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Default ContentType="image/png" Extension="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7"/>
        <w:rPr>
          <w:rFonts w:ascii="Calibri" w:hAnsi="Calibri"/>
        </w:rPr>
      </w:pPr>
      <w:bookmarkStart w:id="0" w:name="_GoBack"/>
      <w:bookmarkEnd w:id="0"/>
      <w:r>
        <w:rPr>
          <w:rFonts w:ascii="Calibri" w:hAnsi="Calibri" w:eastAsia="Calibri" w:cs="Calibri"/>
          <w:color w:val="000000"/>
          <w:sz w:val="24"/>
          <w:szCs w:val="24"/>
          <w:lang w:val="en-US"/>
        </w:rPr>
        <w:pict>
          <v:shape id="Picture 1" o:spid="_x0000_s1026" type="#_x0000_t75" style="position:absolute;left:0;margin-left:-27pt;margin-top:-23.25pt;height:111.75pt;width:221.25pt;rotation:0f;z-index:251658240;" o:ole="f" fillcolor="#FFFFFF" filled="f" o:preferrelative="t" stroked="f" coordorigin="0,0" coordsize="21600,21600">
            <v:fill on="f" color2="#FFFFFF" focus="0%"/>
            <v:imagedata cropleft="13317f" croptop="13107f" cropright="15512f" cropbottom="20972f" gain="65536f" blacklevel="0f" gamma="0" o:title="" r:id="rId5"/>
            <o:lock v:ext="edit" position="f" selection="f" grouping="f" rotation="f" cropping="f" text="f" aspectratio="t"/>
          </v:shape>
        </w:pict>
      </w:r>
      <w:r>
        <w:rPr>
          <w:rFonts w:ascii="Calibri" w:hAnsi="Calibri"/>
        </w:rPr>
        <w:t xml:space="preserve">                                                                  </w:t>
      </w:r>
    </w:p>
    <w:p>
      <w:pPr>
        <w:rPr>
          <w:lang w:val="en-US"/>
        </w:rPr>
      </w:pPr>
      <w:r>
        <w:rPr>
          <w:rFonts w:ascii="Calibri" w:hAnsi="Calibri" w:eastAsia="Calibri" w:cs="Times New Roman"/>
          <w:sz w:val="22"/>
          <w:szCs w:val="22"/>
          <w:lang w:val="en-US" w:eastAsia="zh-TW" w:bidi="ar-SA"/>
        </w:rPr>
        <w:pict>
          <v:shape id="Quad Arrow 2" o:spid="_x0000_s1027" type="#_x0000_t202" style="position:absolute;left:0;margin-left:227.55pt;margin-top:7.85pt;height:36.75pt;width:245.2pt;rotation:0f;z-index:251659264;" o:ole="f" fillcolor="#FFFFFF" filled="t" o:preferrelative="t" stroked="f" coordorigin="0,0" coordsize="21600,21600">
            <v:imagedata gain="65536f" blacklevel="0f" gamma="0"/>
            <o:lock v:ext="edit" position="f" selection="f" grouping="f" rotation="f" cropping="f" text="f" aspectratio="f"/>
            <v:textbox>
              <w:txbxContent>
                <w:p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/>
              </w:txbxContent>
            </v:textbox>
          </v:shape>
        </w:pict>
      </w: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tbl>
      <w:tblPr>
        <w:tblW w:w="92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6"/>
        <w:gridCol w:w="66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top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Student Name: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7"/>
              <w:rPr>
                <w:rFonts w:hint="default" w:ascii="Calibri" w:hAnsi="Calibri"/>
                <w:lang w:val="en-US"/>
              </w:rPr>
            </w:pPr>
            <w:r>
              <w:rPr>
                <w:rFonts w:hint="default"/>
                <w:lang w:val="en-US"/>
              </w:rPr>
              <w:t xml:space="preserve">Noel Catubig Tuazon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top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Student Number: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7"/>
              <w:rPr>
                <w:rFonts w:hint="default" w:ascii="Calibri" w:hAnsi="Calibri"/>
                <w:lang w:val="en-US"/>
              </w:rPr>
            </w:pPr>
            <w:r>
              <w:rPr>
                <w:rFonts w:hint="default"/>
                <w:lang w:val="en-US"/>
              </w:rPr>
              <w:t>1650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top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Course: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7"/>
              <w:rPr>
                <w:rFonts w:hint="default" w:ascii="Calibri" w:hAnsi="Calibri"/>
                <w:lang w:val="en-US"/>
              </w:rPr>
            </w:pPr>
            <w:r>
              <w:rPr>
                <w:rFonts w:hint="default"/>
                <w:lang w:val="en-US"/>
              </w:rPr>
              <w:t>Dipoloma in interior design ( level 4 )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top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Assignment NO: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03</w:t>
            </w:r>
          </w:p>
        </w:tc>
      </w:tr>
    </w:tbl>
    <w:p>
      <w:pPr>
        <w:rPr>
          <w:b/>
          <w:lang w:val="en-US"/>
        </w:rPr>
      </w:pPr>
    </w:p>
    <w:p>
      <w:pPr>
        <w:rPr>
          <w:b/>
          <w:sz w:val="28"/>
          <w:lang w:val="en-US"/>
        </w:rPr>
      </w:pPr>
      <w:r>
        <w:rPr>
          <w:b/>
          <w:sz w:val="28"/>
          <w:lang w:val="en-US"/>
        </w:rPr>
        <w:t>Marking Criteria:</w:t>
      </w:r>
    </w:p>
    <w:p>
      <w:pPr>
        <w:rPr>
          <w:lang w:val="en-US"/>
        </w:rPr>
      </w:pPr>
      <w:r>
        <w:rPr>
          <w:b/>
          <w:lang w:val="en-US"/>
        </w:rPr>
        <w:t xml:space="preserve"> </w:t>
      </w:r>
      <w:r>
        <w:rPr>
          <w:lang w:val="en-US"/>
        </w:rPr>
        <w:t>We expect the learners to write minimum one well expressed point in three lines against each allocated mark. This means one needs to write 15 lines with 5 well expressed points to get high grades for a 5 marks question.</w:t>
      </w:r>
    </w:p>
    <w:p>
      <w:pPr>
        <w:rPr>
          <w:lang w:val="en-US"/>
        </w:rPr>
      </w:pPr>
      <w:r>
        <w:rPr>
          <w:lang w:val="en-US"/>
        </w:rPr>
        <w:t xml:space="preserve">For high grades use examples and illustrations where appropriate. </w:t>
      </w: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8" w:hRule="atLeast"/>
        </w:trPr>
        <w:tc>
          <w:tcPr>
            <w:tcW w:w="9360" w:type="dxa"/>
            <w:vAlign w:val="top"/>
          </w:tcPr>
          <w:p>
            <w:pPr>
              <w:rPr>
                <w:rFonts w:hint="eastAsia"/>
                <w:b/>
                <w:bCs/>
              </w:rPr>
            </w:pPr>
          </w:p>
          <w:p>
            <w:pPr>
              <w:rPr>
                <w:rFonts w:hint="default" w:ascii="Verdana" w:hAnsi="Verdana" w:eastAsia="Verdana"/>
                <w:color w:val="000000"/>
                <w:sz w:val="18"/>
                <w:lang w:val="en-US"/>
              </w:rPr>
            </w:pPr>
            <w:r>
              <w:rPr>
                <w:rFonts w:hint="eastAsia"/>
                <w:b/>
                <w:bCs/>
              </w:rPr>
              <w:t xml:space="preserve">DATED </w:t>
            </w:r>
            <w:r>
              <w:rPr>
                <w:rFonts w:hint="eastAsia"/>
              </w:rPr>
              <w:t xml:space="preserve"> </w:t>
            </w:r>
            <w:r>
              <w:rPr>
                <w:rFonts w:hint="default"/>
                <w:lang w:val="en-US"/>
              </w:rPr>
              <w:t xml:space="preserve">     </w:t>
            </w:r>
            <w:r>
              <w:rPr>
                <w:rFonts w:hint="eastAsia"/>
              </w:rPr>
              <w:t xml:space="preserve">:  </w:t>
            </w:r>
            <w:r>
              <w:rPr>
                <w:rFonts w:hint="default"/>
                <w:lang w:val="en-US"/>
              </w:rPr>
              <w:t>Feb</w:t>
            </w:r>
            <w:r>
              <w:rPr>
                <w:rFonts w:hint="eastAsia"/>
              </w:rPr>
              <w:t xml:space="preserve">. / </w:t>
            </w:r>
            <w:r>
              <w:rPr>
                <w:rFonts w:hint="default"/>
                <w:lang w:val="en-US"/>
              </w:rPr>
              <w:t xml:space="preserve">25 </w:t>
            </w:r>
            <w:r>
              <w:rPr>
                <w:rFonts w:hint="eastAsia"/>
              </w:rPr>
              <w:t>/ 2016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</w:p>
          <w:p>
            <w:pPr>
              <w:widowControl w:val="0"/>
              <w:autoSpaceDE w:val="0"/>
              <w:autoSpaceDN w:val="0"/>
              <w:rPr>
                <w:rFonts w:hint="default" w:ascii="Verdana" w:hAnsi="Verdana" w:eastAsia="Verdana"/>
                <w:b/>
                <w:bCs/>
                <w:color w:val="000000"/>
                <w:sz w:val="18"/>
                <w:lang w:val="en-US"/>
              </w:rPr>
            </w:pPr>
            <w:r>
              <w:rPr>
                <w:rFonts w:hint="default" w:ascii="Verdana" w:hAnsi="Verdana" w:eastAsia="Verdana"/>
                <w:b/>
                <w:bCs/>
                <w:color w:val="000000"/>
                <w:sz w:val="18"/>
                <w:lang w:val="en-US"/>
              </w:rPr>
              <w:t xml:space="preserve">Q.1 - Short question </w:t>
            </w:r>
          </w:p>
          <w:p>
            <w:pPr>
              <w:widowControl w:val="0"/>
              <w:autoSpaceDE w:val="0"/>
              <w:autoSpaceDN w:val="0"/>
              <w:rPr>
                <w:rFonts w:hint="default" w:ascii="Verdana" w:hAnsi="Verdana" w:eastAsia="Verdana"/>
                <w:color w:val="0000FF"/>
                <w:sz w:val="18"/>
                <w:lang w:val="en-US"/>
              </w:rPr>
            </w:pPr>
            <w:r>
              <w:rPr>
                <w:rFonts w:hint="default"/>
                <w:b/>
                <w:bCs/>
                <w:color w:val="0000FF"/>
                <w:sz w:val="24"/>
                <w:lang w:val="en-US"/>
              </w:rPr>
              <w:t xml:space="preserve">I. ) </w:t>
            </w:r>
            <w:r>
              <w:rPr>
                <w:rFonts w:hint="default" w:ascii="Calibri" w:hAnsi="Calibri" w:eastAsia="Calibri"/>
                <w:color w:val="0000FF"/>
                <w:sz w:val="24"/>
              </w:rPr>
              <w:t>When planning a space in interior design scheme why it is important to establish the</w:t>
            </w:r>
            <w:r>
              <w:rPr>
                <w:rFonts w:hint="default"/>
                <w:color w:val="0000FF"/>
                <w:sz w:val="24"/>
                <w:lang w:val="en-US"/>
              </w:rPr>
              <w:t xml:space="preserve">    </w:t>
            </w:r>
            <w:r>
              <w:rPr>
                <w:rFonts w:hint="default" w:ascii="Calibri" w:hAnsi="Calibri" w:eastAsia="Calibri"/>
                <w:color w:val="0000FF"/>
                <w:sz w:val="24"/>
              </w:rPr>
              <w:t>purpose for which it will be used?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b/>
                <w:bCs/>
                <w:color w:val="000000"/>
                <w:sz w:val="24"/>
                <w:lang w:val="en-US"/>
              </w:rPr>
            </w:pPr>
            <w:r>
              <w:rPr>
                <w:rFonts w:hint="default"/>
                <w:b/>
                <w:bCs/>
                <w:color w:val="000000"/>
                <w:sz w:val="24"/>
                <w:lang w:val="en-US"/>
              </w:rPr>
              <w:t>ANSWER :</w:t>
            </w:r>
          </w:p>
          <w:p>
            <w:pPr>
              <w:widowControl w:val="0"/>
              <w:autoSpaceDE w:val="0"/>
              <w:autoSpaceDN w:val="0"/>
              <w:rPr>
                <w:rFonts w:hint="default"/>
                <w:color w:val="000000"/>
                <w:sz w:val="24"/>
                <w:lang w:val="en-US"/>
              </w:rPr>
            </w:pPr>
            <w:r>
              <w:rPr>
                <w:rFonts w:hint="default" w:ascii="Calibri" w:hAnsi="Calibri" w:eastAsia="Calibri"/>
                <w:color w:val="000000"/>
                <w:sz w:val="24"/>
              </w:rPr>
              <w:t>The decoration of a room is a good point to pause and think about, what a given space would be</w:t>
            </w:r>
            <w:r>
              <w:rPr>
                <w:rFonts w:hint="default"/>
                <w:color w:val="000000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color w:val="000000"/>
                <w:sz w:val="24"/>
              </w:rPr>
              <w:t>required to offer in the coming years. Think about its purpose and whether it is being utilized properly.</w:t>
            </w:r>
            <w:r>
              <w:rPr>
                <w:rFonts w:hint="default"/>
                <w:color w:val="000000"/>
                <w:sz w:val="24"/>
                <w:lang w:val="en-US"/>
              </w:rPr>
              <w:t xml:space="preserve"> 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b/>
                <w:bCs/>
                <w:color w:val="000000"/>
                <w:sz w:val="24"/>
                <w:lang w:val="en-US"/>
              </w:rPr>
            </w:pPr>
            <w:r>
              <w:rPr>
                <w:rFonts w:hint="default"/>
                <w:b/>
                <w:bCs/>
                <w:color w:val="000000"/>
                <w:sz w:val="24"/>
                <w:lang w:val="en-US"/>
              </w:rPr>
              <w:t xml:space="preserve">Function 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color w:val="000000"/>
                <w:sz w:val="24"/>
              </w:rPr>
            </w:pPr>
            <w:r>
              <w:rPr>
                <w:rFonts w:hint="default" w:ascii="Calibri" w:hAnsi="Calibri" w:eastAsia="Calibri"/>
                <w:color w:val="000000"/>
                <w:sz w:val="24"/>
              </w:rPr>
              <w:t>Consider all the activities that take place in a room. A bedroom, for example, may be more than just a</w:t>
            </w:r>
            <w:r>
              <w:rPr>
                <w:rFonts w:hint="default"/>
                <w:color w:val="000000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color w:val="000000"/>
                <w:sz w:val="24"/>
              </w:rPr>
              <w:t>place to sleep. It may also be a place where someone can exercise, write letters or read. Similarly a</w:t>
            </w:r>
            <w:r>
              <w:rPr>
                <w:rFonts w:hint="default"/>
                <w:color w:val="000000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color w:val="000000"/>
                <w:sz w:val="24"/>
              </w:rPr>
              <w:t>kitchen may be much more than a place to cook. It is as likely to be a room where the family eats or they</w:t>
            </w:r>
            <w:r>
              <w:rPr>
                <w:rFonts w:hint="default"/>
                <w:color w:val="000000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color w:val="000000"/>
                <w:sz w:val="24"/>
              </w:rPr>
              <w:t>offer suppers to some informal friends.Changing the use of a room is often beneficial. When designers plan a project, they follow a specific</w:t>
            </w:r>
            <w:r>
              <w:rPr>
                <w:rFonts w:hint="default"/>
                <w:color w:val="000000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color w:val="000000"/>
                <w:sz w:val="24"/>
              </w:rPr>
              <w:t>sequence.</w:t>
            </w:r>
          </w:p>
          <w:p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rPr>
                <w:rFonts w:hint="default" w:ascii="Calibri" w:hAnsi="Calibri" w:eastAsia="Calibri"/>
                <w:color w:val="000000"/>
                <w:sz w:val="24"/>
              </w:rPr>
            </w:pPr>
            <w:r>
              <w:rPr>
                <w:rFonts w:hint="default" w:ascii="Calibri" w:hAnsi="Calibri" w:eastAsia="Calibri"/>
                <w:color w:val="000000"/>
                <w:sz w:val="24"/>
              </w:rPr>
              <w:t>They examine and change the structure, if necessary.</w:t>
            </w:r>
          </w:p>
          <w:p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rPr>
                <w:rFonts w:hint="default" w:ascii="Calibri" w:hAnsi="Calibri" w:eastAsia="Calibri"/>
                <w:color w:val="000000"/>
                <w:sz w:val="24"/>
              </w:rPr>
            </w:pPr>
            <w:r>
              <w:rPr>
                <w:rFonts w:hint="default" w:ascii="Calibri,Bold" w:hAnsi="Calibri,Bold" w:eastAsia="Calibri,Bold"/>
                <w:b/>
                <w:color w:val="EE7D31"/>
                <w:sz w:val="24"/>
              </w:rPr>
              <w:t xml:space="preserve"> </w:t>
            </w:r>
            <w:r>
              <w:rPr>
                <w:rFonts w:hint="default" w:ascii="Calibri" w:hAnsi="Calibri" w:eastAsia="Calibri"/>
                <w:color w:val="000000"/>
                <w:sz w:val="24"/>
              </w:rPr>
              <w:t>They plan the arrangement of the furniture.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color w:val="000000"/>
                <w:sz w:val="24"/>
              </w:rPr>
            </w:pPr>
            <w:r>
              <w:rPr>
                <w:rFonts w:hint="default" w:ascii="Calibri,Bold" w:hAnsi="Calibri,Bold" w:eastAsia="Calibri,Bold"/>
                <w:b/>
                <w:color w:val="EE7D31"/>
                <w:sz w:val="24"/>
              </w:rPr>
              <w:t xml:space="preserve">3. </w:t>
            </w:r>
            <w:r>
              <w:rPr>
                <w:rFonts w:hint="default" w:ascii="Calibri" w:hAnsi="Calibri" w:eastAsia="Calibri"/>
                <w:color w:val="000000"/>
                <w:sz w:val="24"/>
              </w:rPr>
              <w:t>They plan the lighting.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  <w:lang w:val="en-US"/>
              </w:rPr>
            </w:pPr>
            <w:r>
              <w:rPr>
                <w:rFonts w:hint="default" w:ascii="Calibri,Bold" w:hAnsi="Calibri,Bold" w:eastAsia="Calibri,Bold"/>
                <w:b/>
                <w:color w:val="EE7D31"/>
                <w:sz w:val="24"/>
              </w:rPr>
              <w:t xml:space="preserve">4. </w:t>
            </w:r>
            <w:r>
              <w:rPr>
                <w:rFonts w:hint="default" w:ascii="Calibri" w:hAnsi="Calibri" w:eastAsia="Calibri"/>
                <w:color w:val="000000"/>
                <w:sz w:val="24"/>
              </w:rPr>
              <w:t>They select the scheme.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  <w:r>
              <w:rPr>
                <w:rFonts w:hint="default" w:ascii="Calibri" w:hAnsi="Calibri" w:eastAsia="Calibri"/>
                <w:sz w:val="24"/>
              </w:rPr>
              <w:t>The order of the stages is quite specific; each operation logically follows the completion of the previous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one. For example it is not possible to positioning of light fittings before you have planned where the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furniture is going to be sited.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b/>
                <w:bCs/>
                <w:color w:val="0000FF"/>
                <w:sz w:val="24"/>
                <w:lang w:val="en-US"/>
              </w:rPr>
            </w:pPr>
            <w:r>
              <w:rPr>
                <w:rFonts w:hint="default"/>
                <w:b/>
                <w:bCs/>
                <w:sz w:val="24"/>
                <w:lang w:val="en-US"/>
              </w:rPr>
              <w:t xml:space="preserve">ii </w:t>
            </w:r>
            <w:r>
              <w:rPr>
                <w:rFonts w:hint="default"/>
                <w:b/>
                <w:bCs/>
                <w:color w:val="0000FF"/>
                <w:sz w:val="24"/>
                <w:lang w:val="en-US"/>
              </w:rPr>
              <w:t xml:space="preserve">) </w:t>
            </w:r>
            <w:r>
              <w:rPr>
                <w:rFonts w:hint="default" w:ascii="Calibri" w:hAnsi="Calibri" w:eastAsia="Calibri"/>
                <w:color w:val="0000FF"/>
                <w:sz w:val="24"/>
              </w:rPr>
              <w:t>If all the rooms in a house are painted in same colour scheme it will give a perception</w:t>
            </w:r>
            <w:r>
              <w:rPr>
                <w:rFonts w:hint="default"/>
                <w:color w:val="0000FF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color w:val="0000FF"/>
                <w:sz w:val="24"/>
              </w:rPr>
              <w:t>of a larger space. Why?</w:t>
            </w:r>
          </w:p>
          <w:p>
            <w:pPr>
              <w:widowControl w:val="0"/>
              <w:autoSpaceDE w:val="0"/>
              <w:autoSpaceDN w:val="0"/>
              <w:rPr>
                <w:rFonts w:hint="default"/>
                <w:b/>
                <w:bCs/>
                <w:color w:val="000000"/>
                <w:sz w:val="24"/>
                <w:lang w:val="en-US"/>
              </w:rPr>
            </w:pPr>
            <w:r>
              <w:rPr>
                <w:rFonts w:hint="default"/>
                <w:b/>
                <w:bCs/>
                <w:color w:val="000000"/>
                <w:sz w:val="24"/>
                <w:lang w:val="en-US"/>
              </w:rPr>
              <w:t>ANSWER :</w:t>
            </w:r>
          </w:p>
          <w:p>
            <w:pPr>
              <w:widowControl w:val="0"/>
              <w:autoSpaceDE w:val="0"/>
              <w:autoSpaceDN w:val="0"/>
              <w:rPr>
                <w:rFonts w:hint="default"/>
                <w:b/>
                <w:bCs/>
                <w:color w:val="000000"/>
                <w:sz w:val="24"/>
                <w:lang w:val="en-US"/>
              </w:rPr>
            </w:pPr>
            <w:r>
              <w:rPr>
                <w:rFonts w:hint="default" w:ascii="Calibri" w:hAnsi="Calibri" w:eastAsia="Calibri"/>
                <w:sz w:val="24"/>
              </w:rPr>
              <w:t xml:space="preserve">Visually connected rooms feel larger. Paint the areas of the house in a common colour 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Define individual spaces using area rugs, furniture, art work or perhaps an accent wall colour if the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architecture provides a distinct wall space to accommodate it.</w:t>
            </w:r>
          </w:p>
          <w:p>
            <w:pPr>
              <w:widowControl w:val="0"/>
              <w:autoSpaceDE w:val="0"/>
              <w:autoSpaceDN w:val="0"/>
              <w:rPr>
                <w:rFonts w:hint="default"/>
                <w:b/>
                <w:color w:val="0000FF"/>
                <w:lang w:val="en-US"/>
              </w:rPr>
            </w:pPr>
            <w:r>
              <w:rPr>
                <w:rFonts w:hint="default"/>
                <w:b/>
                <w:lang w:val="en-US"/>
              </w:rPr>
              <w:t xml:space="preserve">iii ) </w:t>
            </w:r>
            <w:r>
              <w:rPr>
                <w:rFonts w:hint="default" w:ascii="Calibri" w:hAnsi="Calibri" w:eastAsia="Calibri"/>
                <w:color w:val="0000FF"/>
                <w:sz w:val="24"/>
              </w:rPr>
              <w:t>If one flooring style is used for all adjoining rooms on the same floor. What difference</w:t>
            </w:r>
            <w:r>
              <w:rPr>
                <w:rFonts w:hint="default"/>
                <w:color w:val="0000FF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color w:val="0000FF"/>
                <w:sz w:val="24"/>
              </w:rPr>
              <w:t>in your opinion it will create with relation to space?</w:t>
            </w:r>
          </w:p>
          <w:p>
            <w:pPr>
              <w:widowControl w:val="0"/>
              <w:autoSpaceDE w:val="0"/>
              <w:autoSpaceDN w:val="0"/>
              <w:rPr>
                <w:rFonts w:hint="default"/>
                <w:b/>
                <w:bCs/>
                <w:color w:val="000000"/>
                <w:sz w:val="24"/>
                <w:lang w:val="en-US"/>
              </w:rPr>
            </w:pPr>
            <w:r>
              <w:rPr>
                <w:rFonts w:hint="default"/>
                <w:b/>
                <w:bCs/>
                <w:color w:val="000000"/>
                <w:sz w:val="24"/>
                <w:lang w:val="en-US"/>
              </w:rPr>
              <w:t>ANSWER :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  <w:r>
              <w:rPr>
                <w:rFonts w:hint="default" w:ascii="Calibri" w:hAnsi="Calibri" w:eastAsia="Calibri"/>
                <w:sz w:val="24"/>
              </w:rPr>
              <w:t>Use one flooring style for all adjoining rooms on the same floor. It will create a sense of continuity and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connectedness, especially, if the floor plan is small.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b/>
                <w:bCs/>
                <w:color w:val="0000FF"/>
                <w:sz w:val="24"/>
                <w:lang w:val="en-US"/>
              </w:rPr>
            </w:pPr>
            <w:r>
              <w:rPr>
                <w:rFonts w:hint="default"/>
                <w:b/>
                <w:bCs/>
                <w:sz w:val="24"/>
                <w:lang w:val="en-US"/>
              </w:rPr>
              <w:t xml:space="preserve">Iv) </w:t>
            </w:r>
            <w:r>
              <w:rPr>
                <w:rFonts w:hint="default" w:ascii="Calibri" w:hAnsi="Calibri" w:eastAsia="Calibri"/>
                <w:color w:val="0000FF"/>
                <w:sz w:val="24"/>
              </w:rPr>
              <w:t>An attractive window treatment that sits well within the window frame could be a</w:t>
            </w:r>
            <w:r>
              <w:rPr>
                <w:rFonts w:hint="default"/>
                <w:color w:val="0000FF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color w:val="0000FF"/>
                <w:sz w:val="24"/>
              </w:rPr>
              <w:t>perfect solution for a small space why?</w:t>
            </w:r>
          </w:p>
          <w:p>
            <w:pPr>
              <w:widowControl w:val="0"/>
              <w:autoSpaceDE w:val="0"/>
              <w:autoSpaceDN w:val="0"/>
              <w:rPr>
                <w:rFonts w:hint="default"/>
                <w:b/>
                <w:bCs/>
                <w:color w:val="000000"/>
                <w:sz w:val="24"/>
                <w:lang w:val="en-US"/>
              </w:rPr>
            </w:pPr>
            <w:r>
              <w:rPr>
                <w:rFonts w:hint="default"/>
                <w:b/>
                <w:bCs/>
                <w:color w:val="000000"/>
                <w:sz w:val="24"/>
                <w:lang w:val="en-US"/>
              </w:rPr>
              <w:t>ANSWER :</w:t>
            </w:r>
          </w:p>
          <w:p>
            <w:pPr>
              <w:widowControl w:val="0"/>
              <w:autoSpaceDE w:val="0"/>
              <w:autoSpaceDN w:val="0"/>
              <w:rPr>
                <w:rFonts w:hint="default"/>
                <w:b/>
                <w:bCs/>
                <w:color w:val="000000"/>
                <w:sz w:val="24"/>
                <w:lang w:val="en-US"/>
              </w:rPr>
            </w:pPr>
            <w:r>
              <w:rPr>
                <w:rFonts w:hint="default" w:ascii="Calibri" w:hAnsi="Calibri" w:eastAsia="Calibri"/>
                <w:sz w:val="24"/>
              </w:rPr>
              <w:t>If windows have attractive mouldings show them off by avoiding curtains and opting for some natural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bamboo blinds or sort Roman shades for privacy and texture instead? The absence of curtains will result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in less intuition into the space. Or an attractive window treatment that sits well within the window frame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could be a perfect solution for a small space. The greater the difference between the colour of the wall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and the curtains, the more the curtains will visually intrude upon the space.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color w:val="0000FF"/>
                <w:sz w:val="24"/>
              </w:rPr>
            </w:pPr>
            <w:r>
              <w:rPr>
                <w:rFonts w:hint="default"/>
                <w:b/>
                <w:bCs/>
                <w:sz w:val="24"/>
                <w:lang w:val="en-US"/>
              </w:rPr>
              <w:t xml:space="preserve">V.) </w:t>
            </w:r>
            <w:r>
              <w:rPr>
                <w:rFonts w:hint="default" w:ascii="Calibri" w:hAnsi="Calibri" w:eastAsia="Calibri"/>
                <w:color w:val="0000FF"/>
                <w:sz w:val="24"/>
              </w:rPr>
              <w:t>There are certain tricks that can be used for a small room to appear larger. State at</w:t>
            </w:r>
            <w:r>
              <w:rPr>
                <w:rFonts w:hint="default"/>
                <w:color w:val="0000FF"/>
                <w:sz w:val="24"/>
                <w:lang w:val="en-US"/>
              </w:rPr>
              <w:t xml:space="preserve"> l</w:t>
            </w:r>
            <w:r>
              <w:rPr>
                <w:rFonts w:hint="default" w:ascii="Calibri" w:hAnsi="Calibri" w:eastAsia="Calibri"/>
                <w:color w:val="0000FF"/>
                <w:sz w:val="24"/>
              </w:rPr>
              <w:t>east three such tricks.</w:t>
            </w:r>
          </w:p>
          <w:p>
            <w:pPr>
              <w:widowControl w:val="0"/>
              <w:autoSpaceDE w:val="0"/>
              <w:autoSpaceDN w:val="0"/>
              <w:rPr>
                <w:rFonts w:hint="default"/>
                <w:b/>
                <w:bCs/>
                <w:color w:val="000000"/>
                <w:sz w:val="24"/>
                <w:lang w:val="en-US"/>
              </w:rPr>
            </w:pPr>
            <w:r>
              <w:rPr>
                <w:rFonts w:hint="default"/>
                <w:b/>
                <w:bCs/>
                <w:color w:val="000000"/>
                <w:sz w:val="24"/>
                <w:lang w:val="en-US"/>
              </w:rPr>
              <w:t>ANSWER :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  <w:r>
              <w:rPr>
                <w:rFonts w:hint="default" w:ascii="Calibri" w:hAnsi="Calibri" w:eastAsia="Calibri"/>
                <w:sz w:val="24"/>
              </w:rPr>
              <w:t>Working with limited space can be a challenge, taking advantage of some small space tips can make a big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difference in how a room is perceived. It is possible to give style even to a very small space. With some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thought and imagination you can do some exciting, functional things with small spaces. While developing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an interior design plan the following points must be considered to maximize the perception of a space.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b/>
                <w:bCs/>
                <w:sz w:val="24"/>
                <w:lang w:val="en-US"/>
              </w:rPr>
            </w:pPr>
            <w:r>
              <w:rPr>
                <w:rFonts w:hint="default"/>
                <w:b/>
                <w:bCs/>
                <w:sz w:val="24"/>
                <w:lang w:val="en-US"/>
              </w:rPr>
              <w:t>1.)Expand the view :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  <w:r>
              <w:rPr>
                <w:rFonts w:hint="default" w:ascii="Calibri" w:hAnsi="Calibri" w:eastAsia="Calibri"/>
                <w:sz w:val="24"/>
              </w:rPr>
              <w:t>Reduce unnecessary walls to create more open, flowing space. Consider creating partial walls or pass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through areas as a way to create more openness in the floor plan. The space can be planned in a way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that on entering into a house, you can see through the immediate space and partially into the next one.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The sense of intrigue draws your eye toward the far room and invites you to explore the larger, attached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space.</w:t>
            </w:r>
          </w:p>
          <w:p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rPr>
                <w:rFonts w:hint="default"/>
                <w:b/>
                <w:bCs/>
                <w:sz w:val="24"/>
                <w:lang w:val="en-US"/>
              </w:rPr>
            </w:pPr>
            <w:r>
              <w:rPr>
                <w:rFonts w:hint="default"/>
                <w:b/>
                <w:bCs/>
                <w:sz w:val="24"/>
                <w:lang w:val="en-US"/>
              </w:rPr>
              <w:t>) Co-ordinate the color scheme ;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  <w:r>
              <w:rPr>
                <w:rFonts w:hint="default" w:ascii="Calibri" w:hAnsi="Calibri" w:eastAsia="Calibri"/>
                <w:sz w:val="24"/>
              </w:rPr>
              <w:t>Visually connected rooms feel larger. Paint the areas of the house in a common colour scheme, which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will tie the rooms together, giving a perception of larger space.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Define individual spaces using area rugs, furniture, art work or perhaps an accent wall colour if the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architecture provides a distinct wall space to accommodate it.</w:t>
            </w:r>
          </w:p>
          <w:p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rPr>
                <w:rFonts w:hint="default"/>
                <w:b/>
                <w:bCs/>
                <w:sz w:val="24"/>
                <w:lang w:val="en-US"/>
              </w:rPr>
            </w:pPr>
            <w:r>
              <w:rPr>
                <w:rFonts w:hint="default"/>
                <w:b/>
                <w:bCs/>
                <w:sz w:val="24"/>
                <w:lang w:val="en-US"/>
              </w:rPr>
              <w:t>) Unifying the floor :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  <w:r>
              <w:rPr>
                <w:rFonts w:hint="default" w:ascii="Calibri" w:hAnsi="Calibri" w:eastAsia="Calibri"/>
                <w:sz w:val="24"/>
              </w:rPr>
              <w:t>Use one flooring style for all adjoining rooms on the same floor. It will create a sense of continuity and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connectedness, especially, if the floor plan is small.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color w:val="0000FF"/>
                <w:sz w:val="24"/>
              </w:rPr>
            </w:pPr>
            <w:r>
              <w:rPr>
                <w:rFonts w:hint="default"/>
                <w:b/>
                <w:bCs/>
                <w:sz w:val="24"/>
                <w:lang w:val="en-US"/>
              </w:rPr>
              <w:t>Q.2</w:t>
            </w:r>
            <w:r>
              <w:rPr>
                <w:rFonts w:hint="default"/>
                <w:b/>
                <w:bCs/>
                <w:color w:val="0000FF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color w:val="0000FF"/>
                <w:sz w:val="24"/>
              </w:rPr>
              <w:t>How can social islands be created in a large living room? And what is the purpose of</w:t>
            </w:r>
            <w:r>
              <w:rPr>
                <w:rFonts w:hint="default"/>
                <w:color w:val="0000FF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color w:val="0000FF"/>
                <w:sz w:val="24"/>
              </w:rPr>
              <w:t>using these?</w:t>
            </w:r>
          </w:p>
          <w:p>
            <w:pPr>
              <w:widowControl w:val="0"/>
              <w:autoSpaceDE w:val="0"/>
              <w:autoSpaceDN w:val="0"/>
              <w:rPr>
                <w:rFonts w:hint="default"/>
                <w:b/>
                <w:bCs/>
                <w:color w:val="000000"/>
                <w:sz w:val="24"/>
                <w:lang w:val="en-US"/>
              </w:rPr>
            </w:pPr>
            <w:r>
              <w:rPr>
                <w:rFonts w:hint="default"/>
                <w:b/>
                <w:bCs/>
                <w:color w:val="000000"/>
                <w:sz w:val="24"/>
                <w:lang w:val="en-US"/>
              </w:rPr>
              <w:t>ANSWER :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  <w:r>
              <w:rPr>
                <w:rFonts w:hint="default" w:ascii="Calibri" w:hAnsi="Calibri" w:eastAsia="Calibri"/>
                <w:sz w:val="24"/>
              </w:rPr>
              <w:t>Multiple seating areas are more practical a choice for a very large room, than having to shout across.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Create several conversation groupings within the space. Area rugs should be used to further anchor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these social areas and enhance the perception of smaller, more intimate spaces within the larger design</w:t>
            </w:r>
          </w:p>
          <w:p>
            <w:pPr>
              <w:widowControl w:val="0"/>
              <w:autoSpaceDE w:val="0"/>
              <w:autoSpaceDN w:val="0"/>
              <w:rPr>
                <w:rFonts w:hint="default"/>
                <w:b/>
                <w:bCs/>
                <w:sz w:val="24"/>
                <w:lang w:val="en-US"/>
              </w:rPr>
            </w:pPr>
            <w:r>
              <w:rPr>
                <w:rFonts w:hint="default"/>
                <w:b/>
                <w:bCs/>
                <w:sz w:val="24"/>
                <w:lang w:val="en-US"/>
              </w:rPr>
              <w:t xml:space="preserve">Warm the walls: 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  <w:r>
              <w:rPr>
                <w:rFonts w:hint="default" w:ascii="Calibri" w:hAnsi="Calibri" w:eastAsia="Calibri"/>
                <w:sz w:val="24"/>
              </w:rPr>
              <w:t>Hues on the warmer side of the colour wheel seem to move forward and visually envelope a space to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create a greater sense of intimacy. Take advantage of this by painting the walls in warn colours.</w:t>
            </w:r>
          </w:p>
          <w:p>
            <w:pPr>
              <w:widowControl w:val="0"/>
              <w:autoSpaceDE w:val="0"/>
              <w:autoSpaceDN w:val="0"/>
              <w:rPr>
                <w:rFonts w:hint="default"/>
                <w:b/>
                <w:bCs/>
                <w:sz w:val="24"/>
                <w:lang w:val="en-US"/>
              </w:rPr>
            </w:pPr>
            <w:r>
              <w:rPr>
                <w:rFonts w:hint="default"/>
                <w:b/>
                <w:bCs/>
                <w:sz w:val="24"/>
                <w:lang w:val="en-US"/>
              </w:rPr>
              <w:t>Bringing ceiling down :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  <w:r>
              <w:rPr>
                <w:rFonts w:hint="default" w:ascii="Calibri" w:hAnsi="Calibri" w:eastAsia="Calibri"/>
                <w:sz w:val="24"/>
              </w:rPr>
              <w:t>A perception of a lower ceiling can be created by painting the ceiling in a darker tone than the walls.</w:t>
            </w:r>
          </w:p>
          <w:p>
            <w:pPr>
              <w:widowControl w:val="0"/>
              <w:autoSpaceDE w:val="0"/>
              <w:autoSpaceDN w:val="0"/>
              <w:rPr>
                <w:rFonts w:hint="default"/>
                <w:b/>
                <w:bCs/>
                <w:color w:val="333333"/>
                <w:sz w:val="24"/>
                <w:lang w:val="en-US"/>
              </w:rPr>
            </w:pPr>
          </w:p>
          <w:p>
            <w:pPr>
              <w:widowControl w:val="0"/>
              <w:autoSpaceDE w:val="0"/>
              <w:autoSpaceDN w:val="0"/>
              <w:rPr>
                <w:rFonts w:hint="default"/>
                <w:b/>
                <w:bCs/>
                <w:color w:val="333333"/>
                <w:sz w:val="24"/>
                <w:lang w:val="en-US"/>
              </w:rPr>
            </w:pPr>
            <w:r>
              <w:rPr>
                <w:rFonts w:hint="default"/>
                <w:b/>
                <w:bCs/>
                <w:color w:val="333333"/>
                <w:sz w:val="24"/>
                <w:lang w:val="en-US"/>
              </w:rPr>
              <w:t>Introduce texture :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  <w:r>
              <w:rPr>
                <w:rFonts w:hint="default" w:ascii="Calibri" w:hAnsi="Calibri" w:eastAsia="Calibri"/>
                <w:sz w:val="24"/>
              </w:rPr>
              <w:t>A strategic mix of tactile qualities can create a visual interest- drawing you into space. Texture depth can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be accomplished through a careful choice of flooring, upholstery, draperies, furniture and even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accessories.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The careful use of groupings, scale, colour, and texture can turn a very large space into a welcoming,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accommodating and fictional area, perfect for relaxation and entertainment.</w:t>
            </w:r>
          </w:p>
          <w:p>
            <w:pPr>
              <w:widowControl w:val="0"/>
              <w:autoSpaceDE w:val="0"/>
              <w:autoSpaceDN w:val="0"/>
              <w:rPr>
                <w:rFonts w:hint="default"/>
                <w:b/>
                <w:bCs/>
                <w:sz w:val="24"/>
                <w:lang w:val="en-US"/>
              </w:rPr>
            </w:pPr>
            <w:r>
              <w:rPr>
                <w:rFonts w:hint="default"/>
                <w:b/>
                <w:bCs/>
                <w:sz w:val="24"/>
                <w:lang w:val="en-US"/>
              </w:rPr>
              <w:t xml:space="preserve">CASE STUDY : 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color w:val="0000FF"/>
                <w:sz w:val="24"/>
              </w:rPr>
            </w:pPr>
            <w:r>
              <w:rPr>
                <w:rFonts w:hint="default" w:ascii="Calibri" w:hAnsi="Calibri" w:eastAsia="Calibri"/>
                <w:color w:val="0000FF"/>
                <w:sz w:val="24"/>
              </w:rPr>
              <w:t>Lucy wants to redecorate her house. It is a four bedrooms spacious house with a large living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color w:val="0000FF"/>
                <w:sz w:val="24"/>
              </w:rPr>
            </w:pPr>
            <w:r>
              <w:rPr>
                <w:rFonts w:hint="default" w:ascii="Calibri" w:hAnsi="Calibri" w:eastAsia="Calibri"/>
                <w:color w:val="0000FF"/>
                <w:sz w:val="24"/>
              </w:rPr>
              <w:t>room. The living room is L-shaped at the same time it is too large with a high ceilings. One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color w:val="0000FF"/>
                <w:sz w:val="24"/>
              </w:rPr>
            </w:pPr>
            <w:r>
              <w:rPr>
                <w:rFonts w:hint="default" w:ascii="Calibri" w:hAnsi="Calibri" w:eastAsia="Calibri"/>
                <w:color w:val="0000FF"/>
                <w:sz w:val="24"/>
              </w:rPr>
              <w:t>corner of the room is very dark as there is only one large window in the room which is not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color w:val="0000FF"/>
                <w:sz w:val="24"/>
              </w:rPr>
            </w:pPr>
            <w:r>
              <w:rPr>
                <w:rFonts w:hint="default" w:ascii="Calibri" w:hAnsi="Calibri" w:eastAsia="Calibri"/>
                <w:color w:val="0000FF"/>
                <w:sz w:val="24"/>
              </w:rPr>
              <w:t>enough to light the whole room properly. What do you think how she should solve the</w:t>
            </w:r>
          </w:p>
          <w:p>
            <w:pPr>
              <w:widowControl w:val="0"/>
              <w:autoSpaceDE w:val="0"/>
              <w:autoSpaceDN w:val="0"/>
              <w:rPr>
                <w:rFonts w:hint="default"/>
                <w:b/>
                <w:bCs/>
                <w:color w:val="0000FF"/>
                <w:sz w:val="24"/>
                <w:lang w:val="en-US"/>
              </w:rPr>
            </w:pPr>
            <w:r>
              <w:rPr>
                <w:rFonts w:hint="default" w:ascii="Calibri" w:hAnsi="Calibri" w:eastAsia="Calibri"/>
                <w:color w:val="0000FF"/>
                <w:sz w:val="24"/>
              </w:rPr>
              <w:t>problems for the followings: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color w:val="0000FF"/>
                <w:sz w:val="24"/>
              </w:rPr>
            </w:pPr>
            <w:r>
              <w:rPr>
                <w:rFonts w:hint="default" w:ascii="Calibri" w:hAnsi="Calibri" w:eastAsia="Calibri"/>
                <w:color w:val="0000FF"/>
                <w:sz w:val="24"/>
              </w:rPr>
              <w:t>1. ceilings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color w:val="0000FF"/>
                <w:sz w:val="24"/>
              </w:rPr>
            </w:pPr>
            <w:r>
              <w:rPr>
                <w:rFonts w:hint="default" w:ascii="Calibri" w:hAnsi="Calibri" w:eastAsia="Calibri"/>
                <w:color w:val="0000FF"/>
                <w:sz w:val="24"/>
              </w:rPr>
              <w:t>2. walls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color w:val="0000FF"/>
                <w:sz w:val="24"/>
              </w:rPr>
            </w:pPr>
            <w:r>
              <w:rPr>
                <w:rFonts w:hint="default" w:ascii="Calibri" w:hAnsi="Calibri" w:eastAsia="Calibri"/>
                <w:color w:val="0000FF"/>
                <w:sz w:val="24"/>
              </w:rPr>
              <w:t>3. dark corner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color w:val="0000FF"/>
                <w:sz w:val="24"/>
              </w:rPr>
            </w:pPr>
            <w:r>
              <w:rPr>
                <w:rFonts w:hint="default" w:ascii="Calibri" w:hAnsi="Calibri" w:eastAsia="Calibri"/>
                <w:color w:val="0000FF"/>
                <w:sz w:val="24"/>
              </w:rPr>
              <w:t>Also suggest the suitable flooring and window treatment.</w:t>
            </w:r>
          </w:p>
          <w:p>
            <w:pPr>
              <w:widowControl w:val="0"/>
              <w:autoSpaceDE w:val="0"/>
              <w:autoSpaceDN w:val="0"/>
              <w:rPr>
                <w:rFonts w:hint="default"/>
                <w:b/>
                <w:bCs/>
                <w:color w:val="000000"/>
                <w:sz w:val="24"/>
                <w:lang w:val="en-US"/>
              </w:rPr>
            </w:pPr>
            <w:r>
              <w:rPr>
                <w:rFonts w:hint="default"/>
                <w:b/>
                <w:bCs/>
                <w:color w:val="000000"/>
                <w:sz w:val="24"/>
                <w:lang w:val="en-US"/>
              </w:rPr>
              <w:t>ANSWER :</w:t>
            </w:r>
          </w:p>
          <w:p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  <w:r>
              <w:rPr>
                <w:rFonts w:hint="default"/>
                <w:b/>
                <w:bCs/>
                <w:color w:val="000000"/>
                <w:sz w:val="24"/>
                <w:lang w:val="en-US"/>
              </w:rPr>
              <w:t xml:space="preserve">) Ceilings - </w:t>
            </w:r>
            <w:r>
              <w:rPr>
                <w:rFonts w:hint="default" w:ascii="Calibri" w:hAnsi="Calibri" w:eastAsia="Calibri"/>
                <w:sz w:val="24"/>
              </w:rPr>
              <w:t xml:space="preserve">A perception of a lower ceiling can be created by painting the ceiling in a darker </w:t>
            </w:r>
            <w:r>
              <w:rPr>
                <w:rFonts w:hint="default"/>
                <w:sz w:val="24"/>
                <w:lang w:val="en-US"/>
              </w:rPr>
              <w:t xml:space="preserve">     </w:t>
            </w:r>
            <w:r>
              <w:rPr>
                <w:rFonts w:hint="default" w:ascii="Calibri" w:hAnsi="Calibri" w:eastAsia="Calibri"/>
                <w:sz w:val="24"/>
              </w:rPr>
              <w:t>tone than the walls.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  <w:r>
              <w:rPr>
                <w:rFonts w:hint="default"/>
                <w:b/>
                <w:bCs/>
                <w:sz w:val="24"/>
                <w:lang w:val="en-US"/>
              </w:rPr>
              <w:t xml:space="preserve">2.) Walls - </w:t>
            </w:r>
            <w:r>
              <w:rPr>
                <w:rFonts w:hint="default" w:ascii="Calibri" w:hAnsi="Calibri" w:eastAsia="Calibri"/>
                <w:sz w:val="24"/>
              </w:rPr>
              <w:t>Hues on the warmer side of the colour wheel seem to move forward and visually envelope a space to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create a greater sense of intimacy. Take advantage of this by painting the walls in warn colours.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b/>
                <w:bCs/>
                <w:sz w:val="24"/>
                <w:lang w:val="en-US"/>
              </w:rPr>
            </w:pPr>
            <w:r>
              <w:rPr>
                <w:rFonts w:hint="default"/>
                <w:b/>
                <w:bCs/>
                <w:sz w:val="24"/>
                <w:lang w:val="en-US"/>
              </w:rPr>
              <w:t xml:space="preserve">3. )Dark corner - </w:t>
            </w:r>
            <w:r>
              <w:rPr>
                <w:rFonts w:hint="default" w:ascii="Calibri" w:hAnsi="Calibri" w:eastAsia="Calibri"/>
                <w:sz w:val="24"/>
              </w:rPr>
              <w:t>Small patterns are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like cool , pale colours , they tend to recede( seem to go away from you) This way they create an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impression of space, and can be used effectively in small space but very small mini- prints tend to fade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into insignificance</w:t>
            </w:r>
            <w:r>
              <w:rPr>
                <w:rFonts w:hint="default"/>
                <w:sz w:val="24"/>
                <w:lang w:val="en-US"/>
              </w:rPr>
              <w:t xml:space="preserve"> into the corner .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</w:rPr>
            </w:pPr>
            <w:r>
              <w:rPr>
                <w:rFonts w:hint="default"/>
                <w:sz w:val="24"/>
                <w:lang w:val="en-US"/>
              </w:rPr>
              <w:t>4.)</w:t>
            </w:r>
            <w:r>
              <w:rPr>
                <w:rFonts w:hint="default"/>
                <w:b/>
                <w:bCs/>
                <w:sz w:val="24"/>
                <w:lang w:val="en-US"/>
              </w:rPr>
              <w:t xml:space="preserve"> Flooring &amp; window treatment - </w:t>
            </w:r>
            <w:r>
              <w:rPr>
                <w:rFonts w:hint="default" w:ascii="Calibri" w:hAnsi="Calibri" w:eastAsia="Calibri"/>
                <w:sz w:val="24"/>
              </w:rPr>
              <w:t>Use one flooring style for all adjoining rooms on the same floor. It will create a sense of continuity and</w:t>
            </w:r>
            <w:r>
              <w:rPr>
                <w:rFonts w:hint="default"/>
                <w:sz w:val="24"/>
                <w:lang w:val="en-US"/>
              </w:rPr>
              <w:t xml:space="preserve"> </w:t>
            </w:r>
            <w:r>
              <w:rPr>
                <w:rFonts w:hint="default" w:ascii="Calibri" w:hAnsi="Calibri" w:eastAsia="Calibri"/>
                <w:sz w:val="24"/>
              </w:rPr>
              <w:t>connectedness, especially, if the floor plan is small.Install floor tile on a diagonal to increase the sense of floor expanse.</w:t>
            </w: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b/>
                <w:bCs/>
                <w:sz w:val="24"/>
                <w:lang w:val="en-US"/>
              </w:rPr>
            </w:pPr>
          </w:p>
          <w:p>
            <w:pPr>
              <w:widowControl w:val="0"/>
              <w:autoSpaceDE w:val="0"/>
              <w:autoSpaceDN w:val="0"/>
              <w:rPr>
                <w:rFonts w:hint="default" w:ascii="Calibri" w:hAnsi="Calibri" w:eastAsia="Calibri"/>
                <w:sz w:val="24"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</w:tc>
      </w:tr>
    </w:tbl>
    <w:p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 Statement:</w:t>
      </w:r>
    </w:p>
    <w:p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>
        <w:rPr>
          <w:rFonts w:cs="Bliss-Regular"/>
          <w:color w:val="000000"/>
          <w:lang w:val="en-US"/>
        </w:rPr>
        <w:t>By submitting this assignment, I confirm that this is my own work.</w:t>
      </w:r>
    </w:p>
    <w:p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W w:w="92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0"/>
        <w:gridCol w:w="4035"/>
        <w:gridCol w:w="1276"/>
        <w:gridCol w:w="16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0" w:type="dxa"/>
            <w:shd w:val="clear" w:color="auto" w:fill="D9D9D9"/>
            <w:vAlign w:val="top"/>
          </w:tcPr>
          <w:p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  <w:r>
              <w:rPr>
                <w:rFonts w:cs="Bliss-Regular"/>
                <w:color w:val="000000"/>
                <w:lang w:val="en-US"/>
              </w:rPr>
              <w:t>Student Signature</w:t>
            </w:r>
          </w:p>
        </w:tc>
        <w:tc>
          <w:tcPr>
            <w:tcW w:w="4035" w:type="dxa"/>
            <w:shd w:val="clear" w:color="auto" w:fill="auto"/>
            <w:vAlign w:val="top"/>
          </w:tcPr>
          <w:p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</w:p>
        </w:tc>
        <w:tc>
          <w:tcPr>
            <w:tcW w:w="1276" w:type="dxa"/>
            <w:shd w:val="clear" w:color="auto" w:fill="D9D9D9"/>
            <w:vAlign w:val="top"/>
          </w:tcPr>
          <w:p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  <w:r>
              <w:rPr>
                <w:rFonts w:cs="Bliss-Regular"/>
                <w:color w:val="000000"/>
                <w:lang w:val="en-US"/>
              </w:rPr>
              <w:t>Date</w:t>
            </w:r>
          </w:p>
        </w:tc>
        <w:tc>
          <w:tcPr>
            <w:tcW w:w="1621" w:type="dxa"/>
            <w:vAlign w:val="top"/>
          </w:tcPr>
          <w:p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</w:p>
        </w:tc>
      </w:tr>
    </w:tbl>
    <w:p>
      <w:pPr>
        <w:rPr>
          <w:rFonts w:cs="Bliss-Regular"/>
          <w:color w:val="000000"/>
          <w:lang w:val="en-US"/>
        </w:rPr>
      </w:pPr>
    </w:p>
    <w:p>
      <w:pPr>
        <w:rPr>
          <w:rFonts w:cs="Bliss-Regular"/>
          <w:color w:val="000000"/>
          <w:lang w:val="en-US"/>
        </w:rPr>
      </w:pPr>
    </w:p>
    <w:p>
      <w:pPr>
        <w:shd w:val="clear" w:color="auto" w:fill="D9D9D9"/>
        <w:rPr>
          <w:b/>
          <w:sz w:val="32"/>
          <w:lang w:val="en-US"/>
        </w:rPr>
      </w:pPr>
      <w:r>
        <w:rPr>
          <w:b/>
          <w:sz w:val="28"/>
          <w:lang w:val="en-US"/>
        </w:rPr>
        <w:t>For Tutor / Assessor Use Only</w:t>
      </w:r>
    </w:p>
    <w:tbl>
      <w:tblPr>
        <w:tblW w:w="92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21"/>
        <w:gridCol w:w="46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4621" w:type="dxa"/>
            <w:shd w:val="clear" w:color="auto" w:fill="D9D9D9"/>
            <w:vAlign w:val="top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Total Marks</w:t>
            </w:r>
          </w:p>
        </w:tc>
        <w:tc>
          <w:tcPr>
            <w:tcW w:w="4621" w:type="dxa"/>
            <w:vAlign w:val="top"/>
          </w:tcPr>
          <w:p>
            <w:pPr>
              <w:spacing w:after="0" w:line="240" w:lineRule="auto"/>
              <w:rPr>
                <w:rFonts w:cs="Times New Roman"/>
                <w:szCs w:val="32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21" w:type="dxa"/>
            <w:shd w:val="clear" w:color="auto" w:fill="D9D9D9"/>
            <w:vAlign w:val="top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Marks Obtained</w:t>
            </w:r>
          </w:p>
        </w:tc>
        <w:tc>
          <w:tcPr>
            <w:tcW w:w="4621" w:type="dxa"/>
            <w:vAlign w:val="top"/>
          </w:tcPr>
          <w:p>
            <w:pPr>
              <w:spacing w:after="0" w:line="240" w:lineRule="auto"/>
              <w:rPr>
                <w:rFonts w:cs="Times New Roman"/>
                <w:szCs w:val="32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21" w:type="dxa"/>
            <w:shd w:val="clear" w:color="auto" w:fill="D9D9D9"/>
            <w:vAlign w:val="top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Percentage / Grade</w:t>
            </w:r>
          </w:p>
        </w:tc>
        <w:tc>
          <w:tcPr>
            <w:tcW w:w="4621" w:type="dxa"/>
            <w:vAlign w:val="top"/>
          </w:tcPr>
          <w:p>
            <w:pPr>
              <w:spacing w:after="0" w:line="240" w:lineRule="auto"/>
              <w:rPr>
                <w:rFonts w:cs="Times New Roman"/>
                <w:szCs w:val="32"/>
                <w:lang w:val="en-US"/>
              </w:rPr>
            </w:pPr>
          </w:p>
        </w:tc>
      </w:tr>
    </w:tbl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Calibri,Bold">
    <w:altName w:val="AMGD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CalvertMT-Bold">
    <w:altName w:val="AMGDT"/>
    <w:panose1 w:val="00000000000000000000"/>
    <w:charset w:val="00"/>
    <w:family w:val="auto"/>
    <w:pitch w:val="default"/>
    <w:sig w:usb0="00000003" w:usb1="00000000" w:usb2="00000000" w:usb3="00000000" w:csb0="00000001" w:csb1="00000000"/>
  </w:font>
  <w:font w:name="Bliss-Regular">
    <w:altName w:val="AMGDT"/>
    <w:panose1 w:val="00000000000000000000"/>
    <w:charset w:val="00"/>
    <w:family w:val="auto"/>
    <w:pitch w:val="default"/>
    <w:sig w:usb0="00000003" w:usb1="00000000" w:usb2="00000000" w:usb3="00000000" w:csb0="00000001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456419310">
    <w:nsid w:val="56CF31EE"/>
    <w:multiLevelType w:val="singleLevel"/>
    <w:tmpl w:val="56CF31EE"/>
    <w:lvl w:ilvl="0" w:tentative="1">
      <w:start w:val="1"/>
      <w:numFmt w:val="decimal"/>
      <w:suff w:val="space"/>
      <w:lvlText w:val="%1."/>
      <w:lvlJc w:val="left"/>
    </w:lvl>
  </w:abstractNum>
  <w:abstractNum w:abstractNumId="1456420805">
    <w:nsid w:val="56CF37C5"/>
    <w:multiLevelType w:val="singleLevel"/>
    <w:tmpl w:val="56CF37C5"/>
    <w:lvl w:ilvl="0" w:tentative="1">
      <w:start w:val="2"/>
      <w:numFmt w:val="decimal"/>
      <w:suff w:val="nothing"/>
      <w:lvlText w:val="%1."/>
      <w:lvlJc w:val="left"/>
    </w:lvl>
  </w:abstractNum>
  <w:abstractNum w:abstractNumId="1456422085">
    <w:nsid w:val="56CF3CC5"/>
    <w:multiLevelType w:val="singleLevel"/>
    <w:tmpl w:val="56CF3CC5"/>
    <w:lvl w:ilvl="0" w:tentative="1">
      <w:start w:val="1"/>
      <w:numFmt w:val="decimal"/>
      <w:suff w:val="nothing"/>
      <w:lvlText w:val="%1."/>
      <w:lvlJc w:val="left"/>
    </w:lvl>
  </w:abstractNum>
  <w:num w:numId="1">
    <w:abstractNumId w:val="1456419310"/>
  </w:num>
  <w:num w:numId="2">
    <w:abstractNumId w:val="1456420805"/>
  </w:num>
  <w:num w:numId="3">
    <w:abstractNumId w:val="14564220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 w:val="1"/>
  <w:bordersDoNotSurroundHeader w:val="1"/>
  <w:bordersDoNotSurroundFooter w:val="1"/>
  <w:documentProtection w:enforcement="0"/>
  <w:defaultTabStop w:val="720"/>
  <w:drawingGridHorizontalSpacing w:val="0"/>
  <w:displayHorizontalDrawingGridEvery w:val="1"/>
  <w:displayVerticalDrawingGridEvery w:val="1"/>
  <w:characterSpacingControl w:val="doNotCompress"/>
  <w:compat>
    <w:spaceForUL/>
    <w:doNotLeaveBackslashAlone/>
    <w:ulTrailSpace/>
    <w:useNormalStyleForList/>
    <w:doNotUseIndentAsNumberingTabStop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99" w:name="header"/>
    <w:lsdException w:uiPriority="99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0" w:name="annotation subject"/>
    <w:lsdException w:uiPriority="99" w:name="Balloon Text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character" w:default="1" w:styleId="5">
    <w:name w:val="Default Paragraph Font"/>
    <w:semiHidden/>
    <w:unhideWhenUsed/>
    <w:uiPriority w:val="1"/>
  </w:style>
  <w:style w:type="paragraph" w:styleId="2">
    <w:name w:val="Balloon Text"/>
    <w:basedOn w:val="1"/>
    <w:link w:val="10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">
    <w:name w:val="footer"/>
    <w:basedOn w:val="1"/>
    <w:link w:val="9"/>
    <w:semiHidden/>
    <w:unhideWhenUsed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4">
    <w:name w:val="header"/>
    <w:basedOn w:val="1"/>
    <w:link w:val="8"/>
    <w:semiHidden/>
    <w:unhideWhenUsed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customStyle="1" w:styleId="6">
    <w:name w:val="List Paragraph"/>
    <w:basedOn w:val="1"/>
    <w:qFormat/>
    <w:uiPriority w:val="34"/>
    <w:pPr>
      <w:ind w:left="720"/>
      <w:contextualSpacing/>
    </w:pPr>
    <w:rPr>
      <w:rFonts w:ascii="Calibri" w:hAnsi="Calibri" w:eastAsia="Calibri" w:cs="Times New Roman"/>
      <w:lang w:val="en-US"/>
    </w:rPr>
  </w:style>
  <w:style w:type="paragraph" w:customStyle="1" w:styleId="7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Calibri" w:hAnsi="Calibri" w:eastAsia="Calibri" w:cs="Calibri"/>
      <w:color w:val="000000"/>
      <w:sz w:val="24"/>
      <w:szCs w:val="24"/>
      <w:lang w:val="en-US"/>
    </w:rPr>
  </w:style>
  <w:style w:type="character" w:customStyle="1" w:styleId="8">
    <w:name w:val="Header Char"/>
    <w:basedOn w:val="5"/>
    <w:link w:val="4"/>
    <w:semiHidden/>
    <w:uiPriority w:val="99"/>
    <w:rPr/>
  </w:style>
  <w:style w:type="character" w:customStyle="1" w:styleId="9">
    <w:name w:val="Footer Char"/>
    <w:basedOn w:val="5"/>
    <w:link w:val="3"/>
    <w:semiHidden/>
    <w:uiPriority w:val="99"/>
    <w:rPr/>
  </w:style>
  <w:style w:type="character" w:customStyle="1" w:styleId="10">
    <w:name w:val="Balloon Text Char"/>
    <w:basedOn w:val="5"/>
    <w:link w:val="2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image" Target="media/image1.png"/><Relationship Id="rId6" Type="http://schemas.openxmlformats.org/officeDocument/2006/relationships/customXml" Target="../customXml/item1.xml"/><Relationship Id="rId7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109</Words>
  <Characters>626</Characters>
  <Lines>5</Lines>
  <Paragraphs>1</Paragraphs>
  <ScaleCrop>false</ScaleCrop>
  <LinksUpToDate>false</LinksUpToDate>
  <CharactersWithSpaces>0</CharactersWithSpaces>
  <Application>WPS Office_9.1.0.4758_{F1E327BC-269C-435d-A152-05C5408002CA}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2015-01-26T12:24:00Z</dcterms:created>
  <dc:creator>kemipher</dc:creator>
  <cp:lastModifiedBy>lant computers</cp:lastModifiedBy>
  <dcterms:modified xsi:type="dcterms:W3CDTF">2016-02-25T17:58:18Z</dcterms:modified>
  <dc:title>                                                                  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1033-9.1.0.4758</vt:lpwstr>
  </property>
</Properties>
</file>