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40E9" w:rsidP="00A851DA">
      <w:pPr>
        <w:rPr>
          <w:lang w:val="en-US"/>
        </w:rPr>
      </w:pPr>
      <w:r w:rsidRPr="00BA40E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2B2F">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2B2F">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2B2F">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98E">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B798E" w:rsidRPr="007F2ED0" w:rsidRDefault="00DB798E" w:rsidP="00DB798E">
            <w:pPr>
              <w:pStyle w:val="ListParagraph"/>
              <w:numPr>
                <w:ilvl w:val="0"/>
                <w:numId w:val="3"/>
              </w:numPr>
              <w:rPr>
                <w:b/>
              </w:rPr>
            </w:pPr>
            <w:r w:rsidRPr="007F2ED0">
              <w:rPr>
                <w:b/>
              </w:rPr>
              <w:t>Give short answer the following Questions:</w:t>
            </w:r>
          </w:p>
          <w:p w:rsidR="00DB798E" w:rsidRPr="007F2ED0" w:rsidRDefault="00DB798E" w:rsidP="00DB798E">
            <w:pPr>
              <w:pStyle w:val="ListParagraph"/>
              <w:numPr>
                <w:ilvl w:val="0"/>
                <w:numId w:val="4"/>
              </w:numPr>
              <w:rPr>
                <w:b/>
              </w:rPr>
            </w:pPr>
            <w:r w:rsidRPr="007F2ED0">
              <w:rPr>
                <w:b/>
              </w:rPr>
              <w:t xml:space="preserve">What do you understand by equipment planning '? </w:t>
            </w:r>
          </w:p>
          <w:p w:rsidR="00DB798E" w:rsidRPr="00511BF8" w:rsidRDefault="00DB798E" w:rsidP="00DB798E">
            <w:pPr>
              <w:pStyle w:val="ListParagraph"/>
              <w:ind w:left="1440"/>
              <w:rPr>
                <w:b/>
                <w:color w:val="0070C0"/>
              </w:rPr>
            </w:pPr>
            <w:r w:rsidRPr="00511BF8">
              <w:rPr>
                <w:b/>
                <w:color w:val="0070C0"/>
              </w:rPr>
              <w:t>Equipment Planning</w:t>
            </w:r>
          </w:p>
          <w:p w:rsidR="00DB798E" w:rsidRDefault="00DB798E" w:rsidP="00DB798E">
            <w:pPr>
              <w:pStyle w:val="ListParagraph"/>
              <w:ind w:left="1440"/>
            </w:pPr>
            <w:r>
              <w:t>Equipment Planning refers to the steps that are taken to procure equipment and any strategy of implementation, which will put the equipment to good use in an economical way when the project takes off. This includes making detailed plans of different work cycles ahead of time and then getting the right equipment to carry activities to meet project objectives. In order to schedule projects, it is important to design an operational plan of activities as part of the overall project plan. Projects plans should highlight the objectives, which need to be satisfied, as well as, the procedures and methods required to meet these objectives.</w:t>
            </w:r>
          </w:p>
          <w:p w:rsidR="00DB798E" w:rsidRPr="007F2ED0" w:rsidRDefault="00DB798E" w:rsidP="00DB798E">
            <w:pPr>
              <w:pStyle w:val="ListParagraph"/>
              <w:ind w:left="1440"/>
              <w:rPr>
                <w:b/>
              </w:rPr>
            </w:pPr>
          </w:p>
          <w:p w:rsidR="00DB798E" w:rsidRPr="007F2ED0" w:rsidRDefault="00DB798E" w:rsidP="00DB798E">
            <w:pPr>
              <w:pStyle w:val="ListParagraph"/>
              <w:numPr>
                <w:ilvl w:val="0"/>
                <w:numId w:val="4"/>
              </w:numPr>
              <w:rPr>
                <w:b/>
              </w:rPr>
            </w:pPr>
            <w:r w:rsidRPr="007F2ED0">
              <w:rPr>
                <w:b/>
              </w:rPr>
              <w:t xml:space="preserve">What is the primary requirement of scheduling any project?  </w:t>
            </w:r>
          </w:p>
          <w:p w:rsidR="00DB798E" w:rsidRPr="00A37C82" w:rsidRDefault="00DB798E" w:rsidP="00DB798E">
            <w:pPr>
              <w:pStyle w:val="ListParagraph"/>
              <w:ind w:left="1440"/>
              <w:rPr>
                <w:b/>
                <w:color w:val="0070C0"/>
              </w:rPr>
            </w:pPr>
            <w:r w:rsidRPr="00A37C82">
              <w:rPr>
                <w:b/>
                <w:color w:val="0070C0"/>
              </w:rPr>
              <w:t>Primary Requirement of Scheduling Any Project</w:t>
            </w:r>
          </w:p>
          <w:p w:rsidR="00DB798E" w:rsidRDefault="00DB798E" w:rsidP="00DB798E">
            <w:pPr>
              <w:pStyle w:val="ListParagraph"/>
              <w:ind w:left="1440"/>
            </w:pPr>
            <w:r>
              <w:t xml:space="preserve">In order to schedule projects, it is important to </w:t>
            </w:r>
          </w:p>
          <w:p w:rsidR="00DB798E" w:rsidRPr="00A37C82" w:rsidRDefault="00DB798E" w:rsidP="00DB798E">
            <w:pPr>
              <w:pStyle w:val="ListParagraph"/>
              <w:numPr>
                <w:ilvl w:val="0"/>
                <w:numId w:val="8"/>
              </w:numPr>
              <w:rPr>
                <w:b/>
              </w:rPr>
            </w:pPr>
            <w:r>
              <w:t>Design an operational plan of activities as part of the overall project plan.</w:t>
            </w:r>
          </w:p>
          <w:p w:rsidR="00DB798E" w:rsidRPr="00A37C82" w:rsidRDefault="00DB798E" w:rsidP="00DB798E">
            <w:pPr>
              <w:pStyle w:val="ListParagraph"/>
              <w:numPr>
                <w:ilvl w:val="0"/>
                <w:numId w:val="8"/>
              </w:numPr>
              <w:rPr>
                <w:b/>
              </w:rPr>
            </w:pPr>
            <w:r>
              <w:t xml:space="preserve"> Projects plans should highlight the objectives, which need to be satisfied</w:t>
            </w:r>
          </w:p>
          <w:p w:rsidR="00DB798E" w:rsidRPr="00A37C82" w:rsidRDefault="00DB798E" w:rsidP="00DB798E">
            <w:pPr>
              <w:pStyle w:val="ListParagraph"/>
              <w:numPr>
                <w:ilvl w:val="0"/>
                <w:numId w:val="8"/>
              </w:numPr>
              <w:rPr>
                <w:b/>
              </w:rPr>
            </w:pPr>
            <w:r>
              <w:t xml:space="preserve"> The procedures and methods required to meet these objectives.</w:t>
            </w:r>
          </w:p>
          <w:p w:rsidR="00DB798E" w:rsidRPr="00A37C82" w:rsidRDefault="00DB798E" w:rsidP="00DB798E">
            <w:pPr>
              <w:pStyle w:val="ListParagraph"/>
              <w:ind w:left="2160"/>
              <w:rPr>
                <w:b/>
              </w:rPr>
            </w:pPr>
          </w:p>
          <w:p w:rsidR="00DB798E" w:rsidRPr="007F2ED0" w:rsidRDefault="00DB798E" w:rsidP="00DB798E">
            <w:pPr>
              <w:pStyle w:val="ListParagraph"/>
              <w:numPr>
                <w:ilvl w:val="0"/>
                <w:numId w:val="4"/>
              </w:numPr>
              <w:rPr>
                <w:b/>
              </w:rPr>
            </w:pPr>
            <w:r w:rsidRPr="007F2ED0">
              <w:rPr>
                <w:b/>
              </w:rPr>
              <w:t xml:space="preserve">What are the hire-purchase options available to a contractor? </w:t>
            </w:r>
          </w:p>
          <w:p w:rsidR="00DB798E" w:rsidRPr="00117754" w:rsidRDefault="00DB798E" w:rsidP="00DB798E">
            <w:pPr>
              <w:pStyle w:val="ListParagraph"/>
              <w:ind w:left="1440"/>
              <w:rPr>
                <w:b/>
                <w:color w:val="0070C0"/>
              </w:rPr>
            </w:pPr>
            <w:r w:rsidRPr="00117754">
              <w:rPr>
                <w:b/>
                <w:color w:val="0070C0"/>
              </w:rPr>
              <w:t xml:space="preserve">Hire-Purchase Options </w:t>
            </w:r>
          </w:p>
          <w:p w:rsidR="00DB798E" w:rsidRDefault="00DB798E" w:rsidP="00DB798E">
            <w:pPr>
              <w:pStyle w:val="ListParagraph"/>
              <w:ind w:left="1440"/>
            </w:pPr>
            <w:r>
              <w:t xml:space="preserve">To acquire additional equipment, the contractor may: </w:t>
            </w:r>
          </w:p>
          <w:p w:rsidR="00DB798E" w:rsidRPr="00D266D8" w:rsidRDefault="00DB798E" w:rsidP="00DB798E">
            <w:pPr>
              <w:pStyle w:val="ListParagraph"/>
              <w:numPr>
                <w:ilvl w:val="0"/>
                <w:numId w:val="9"/>
              </w:numPr>
              <w:rPr>
                <w:b/>
              </w:rPr>
            </w:pPr>
            <w:r>
              <w:t xml:space="preserve">Purchase </w:t>
            </w:r>
          </w:p>
          <w:p w:rsidR="00DB798E" w:rsidRPr="00D266D8" w:rsidRDefault="00DB798E" w:rsidP="00DB798E">
            <w:pPr>
              <w:pStyle w:val="ListParagraph"/>
              <w:numPr>
                <w:ilvl w:val="0"/>
                <w:numId w:val="9"/>
              </w:numPr>
              <w:rPr>
                <w:b/>
              </w:rPr>
            </w:pPr>
            <w:r>
              <w:t xml:space="preserve">Rent with option to purchase the equipment </w:t>
            </w:r>
          </w:p>
          <w:p w:rsidR="00DB798E" w:rsidRPr="00D266D8" w:rsidRDefault="00DB798E" w:rsidP="00DB798E">
            <w:pPr>
              <w:pStyle w:val="ListParagraph"/>
              <w:numPr>
                <w:ilvl w:val="0"/>
                <w:numId w:val="9"/>
              </w:numPr>
              <w:rPr>
                <w:b/>
              </w:rPr>
            </w:pPr>
            <w:r>
              <w:t>Lease the equipment</w:t>
            </w:r>
          </w:p>
          <w:p w:rsidR="00DB798E" w:rsidRPr="00D266D8" w:rsidRDefault="00DB798E" w:rsidP="00DB798E">
            <w:pPr>
              <w:ind w:left="1440"/>
              <w:rPr>
                <w:b/>
              </w:rPr>
            </w:pPr>
            <w:r>
              <w:t xml:space="preserve">It is usually more economical to purchase the equipment if it is for long term use, while it is better to rent when short term use is being considered. To help in making the right decision with regards to which approach to choose, cost analysis should be </w:t>
            </w:r>
            <w:r>
              <w:lastRenderedPageBreak/>
              <w:t>carried out.</w:t>
            </w:r>
          </w:p>
          <w:p w:rsidR="00DB798E" w:rsidRPr="007F2ED0" w:rsidRDefault="00DB798E" w:rsidP="00DB798E">
            <w:pPr>
              <w:pStyle w:val="ListParagraph"/>
              <w:numPr>
                <w:ilvl w:val="0"/>
                <w:numId w:val="4"/>
              </w:numPr>
              <w:rPr>
                <w:b/>
              </w:rPr>
            </w:pPr>
            <w:r w:rsidRPr="007F2ED0">
              <w:rPr>
                <w:b/>
              </w:rPr>
              <w:t xml:space="preserve">Why is a proper plant layout important? </w:t>
            </w:r>
          </w:p>
          <w:p w:rsidR="00DB798E" w:rsidRPr="00336FC7" w:rsidRDefault="00DB798E" w:rsidP="00DB798E">
            <w:pPr>
              <w:pStyle w:val="ListParagraph"/>
              <w:ind w:left="1440"/>
              <w:rPr>
                <w:b/>
                <w:color w:val="0070C0"/>
              </w:rPr>
            </w:pPr>
            <w:r w:rsidRPr="00336FC7">
              <w:rPr>
                <w:b/>
                <w:color w:val="0070C0"/>
              </w:rPr>
              <w:t>Importance of proper plant layout</w:t>
            </w:r>
          </w:p>
          <w:p w:rsidR="00DB798E" w:rsidRDefault="00DB798E" w:rsidP="00DB798E">
            <w:pPr>
              <w:pStyle w:val="ListParagraph"/>
              <w:ind w:left="1440"/>
            </w:pPr>
            <w:r>
              <w:t>The rule for an excellent layout is to ensure that:</w:t>
            </w:r>
          </w:p>
          <w:p w:rsidR="00DB798E" w:rsidRPr="005D3033" w:rsidRDefault="00DB798E" w:rsidP="00DB798E">
            <w:pPr>
              <w:pStyle w:val="ListParagraph"/>
              <w:numPr>
                <w:ilvl w:val="0"/>
                <w:numId w:val="10"/>
              </w:numPr>
              <w:rPr>
                <w:b/>
              </w:rPr>
            </w:pPr>
            <w:r>
              <w:t xml:space="preserve">The area are properly arranged to reduce the time it takes to transport materials from storage area to the project area. </w:t>
            </w:r>
          </w:p>
          <w:p w:rsidR="00DB798E" w:rsidRPr="00B03A10" w:rsidRDefault="00DB798E" w:rsidP="00DB798E">
            <w:pPr>
              <w:pStyle w:val="ListParagraph"/>
              <w:numPr>
                <w:ilvl w:val="0"/>
                <w:numId w:val="10"/>
              </w:numPr>
              <w:rPr>
                <w:b/>
              </w:rPr>
            </w:pPr>
            <w:r>
              <w:t>The time taken to move equipment to the work site should also be minimal.</w:t>
            </w:r>
          </w:p>
          <w:p w:rsidR="00DB798E" w:rsidRPr="005D3033" w:rsidRDefault="00DB798E" w:rsidP="00DB798E">
            <w:pPr>
              <w:pStyle w:val="ListParagraph"/>
              <w:numPr>
                <w:ilvl w:val="0"/>
                <w:numId w:val="10"/>
              </w:numPr>
              <w:rPr>
                <w:b/>
              </w:rPr>
            </w:pPr>
            <w:r>
              <w:t xml:space="preserve"> Equipments and materials for similar purposes should be stored together.</w:t>
            </w:r>
          </w:p>
          <w:p w:rsidR="00DB798E" w:rsidRPr="00B03A10" w:rsidRDefault="00DB798E" w:rsidP="00DB798E">
            <w:pPr>
              <w:pStyle w:val="ListParagraph"/>
              <w:numPr>
                <w:ilvl w:val="0"/>
                <w:numId w:val="10"/>
              </w:numPr>
              <w:rPr>
                <w:b/>
              </w:rPr>
            </w:pPr>
            <w:r>
              <w:t xml:space="preserve"> Cement bags should be stacked in such a way that the older bags, which were delivered for storage, will be used first before the newer ones are. </w:t>
            </w:r>
          </w:p>
          <w:p w:rsidR="00DB798E" w:rsidRPr="00BD66B8" w:rsidRDefault="00DB798E" w:rsidP="00DB798E">
            <w:pPr>
              <w:pStyle w:val="ListParagraph"/>
              <w:numPr>
                <w:ilvl w:val="0"/>
                <w:numId w:val="10"/>
              </w:numPr>
              <w:rPr>
                <w:b/>
              </w:rPr>
            </w:pPr>
            <w:r>
              <w:t>It can regulate and systematize itself and be able to teach a large number of works in such a manner that they can learn how things should function on the job within a short time.</w:t>
            </w:r>
          </w:p>
          <w:p w:rsidR="00DB798E" w:rsidRPr="00BD66B8" w:rsidRDefault="00DB798E" w:rsidP="00DB798E">
            <w:pPr>
              <w:pStyle w:val="ListParagraph"/>
              <w:numPr>
                <w:ilvl w:val="0"/>
                <w:numId w:val="10"/>
              </w:numPr>
              <w:rPr>
                <w:b/>
              </w:rPr>
            </w:pPr>
            <w:r>
              <w:t xml:space="preserve">The right equipments have been procured and the layout is reliably functional. When done right, costly mistakes which slow down progress could be avoided altogether. </w:t>
            </w:r>
          </w:p>
          <w:p w:rsidR="00DB798E" w:rsidRPr="00B03A10" w:rsidRDefault="00DB798E" w:rsidP="00DB798E">
            <w:pPr>
              <w:pStyle w:val="ListParagraph"/>
              <w:ind w:left="2199"/>
              <w:rPr>
                <w:b/>
              </w:rPr>
            </w:pPr>
          </w:p>
          <w:p w:rsidR="00DB798E" w:rsidRDefault="00DB798E" w:rsidP="00DB798E">
            <w:pPr>
              <w:pStyle w:val="ListParagraph"/>
              <w:numPr>
                <w:ilvl w:val="0"/>
                <w:numId w:val="4"/>
              </w:numPr>
              <w:rPr>
                <w:b/>
              </w:rPr>
            </w:pPr>
            <w:r w:rsidRPr="007F2ED0">
              <w:rPr>
                <w:b/>
              </w:rPr>
              <w:t>What are the disadvantages of purchasing equipment as compared to renting it?</w:t>
            </w:r>
          </w:p>
          <w:p w:rsidR="00DB798E" w:rsidRPr="00BF3B05" w:rsidRDefault="00DB798E" w:rsidP="00DB798E">
            <w:pPr>
              <w:pStyle w:val="ListParagraph"/>
              <w:ind w:left="1440"/>
              <w:rPr>
                <w:b/>
                <w:color w:val="0070C0"/>
              </w:rPr>
            </w:pPr>
            <w:r w:rsidRPr="00BF3B05">
              <w:rPr>
                <w:b/>
                <w:color w:val="0070C0"/>
              </w:rPr>
              <w:t xml:space="preserve">Disadvantages of Purchasing </w:t>
            </w:r>
          </w:p>
          <w:p w:rsidR="00DB798E" w:rsidRPr="00BF3B05" w:rsidRDefault="00DB798E" w:rsidP="00DB798E">
            <w:pPr>
              <w:pStyle w:val="ListParagraph"/>
              <w:numPr>
                <w:ilvl w:val="0"/>
                <w:numId w:val="5"/>
              </w:numPr>
              <w:rPr>
                <w:b/>
              </w:rPr>
            </w:pPr>
            <w:r>
              <w:t xml:space="preserve">It is more expensive </w:t>
            </w:r>
          </w:p>
          <w:p w:rsidR="00DB798E" w:rsidRPr="00BF3B05" w:rsidRDefault="00DB798E" w:rsidP="00DB798E">
            <w:pPr>
              <w:pStyle w:val="ListParagraph"/>
              <w:numPr>
                <w:ilvl w:val="0"/>
                <w:numId w:val="5"/>
              </w:numPr>
              <w:rPr>
                <w:b/>
              </w:rPr>
            </w:pPr>
            <w:r>
              <w:t xml:space="preserve">There are opportunity costs of using personal finance to purchase equipment. It could be used for other investments </w:t>
            </w:r>
          </w:p>
          <w:p w:rsidR="00DB798E" w:rsidRPr="00BF3B05" w:rsidRDefault="00DB798E" w:rsidP="00DB798E">
            <w:pPr>
              <w:pStyle w:val="ListParagraph"/>
              <w:numPr>
                <w:ilvl w:val="0"/>
                <w:numId w:val="5"/>
              </w:numPr>
              <w:rPr>
                <w:b/>
              </w:rPr>
            </w:pPr>
            <w:r>
              <w:t xml:space="preserve">Equipment may become obsolete with time as newer ones arrive on the scene </w:t>
            </w:r>
          </w:p>
          <w:p w:rsidR="00DB798E" w:rsidRPr="00BF3B05" w:rsidRDefault="00DB798E" w:rsidP="00DB798E">
            <w:pPr>
              <w:pStyle w:val="ListParagraph"/>
              <w:numPr>
                <w:ilvl w:val="0"/>
                <w:numId w:val="5"/>
              </w:numPr>
              <w:rPr>
                <w:b/>
              </w:rPr>
            </w:pPr>
            <w:r>
              <w:t xml:space="preserve">Purchasing specialize equipment may close the door to other profitable opportunities somewhere else which would require the use of different equipment </w:t>
            </w:r>
          </w:p>
          <w:p w:rsidR="00DB798E" w:rsidRPr="00BF3B05" w:rsidRDefault="00DB798E" w:rsidP="00DB798E">
            <w:pPr>
              <w:pStyle w:val="ListParagraph"/>
              <w:numPr>
                <w:ilvl w:val="0"/>
                <w:numId w:val="5"/>
              </w:numPr>
              <w:rPr>
                <w:b/>
              </w:rPr>
            </w:pPr>
            <w:r>
              <w:t>There is temptation to use the equipment beyond its expected lifetime resulting in lower productivity</w:t>
            </w:r>
          </w:p>
          <w:p w:rsidR="00DB798E" w:rsidRDefault="00DB798E" w:rsidP="00DB798E">
            <w:pPr>
              <w:pStyle w:val="ListParagraph"/>
              <w:ind w:left="2160"/>
            </w:pPr>
            <w:r>
              <w:t>Renting is usually ideal when the equipment is for short term use only. But the cost of rent can be quite high, as well. A second option for renting with the option to buy can also be considered. This is ideal when the contractor believes he can use the equipment to perform sufficient work but is unsure of how much equipment time is involved. This arrangement can result in high rental rates than normal.</w:t>
            </w:r>
          </w:p>
          <w:p w:rsidR="00DB798E" w:rsidRPr="00B903BE" w:rsidRDefault="00DB798E" w:rsidP="00DB798E">
            <w:pPr>
              <w:pStyle w:val="ListParagraph"/>
              <w:ind w:left="2160"/>
            </w:pPr>
          </w:p>
          <w:p w:rsidR="00DB798E" w:rsidRPr="007F2ED0" w:rsidRDefault="00DB798E" w:rsidP="00DB798E">
            <w:pPr>
              <w:pStyle w:val="ListParagraph"/>
              <w:numPr>
                <w:ilvl w:val="0"/>
                <w:numId w:val="3"/>
              </w:numPr>
              <w:rPr>
                <w:b/>
              </w:rPr>
            </w:pPr>
            <w:r w:rsidRPr="007F2ED0">
              <w:rPr>
                <w:b/>
              </w:rPr>
              <w:t>What factors affect the cost of the owning and operating construction equipment?</w:t>
            </w:r>
          </w:p>
          <w:p w:rsidR="00DB798E" w:rsidRPr="00BF3B05" w:rsidRDefault="00DB798E" w:rsidP="00DB798E">
            <w:pPr>
              <w:pStyle w:val="ListParagraph"/>
              <w:rPr>
                <w:b/>
                <w:color w:val="0070C0"/>
              </w:rPr>
            </w:pPr>
            <w:r w:rsidRPr="00BF3B05">
              <w:rPr>
                <w:b/>
                <w:color w:val="0070C0"/>
              </w:rPr>
              <w:t>Factors that affect the cost of the owning and operating construction equipment</w:t>
            </w:r>
          </w:p>
          <w:p w:rsidR="00DB798E" w:rsidRDefault="00DB798E" w:rsidP="00DB798E">
            <w:pPr>
              <w:pStyle w:val="ListParagraph"/>
              <w:numPr>
                <w:ilvl w:val="0"/>
                <w:numId w:val="6"/>
              </w:numPr>
            </w:pPr>
            <w:r>
              <w:t xml:space="preserve">Cost of equipment </w:t>
            </w:r>
          </w:p>
          <w:p w:rsidR="00DB798E" w:rsidRDefault="00DB798E" w:rsidP="00DB798E">
            <w:pPr>
              <w:pStyle w:val="ListParagraph"/>
              <w:numPr>
                <w:ilvl w:val="0"/>
                <w:numId w:val="6"/>
              </w:numPr>
            </w:pPr>
            <w:r>
              <w:t>Conditions of operating equipment</w:t>
            </w:r>
          </w:p>
          <w:p w:rsidR="00DB798E" w:rsidRDefault="00DB798E" w:rsidP="00DB798E">
            <w:pPr>
              <w:pStyle w:val="ListParagraph"/>
              <w:numPr>
                <w:ilvl w:val="0"/>
                <w:numId w:val="6"/>
              </w:numPr>
            </w:pPr>
            <w:r>
              <w:t>Duration of use per year (i.e., the total amount of hours used)</w:t>
            </w:r>
          </w:p>
          <w:p w:rsidR="00DB798E" w:rsidRDefault="00DB798E" w:rsidP="00DB798E">
            <w:pPr>
              <w:pStyle w:val="ListParagraph"/>
              <w:numPr>
                <w:ilvl w:val="0"/>
                <w:numId w:val="6"/>
              </w:numPr>
            </w:pPr>
            <w:r>
              <w:t xml:space="preserve">Age of equipment </w:t>
            </w:r>
          </w:p>
          <w:p w:rsidR="00DB798E" w:rsidRDefault="00DB798E" w:rsidP="00DB798E">
            <w:pPr>
              <w:pStyle w:val="ListParagraph"/>
              <w:numPr>
                <w:ilvl w:val="0"/>
                <w:numId w:val="6"/>
              </w:numPr>
            </w:pPr>
            <w:r>
              <w:t>Maintenance and repair conditions</w:t>
            </w:r>
          </w:p>
          <w:p w:rsidR="00DB798E" w:rsidRDefault="00DB798E" w:rsidP="00DB798E">
            <w:pPr>
              <w:pStyle w:val="ListParagraph"/>
              <w:numPr>
                <w:ilvl w:val="0"/>
                <w:numId w:val="6"/>
              </w:numPr>
            </w:pPr>
            <w:r>
              <w:t>The demand for the equipment on the used equipment market</w:t>
            </w:r>
          </w:p>
          <w:p w:rsidR="00DB798E" w:rsidRDefault="00DB798E" w:rsidP="00DB798E">
            <w:pPr>
              <w:ind w:left="1080"/>
            </w:pPr>
            <w:r>
              <w:t>To estimate the cost of owning and operating equipments without any past records, the buyer should consider calculating costs associated with the following:</w:t>
            </w:r>
          </w:p>
          <w:p w:rsidR="00DB798E" w:rsidRDefault="00DB798E" w:rsidP="00DB798E">
            <w:pPr>
              <w:pStyle w:val="ListParagraph"/>
              <w:numPr>
                <w:ilvl w:val="0"/>
                <w:numId w:val="7"/>
              </w:numPr>
            </w:pPr>
            <w:r>
              <w:t>Capital investment and depreciation</w:t>
            </w:r>
          </w:p>
          <w:p w:rsidR="00DB798E" w:rsidRDefault="00DB798E" w:rsidP="00DB798E">
            <w:pPr>
              <w:pStyle w:val="ListParagraph"/>
              <w:numPr>
                <w:ilvl w:val="0"/>
                <w:numId w:val="7"/>
              </w:numPr>
            </w:pPr>
            <w:r>
              <w:t>Repairs and maintenance</w:t>
            </w:r>
          </w:p>
          <w:p w:rsidR="00DB798E" w:rsidRDefault="00DB798E" w:rsidP="00DB798E">
            <w:pPr>
              <w:pStyle w:val="ListParagraph"/>
              <w:numPr>
                <w:ilvl w:val="0"/>
                <w:numId w:val="7"/>
              </w:numPr>
            </w:pPr>
            <w:r>
              <w:t>Fuel and lubricant costs.</w:t>
            </w:r>
          </w:p>
          <w:p w:rsidR="00DB798E" w:rsidRDefault="00DB798E" w:rsidP="00DB798E">
            <w:pPr>
              <w:pStyle w:val="ListParagraph"/>
              <w:ind w:left="1440"/>
            </w:pPr>
          </w:p>
          <w:p w:rsidR="00DB798E" w:rsidRPr="00BF3B05" w:rsidRDefault="00DB798E" w:rsidP="00DB798E">
            <w:pPr>
              <w:pStyle w:val="ListParagraph"/>
              <w:ind w:left="1440"/>
            </w:pPr>
          </w:p>
          <w:p w:rsidR="00DB798E" w:rsidRDefault="00DB798E" w:rsidP="00DB798E">
            <w:pPr>
              <w:pStyle w:val="ListParagraph"/>
              <w:numPr>
                <w:ilvl w:val="0"/>
                <w:numId w:val="3"/>
              </w:numPr>
              <w:rPr>
                <w:b/>
              </w:rPr>
            </w:pPr>
            <w:r w:rsidRPr="007F2ED0">
              <w:rPr>
                <w:b/>
              </w:rPr>
              <w:lastRenderedPageBreak/>
              <w:t>Discuss the conditions under which the equipment should be taken on rent under a lease agreement?</w:t>
            </w:r>
          </w:p>
          <w:p w:rsidR="00DB798E" w:rsidRDefault="00DB798E" w:rsidP="00DB798E">
            <w:pPr>
              <w:pStyle w:val="ListParagraph"/>
              <w:rPr>
                <w:b/>
              </w:rPr>
            </w:pPr>
          </w:p>
          <w:p w:rsidR="00DB798E" w:rsidRDefault="00DB798E" w:rsidP="00DB798E">
            <w:pPr>
              <w:pStyle w:val="ListParagraph"/>
            </w:pPr>
            <w:r>
              <w:t>It is best if a contractor obtains equipment for construction work through financial arrangements with third parties such as banks. This way, he will conserve his own capital to take care of other aspects of his business.</w:t>
            </w:r>
          </w:p>
          <w:p w:rsidR="00DB798E" w:rsidRDefault="00DB798E" w:rsidP="00DB798E">
            <w:pPr>
              <w:pStyle w:val="ListParagraph"/>
              <w:rPr>
                <w:b/>
                <w:color w:val="0070C0"/>
              </w:rPr>
            </w:pPr>
            <w:r w:rsidRPr="004B10EE">
              <w:rPr>
                <w:b/>
                <w:color w:val="0070C0"/>
              </w:rPr>
              <w:t>Lease Agreement</w:t>
            </w:r>
          </w:p>
          <w:p w:rsidR="00DB798E" w:rsidRDefault="00DB798E" w:rsidP="00DB798E">
            <w:pPr>
              <w:pStyle w:val="ListParagraph"/>
            </w:pPr>
            <w:r>
              <w:t>The contractor or buyer may approach the bank directly if he has a good credit rating and sufficient cast at hand.</w:t>
            </w:r>
          </w:p>
          <w:p w:rsidR="00DB798E" w:rsidRDefault="00DB798E" w:rsidP="00DB798E">
            <w:pPr>
              <w:pStyle w:val="ListParagraph"/>
              <w:numPr>
                <w:ilvl w:val="0"/>
                <w:numId w:val="11"/>
              </w:numPr>
            </w:pPr>
            <w:r>
              <w:t xml:space="preserve">He will be required to furnish the bank with equipment note which lists equipment items and their cost prices. A cash discount of 10-15% of the cost’s price can be secured to pay the supplier. </w:t>
            </w:r>
          </w:p>
          <w:p w:rsidR="00DB798E" w:rsidRDefault="00DB798E" w:rsidP="00DB798E">
            <w:pPr>
              <w:pStyle w:val="ListParagraph"/>
              <w:numPr>
                <w:ilvl w:val="0"/>
                <w:numId w:val="11"/>
              </w:numPr>
            </w:pPr>
            <w:r>
              <w:t xml:space="preserve">Banks tend to finance approximately 75% of the cost of equipment and the remaining 25% is financed by the contractor. </w:t>
            </w:r>
          </w:p>
          <w:p w:rsidR="00DB798E" w:rsidRDefault="00DB798E" w:rsidP="00DB798E">
            <w:pPr>
              <w:pStyle w:val="ListParagraph"/>
              <w:numPr>
                <w:ilvl w:val="0"/>
                <w:numId w:val="11"/>
              </w:numPr>
            </w:pPr>
            <w:r>
              <w:t xml:space="preserve">Loan terms are more </w:t>
            </w:r>
            <w:r w:rsidR="00440FB9">
              <w:t>favorable</w:t>
            </w:r>
            <w:r>
              <w:t xml:space="preserve"> with regards to repayment date</w:t>
            </w:r>
            <w:r w:rsidRPr="004B10EE">
              <w:t xml:space="preserve"> </w:t>
            </w:r>
            <w:r>
              <w:t xml:space="preserve">and interest rates. </w:t>
            </w:r>
          </w:p>
          <w:p w:rsidR="00DB798E" w:rsidRDefault="00DB798E" w:rsidP="00DB798E">
            <w:pPr>
              <w:pStyle w:val="ListParagraph"/>
              <w:numPr>
                <w:ilvl w:val="0"/>
                <w:numId w:val="11"/>
              </w:numPr>
            </w:pPr>
            <w:r>
              <w:t>Light duty equipment, heavy duty equipment and ultra heavy duty equipment require 2, 3 and 4 years respectively for repayment of loans.</w:t>
            </w:r>
          </w:p>
          <w:p w:rsidR="00DB798E" w:rsidRDefault="00DB798E" w:rsidP="00DB798E">
            <w:pPr>
              <w:pStyle w:val="ListParagraph"/>
              <w:numPr>
                <w:ilvl w:val="0"/>
                <w:numId w:val="11"/>
              </w:numPr>
            </w:pPr>
            <w:r>
              <w:t xml:space="preserve"> Payment is usually on monthly or quarterly basis. </w:t>
            </w:r>
          </w:p>
          <w:p w:rsidR="00DB798E" w:rsidRDefault="00DB798E" w:rsidP="00DB798E">
            <w:pPr>
              <w:pStyle w:val="ListParagraph"/>
              <w:numPr>
                <w:ilvl w:val="0"/>
                <w:numId w:val="11"/>
              </w:numPr>
            </w:pPr>
            <w:r>
              <w:t>The banks must be informed and duly paid any difference due before the equipments are sold or transferred outside the country.</w:t>
            </w:r>
          </w:p>
          <w:p w:rsidR="00CC2FB3" w:rsidRDefault="00CC2FB3" w:rsidP="00DB798E">
            <w:pPr>
              <w:spacing w:before="100" w:beforeAutospacing="1" w:after="100" w:afterAutospacing="1"/>
              <w:ind w:left="72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2B2F"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798E" w:rsidP="00A851DA">
            <w:pPr>
              <w:rPr>
                <w:rFonts w:cs="Bliss-Regular"/>
                <w:color w:val="000000"/>
              </w:rPr>
            </w:pPr>
            <w:r>
              <w:rPr>
                <w:rFonts w:cs="Bliss-Regular"/>
                <w:color w:val="000000"/>
              </w:rPr>
              <w:t>1</w:t>
            </w:r>
            <w:r w:rsidR="00872B2F">
              <w:rPr>
                <w:rFonts w:cs="Bliss-Regular"/>
                <w:color w:val="000000"/>
              </w:rPr>
              <w:t>1/02/2017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039" w:rsidRDefault="00C02039" w:rsidP="00CB4D0A">
      <w:pPr>
        <w:spacing w:after="0" w:line="240" w:lineRule="auto"/>
      </w:pPr>
      <w:r>
        <w:separator/>
      </w:r>
    </w:p>
  </w:endnote>
  <w:endnote w:type="continuationSeparator" w:id="0">
    <w:p w:rsidR="00C02039" w:rsidRDefault="00C0203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039" w:rsidRDefault="00C02039" w:rsidP="00CB4D0A">
      <w:pPr>
        <w:spacing w:after="0" w:line="240" w:lineRule="auto"/>
      </w:pPr>
      <w:r>
        <w:separator/>
      </w:r>
    </w:p>
  </w:footnote>
  <w:footnote w:type="continuationSeparator" w:id="0">
    <w:p w:rsidR="00C02039" w:rsidRDefault="00C0203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0FB6"/>
    <w:multiLevelType w:val="multilevel"/>
    <w:tmpl w:val="F636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361FA5"/>
    <w:multiLevelType w:val="hybridMultilevel"/>
    <w:tmpl w:val="8C48274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A12553E"/>
    <w:multiLevelType w:val="hybridMultilevel"/>
    <w:tmpl w:val="E8664C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3A4E708C"/>
    <w:multiLevelType w:val="hybridMultilevel"/>
    <w:tmpl w:val="05C235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C710475"/>
    <w:multiLevelType w:val="hybridMultilevel"/>
    <w:tmpl w:val="00984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28E14F2"/>
    <w:multiLevelType w:val="hybridMultilevel"/>
    <w:tmpl w:val="539E2D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D65CE6"/>
    <w:multiLevelType w:val="hybridMultilevel"/>
    <w:tmpl w:val="77E610BC"/>
    <w:lvl w:ilvl="0" w:tplc="3B2A0930">
      <w:start w:val="1"/>
      <w:numFmt w:val="bullet"/>
      <w:lvlText w:val=""/>
      <w:lvlJc w:val="left"/>
      <w:pPr>
        <w:ind w:left="216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5A3313B7"/>
    <w:multiLevelType w:val="hybridMultilevel"/>
    <w:tmpl w:val="C75A5DA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6B445409"/>
    <w:multiLevelType w:val="hybridMultilevel"/>
    <w:tmpl w:val="4E8E0802"/>
    <w:lvl w:ilvl="0" w:tplc="08090001">
      <w:start w:val="1"/>
      <w:numFmt w:val="bullet"/>
      <w:lvlText w:val=""/>
      <w:lvlJc w:val="left"/>
      <w:pPr>
        <w:ind w:left="2199" w:hanging="360"/>
      </w:pPr>
      <w:rPr>
        <w:rFonts w:ascii="Symbol" w:hAnsi="Symbol" w:hint="default"/>
      </w:rPr>
    </w:lvl>
    <w:lvl w:ilvl="1" w:tplc="08090003" w:tentative="1">
      <w:start w:val="1"/>
      <w:numFmt w:val="bullet"/>
      <w:lvlText w:val="o"/>
      <w:lvlJc w:val="left"/>
      <w:pPr>
        <w:ind w:left="2919" w:hanging="360"/>
      </w:pPr>
      <w:rPr>
        <w:rFonts w:ascii="Courier New" w:hAnsi="Courier New" w:cs="Courier New" w:hint="default"/>
      </w:rPr>
    </w:lvl>
    <w:lvl w:ilvl="2" w:tplc="08090005" w:tentative="1">
      <w:start w:val="1"/>
      <w:numFmt w:val="bullet"/>
      <w:lvlText w:val=""/>
      <w:lvlJc w:val="left"/>
      <w:pPr>
        <w:ind w:left="3639" w:hanging="360"/>
      </w:pPr>
      <w:rPr>
        <w:rFonts w:ascii="Wingdings" w:hAnsi="Wingdings" w:hint="default"/>
      </w:rPr>
    </w:lvl>
    <w:lvl w:ilvl="3" w:tplc="08090001" w:tentative="1">
      <w:start w:val="1"/>
      <w:numFmt w:val="bullet"/>
      <w:lvlText w:val=""/>
      <w:lvlJc w:val="left"/>
      <w:pPr>
        <w:ind w:left="4359" w:hanging="360"/>
      </w:pPr>
      <w:rPr>
        <w:rFonts w:ascii="Symbol" w:hAnsi="Symbol" w:hint="default"/>
      </w:rPr>
    </w:lvl>
    <w:lvl w:ilvl="4" w:tplc="08090003" w:tentative="1">
      <w:start w:val="1"/>
      <w:numFmt w:val="bullet"/>
      <w:lvlText w:val="o"/>
      <w:lvlJc w:val="left"/>
      <w:pPr>
        <w:ind w:left="5079" w:hanging="360"/>
      </w:pPr>
      <w:rPr>
        <w:rFonts w:ascii="Courier New" w:hAnsi="Courier New" w:cs="Courier New" w:hint="default"/>
      </w:rPr>
    </w:lvl>
    <w:lvl w:ilvl="5" w:tplc="08090005" w:tentative="1">
      <w:start w:val="1"/>
      <w:numFmt w:val="bullet"/>
      <w:lvlText w:val=""/>
      <w:lvlJc w:val="left"/>
      <w:pPr>
        <w:ind w:left="5799" w:hanging="360"/>
      </w:pPr>
      <w:rPr>
        <w:rFonts w:ascii="Wingdings" w:hAnsi="Wingdings" w:hint="default"/>
      </w:rPr>
    </w:lvl>
    <w:lvl w:ilvl="6" w:tplc="08090001" w:tentative="1">
      <w:start w:val="1"/>
      <w:numFmt w:val="bullet"/>
      <w:lvlText w:val=""/>
      <w:lvlJc w:val="left"/>
      <w:pPr>
        <w:ind w:left="6519" w:hanging="360"/>
      </w:pPr>
      <w:rPr>
        <w:rFonts w:ascii="Symbol" w:hAnsi="Symbol" w:hint="default"/>
      </w:rPr>
    </w:lvl>
    <w:lvl w:ilvl="7" w:tplc="08090003" w:tentative="1">
      <w:start w:val="1"/>
      <w:numFmt w:val="bullet"/>
      <w:lvlText w:val="o"/>
      <w:lvlJc w:val="left"/>
      <w:pPr>
        <w:ind w:left="7239" w:hanging="360"/>
      </w:pPr>
      <w:rPr>
        <w:rFonts w:ascii="Courier New" w:hAnsi="Courier New" w:cs="Courier New" w:hint="default"/>
      </w:rPr>
    </w:lvl>
    <w:lvl w:ilvl="8" w:tplc="08090005" w:tentative="1">
      <w:start w:val="1"/>
      <w:numFmt w:val="bullet"/>
      <w:lvlText w:val=""/>
      <w:lvlJc w:val="left"/>
      <w:pPr>
        <w:ind w:left="7959" w:hanging="360"/>
      </w:pPr>
      <w:rPr>
        <w:rFonts w:ascii="Wingdings" w:hAnsi="Wingdings" w:hint="default"/>
      </w:rPr>
    </w:lvl>
  </w:abstractNum>
  <w:abstractNum w:abstractNumId="10">
    <w:nsid w:val="7041428D"/>
    <w:multiLevelType w:val="hybridMultilevel"/>
    <w:tmpl w:val="956A802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6"/>
  </w:num>
  <w:num w:numId="2">
    <w:abstractNumId w:val="0"/>
  </w:num>
  <w:num w:numId="3">
    <w:abstractNumId w:val="4"/>
  </w:num>
  <w:num w:numId="4">
    <w:abstractNumId w:val="8"/>
  </w:num>
  <w:num w:numId="5">
    <w:abstractNumId w:val="1"/>
  </w:num>
  <w:num w:numId="6">
    <w:abstractNumId w:val="3"/>
  </w:num>
  <w:num w:numId="7">
    <w:abstractNumId w:val="5"/>
  </w:num>
  <w:num w:numId="8">
    <w:abstractNumId w:val="10"/>
  </w:num>
  <w:num w:numId="9">
    <w:abstractNumId w:val="2"/>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0FB9"/>
    <w:rsid w:val="00443E6F"/>
    <w:rsid w:val="00486F1A"/>
    <w:rsid w:val="00490CB9"/>
    <w:rsid w:val="004A2CE2"/>
    <w:rsid w:val="004D119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5CEE"/>
    <w:rsid w:val="00831C11"/>
    <w:rsid w:val="00872B2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40E9"/>
    <w:rsid w:val="00BC46DF"/>
    <w:rsid w:val="00C0203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798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72B2F"/>
  </w:style>
  <w:style w:type="character" w:customStyle="1" w:styleId="ilad">
    <w:name w:val="il_ad"/>
    <w:basedOn w:val="DefaultParagraphFont"/>
    <w:rsid w:val="00872B2F"/>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CBB53-5B8E-40EC-8B2C-0068584F3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3</cp:revision>
  <dcterms:created xsi:type="dcterms:W3CDTF">2017-02-11T21:52:00Z</dcterms:created>
  <dcterms:modified xsi:type="dcterms:W3CDTF">2017-02-11T21:53:00Z</dcterms:modified>
</cp:coreProperties>
</file>