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171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712">
            <w:pPr>
              <w:pStyle w:val="Default"/>
              <w:rPr>
                <w:rFonts w:asciiTheme="minorHAnsi" w:hAnsiTheme="minorHAnsi"/>
              </w:rPr>
            </w:pPr>
            <w:r>
              <w:rPr>
                <w:rFonts w:asciiTheme="minorHAnsi" w:hAnsiTheme="minorHAnsi"/>
              </w:rPr>
              <w:t>Claire Harding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1712">
            <w:pPr>
              <w:pStyle w:val="Default"/>
              <w:rPr>
                <w:rFonts w:asciiTheme="minorHAnsi" w:hAnsiTheme="minorHAnsi"/>
              </w:rPr>
            </w:pPr>
            <w:r>
              <w:rPr>
                <w:rFonts w:asciiTheme="minorHAnsi" w:hAnsiTheme="minorHAnsi"/>
              </w:rPr>
              <w:t>1655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7033">
            <w:pPr>
              <w:pStyle w:val="Default"/>
              <w:rPr>
                <w:rFonts w:asciiTheme="minorHAnsi" w:hAnsiTheme="minorHAnsi"/>
              </w:rPr>
            </w:pPr>
            <w:r>
              <w:rPr>
                <w:rFonts w:asciiTheme="minorHAnsi" w:hAnsiTheme="minorHAnsi"/>
              </w:rPr>
              <w:t xml:space="preserve">Diploma in </w:t>
            </w:r>
            <w:r w:rsidR="00DB1712">
              <w:rPr>
                <w:rFonts w:asciiTheme="minorHAnsi" w:hAnsiTheme="minorHAnsi"/>
              </w:rPr>
              <w:t>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71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DB1712" w:rsidRDefault="00DB1712" w:rsidP="00DB1712">
            <w:pPr>
              <w:autoSpaceDE w:val="0"/>
              <w:autoSpaceDN w:val="0"/>
              <w:adjustRightInd w:val="0"/>
              <w:rPr>
                <w:rFonts w:ascii="Calibri" w:hAnsi="Calibri" w:cs="Calibri"/>
                <w:color w:val="000000"/>
                <w:sz w:val="24"/>
                <w:szCs w:val="24"/>
              </w:rPr>
            </w:pPr>
            <w:r>
              <w:rPr>
                <w:rFonts w:ascii="Calibri" w:hAnsi="Calibri" w:cs="Calibri"/>
                <w:color w:val="000000"/>
                <w:sz w:val="24"/>
                <w:szCs w:val="24"/>
              </w:rPr>
              <w:t>Short Questions: (10)</w:t>
            </w:r>
          </w:p>
          <w:p w:rsidR="00D70C56" w:rsidRDefault="00D70C56" w:rsidP="00195DFF">
            <w:pPr>
              <w:autoSpaceDE w:val="0"/>
              <w:autoSpaceDN w:val="0"/>
              <w:adjustRightInd w:val="0"/>
              <w:spacing w:line="360" w:lineRule="auto"/>
              <w:rPr>
                <w:rFonts w:ascii="Calibri" w:hAnsi="Calibri" w:cs="Calibri"/>
                <w:color w:val="000000"/>
                <w:sz w:val="24"/>
                <w:szCs w:val="24"/>
              </w:rPr>
            </w:pPr>
          </w:p>
          <w:p w:rsidR="00DB1712" w:rsidRPr="005E54DE" w:rsidRDefault="00DB1712" w:rsidP="00195DFF">
            <w:pPr>
              <w:autoSpaceDE w:val="0"/>
              <w:autoSpaceDN w:val="0"/>
              <w:adjustRightInd w:val="0"/>
              <w:spacing w:line="360" w:lineRule="auto"/>
              <w:rPr>
                <w:rFonts w:ascii="Calibri" w:hAnsi="Calibri" w:cs="Calibri"/>
                <w:b/>
                <w:color w:val="000000"/>
                <w:sz w:val="24"/>
                <w:szCs w:val="24"/>
              </w:rPr>
            </w:pPr>
            <w:r w:rsidRPr="005E54DE">
              <w:rPr>
                <w:rFonts w:ascii="Calibri" w:hAnsi="Calibri" w:cs="Calibri"/>
                <w:b/>
                <w:color w:val="000000"/>
                <w:sz w:val="24"/>
                <w:szCs w:val="24"/>
              </w:rPr>
              <w:t>i. How is an opening ceremony for an event different from the rest of the event and</w:t>
            </w:r>
          </w:p>
          <w:p w:rsidR="00DB1712" w:rsidRPr="005E54DE" w:rsidRDefault="00DB1712" w:rsidP="00195DFF">
            <w:pPr>
              <w:autoSpaceDE w:val="0"/>
              <w:autoSpaceDN w:val="0"/>
              <w:adjustRightInd w:val="0"/>
              <w:spacing w:line="360" w:lineRule="auto"/>
              <w:rPr>
                <w:rFonts w:ascii="Calibri" w:hAnsi="Calibri" w:cs="Calibri"/>
                <w:b/>
                <w:color w:val="000000"/>
                <w:sz w:val="24"/>
                <w:szCs w:val="24"/>
              </w:rPr>
            </w:pPr>
            <w:r w:rsidRPr="005E54DE">
              <w:rPr>
                <w:rFonts w:ascii="Calibri" w:hAnsi="Calibri" w:cs="Calibri"/>
                <w:b/>
                <w:color w:val="000000"/>
                <w:sz w:val="24"/>
                <w:szCs w:val="24"/>
              </w:rPr>
              <w:t>why?</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70C56" w:rsidRDefault="00D70C56"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It is common for people who are not part o</w:t>
            </w:r>
            <w:bookmarkStart w:id="0" w:name="_GoBack"/>
            <w:bookmarkEnd w:id="0"/>
            <w:r>
              <w:rPr>
                <w:rFonts w:ascii="Calibri" w:hAnsi="Calibri" w:cs="Calibri"/>
                <w:color w:val="000000"/>
                <w:sz w:val="24"/>
                <w:szCs w:val="24"/>
              </w:rPr>
              <w:t xml:space="preserve">f the event to attend only the opening ceremony </w:t>
            </w:r>
            <w:r w:rsidR="0021402A">
              <w:rPr>
                <w:rFonts w:ascii="Calibri" w:hAnsi="Calibri" w:cs="Calibri"/>
                <w:color w:val="000000"/>
                <w:sz w:val="24"/>
                <w:szCs w:val="24"/>
              </w:rPr>
              <w:t xml:space="preserve">and no other part, </w:t>
            </w:r>
            <w:r>
              <w:rPr>
                <w:rFonts w:ascii="Calibri" w:hAnsi="Calibri" w:cs="Calibri"/>
                <w:color w:val="000000"/>
                <w:sz w:val="24"/>
                <w:szCs w:val="24"/>
              </w:rPr>
              <w:t>for example the media attending the launch of a new product or various people who attend</w:t>
            </w:r>
            <w:r w:rsidR="005E54DE">
              <w:rPr>
                <w:rFonts w:ascii="Calibri" w:hAnsi="Calibri" w:cs="Calibri"/>
                <w:color w:val="000000"/>
                <w:sz w:val="24"/>
                <w:szCs w:val="24"/>
              </w:rPr>
              <w:t xml:space="preserve">ed </w:t>
            </w:r>
            <w:r>
              <w:rPr>
                <w:rFonts w:ascii="Calibri" w:hAnsi="Calibri" w:cs="Calibri"/>
                <w:color w:val="000000"/>
                <w:sz w:val="24"/>
                <w:szCs w:val="24"/>
              </w:rPr>
              <w:t xml:space="preserve">the opening of the Olympics but didn’t take part in the sporting events themselves. </w:t>
            </w:r>
          </w:p>
          <w:p w:rsidR="005E54DE" w:rsidRDefault="00D70C56"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Opening ceremony’s generally have some kind of entertainment as well, be it fireworks, music, a live ban</w:t>
            </w:r>
            <w:r w:rsidR="005E54DE">
              <w:rPr>
                <w:rFonts w:ascii="Calibri" w:hAnsi="Calibri" w:cs="Calibri"/>
                <w:color w:val="000000"/>
                <w:sz w:val="24"/>
                <w:szCs w:val="24"/>
              </w:rPr>
              <w:t>d, an opening film or speech. Opening ceremonies also require a tight agenda, which keeps the audience engaged and the event running smoothly. Strong agendas can often provide a keynote speaker, this speaker could be a</w:t>
            </w:r>
            <w:r w:rsidR="0021402A">
              <w:rPr>
                <w:rFonts w:ascii="Calibri" w:hAnsi="Calibri" w:cs="Calibri"/>
                <w:color w:val="000000"/>
                <w:sz w:val="24"/>
                <w:szCs w:val="24"/>
              </w:rPr>
              <w:t>nyone from a</w:t>
            </w:r>
            <w:r w:rsidR="005E54DE">
              <w:rPr>
                <w:rFonts w:ascii="Calibri" w:hAnsi="Calibri" w:cs="Calibri"/>
                <w:color w:val="000000"/>
                <w:sz w:val="24"/>
                <w:szCs w:val="24"/>
              </w:rPr>
              <w:t xml:space="preserve"> local politician, the head of a company, </w:t>
            </w:r>
            <w:r w:rsidR="0021402A">
              <w:rPr>
                <w:rFonts w:ascii="Calibri" w:hAnsi="Calibri" w:cs="Calibri"/>
                <w:color w:val="000000"/>
                <w:sz w:val="24"/>
                <w:szCs w:val="24"/>
              </w:rPr>
              <w:t xml:space="preserve">a celebrity or an inspirational speaker. </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Default="00DB171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ii. </w:t>
            </w:r>
            <w:r w:rsidRPr="0021402A">
              <w:rPr>
                <w:rFonts w:ascii="Calibri" w:hAnsi="Calibri" w:cs="Calibri"/>
                <w:b/>
                <w:color w:val="000000"/>
                <w:sz w:val="24"/>
                <w:szCs w:val="24"/>
              </w:rPr>
              <w:t>Why is it important to have defined a vision before planning a meeting?</w:t>
            </w:r>
          </w:p>
          <w:p w:rsidR="00FC0F3E" w:rsidRDefault="00ED0BDA"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 </w:t>
            </w:r>
          </w:p>
          <w:p w:rsidR="00ED0BDA" w:rsidRDefault="00495E9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It’s important to have a defined vision before planning a meeting as it’s vital to understand the logic, purpose and reasoning behind the event. It’s important to understand what the company is </w:t>
            </w:r>
            <w:r w:rsidR="00B95698">
              <w:rPr>
                <w:rFonts w:ascii="Calibri" w:hAnsi="Calibri" w:cs="Calibri"/>
                <w:color w:val="000000"/>
                <w:sz w:val="24"/>
                <w:szCs w:val="24"/>
              </w:rPr>
              <w:t>hoping</w:t>
            </w:r>
            <w:r>
              <w:rPr>
                <w:rFonts w:ascii="Calibri" w:hAnsi="Calibri" w:cs="Calibri"/>
                <w:color w:val="000000"/>
                <w:sz w:val="24"/>
                <w:szCs w:val="24"/>
              </w:rPr>
              <w:t xml:space="preserve"> the</w:t>
            </w:r>
            <w:r w:rsidR="00B95698">
              <w:rPr>
                <w:rFonts w:ascii="Calibri" w:hAnsi="Calibri" w:cs="Calibri"/>
                <w:color w:val="000000"/>
                <w:sz w:val="24"/>
                <w:szCs w:val="24"/>
              </w:rPr>
              <w:t>ir</w:t>
            </w:r>
            <w:r>
              <w:rPr>
                <w:rFonts w:ascii="Calibri" w:hAnsi="Calibri" w:cs="Calibri"/>
                <w:color w:val="000000"/>
                <w:sz w:val="24"/>
                <w:szCs w:val="24"/>
              </w:rPr>
              <w:t xml:space="preserve"> delegates will take away from the event and what the overall objectives </w:t>
            </w:r>
            <w:r w:rsidR="00B95698">
              <w:rPr>
                <w:rFonts w:ascii="Calibri" w:hAnsi="Calibri" w:cs="Calibri"/>
                <w:color w:val="000000"/>
                <w:sz w:val="24"/>
                <w:szCs w:val="24"/>
              </w:rPr>
              <w:t xml:space="preserve">and expectations </w:t>
            </w:r>
            <w:r>
              <w:rPr>
                <w:rFonts w:ascii="Calibri" w:hAnsi="Calibri" w:cs="Calibri"/>
                <w:color w:val="000000"/>
                <w:sz w:val="24"/>
                <w:szCs w:val="24"/>
              </w:rPr>
              <w:t xml:space="preserve">are. </w:t>
            </w:r>
            <w:r w:rsidR="00B95698">
              <w:rPr>
                <w:rFonts w:ascii="Calibri" w:hAnsi="Calibri" w:cs="Calibri"/>
                <w:color w:val="000000"/>
                <w:sz w:val="24"/>
                <w:szCs w:val="24"/>
              </w:rPr>
              <w:t xml:space="preserve">To find this out it could be useful to </w:t>
            </w:r>
            <w:r w:rsidR="00B12CEB">
              <w:rPr>
                <w:rFonts w:ascii="Calibri" w:hAnsi="Calibri" w:cs="Calibri"/>
                <w:color w:val="000000"/>
                <w:sz w:val="24"/>
                <w:szCs w:val="24"/>
              </w:rPr>
              <w:t xml:space="preserve">conduct a survey of the participants and also to prepare as early in advance as possible. In some cases companies will have quarterly or annual meetings so preparations can be made well in advance of the event. </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Pr="00C164F3" w:rsidRDefault="00DB1712" w:rsidP="00195DFF">
            <w:pPr>
              <w:autoSpaceDE w:val="0"/>
              <w:autoSpaceDN w:val="0"/>
              <w:adjustRightInd w:val="0"/>
              <w:spacing w:line="360" w:lineRule="auto"/>
              <w:rPr>
                <w:rFonts w:ascii="Calibri" w:hAnsi="Calibri" w:cs="Calibri"/>
                <w:b/>
                <w:color w:val="000000"/>
                <w:sz w:val="24"/>
                <w:szCs w:val="24"/>
              </w:rPr>
            </w:pPr>
            <w:r w:rsidRPr="00C164F3">
              <w:rPr>
                <w:rFonts w:ascii="Calibri" w:hAnsi="Calibri" w:cs="Calibri"/>
                <w:b/>
                <w:color w:val="000000"/>
                <w:sz w:val="24"/>
                <w:szCs w:val="24"/>
              </w:rPr>
              <w:lastRenderedPageBreak/>
              <w:t>iii. List the main tasks that a wedding planner is required to perform.</w:t>
            </w:r>
          </w:p>
          <w:p w:rsidR="00FC0F3E" w:rsidRDefault="00C164F3"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It is the wedding </w:t>
            </w:r>
            <w:r w:rsidR="002A45EB">
              <w:rPr>
                <w:rFonts w:ascii="Calibri" w:hAnsi="Calibri" w:cs="Calibri"/>
                <w:color w:val="000000"/>
                <w:sz w:val="24"/>
                <w:szCs w:val="24"/>
              </w:rPr>
              <w:t>planner’s</w:t>
            </w:r>
            <w:r>
              <w:rPr>
                <w:rFonts w:ascii="Calibri" w:hAnsi="Calibri" w:cs="Calibri"/>
                <w:color w:val="000000"/>
                <w:sz w:val="24"/>
                <w:szCs w:val="24"/>
              </w:rPr>
              <w:t xml:space="preserve"> duty to reassure the couple that everything can and will be taken </w:t>
            </w:r>
            <w:r w:rsidR="002A45EB">
              <w:rPr>
                <w:rFonts w:ascii="Calibri" w:hAnsi="Calibri" w:cs="Calibri"/>
                <w:color w:val="000000"/>
                <w:sz w:val="24"/>
                <w:szCs w:val="24"/>
              </w:rPr>
              <w:t>care of on their special day. The wedding planner will have numerous contacts so will be ab</w:t>
            </w:r>
            <w:r w:rsidR="005E6334">
              <w:rPr>
                <w:rFonts w:ascii="Calibri" w:hAnsi="Calibri" w:cs="Calibri"/>
                <w:color w:val="000000"/>
                <w:sz w:val="24"/>
                <w:szCs w:val="24"/>
              </w:rPr>
              <w:t>le</w:t>
            </w:r>
            <w:r w:rsidR="002A45EB">
              <w:rPr>
                <w:rFonts w:ascii="Calibri" w:hAnsi="Calibri" w:cs="Calibri"/>
                <w:color w:val="000000"/>
                <w:sz w:val="24"/>
                <w:szCs w:val="24"/>
              </w:rPr>
              <w:t xml:space="preserve"> to source items that the couple may not have otherwise had access to. With all the contacts the wedding planner will have, they will have good relationships with many suppliers so will be able to obtain a preferential rate as well for items and venues. </w:t>
            </w:r>
          </w:p>
          <w:p w:rsidR="00C164F3" w:rsidRDefault="00C164F3" w:rsidP="00195DFF">
            <w:pPr>
              <w:autoSpaceDE w:val="0"/>
              <w:autoSpaceDN w:val="0"/>
              <w:adjustRightInd w:val="0"/>
              <w:spacing w:line="360" w:lineRule="auto"/>
              <w:rPr>
                <w:rFonts w:ascii="Calibri" w:hAnsi="Calibri" w:cs="Calibri"/>
                <w:color w:val="000000"/>
                <w:sz w:val="24"/>
                <w:szCs w:val="24"/>
              </w:rPr>
            </w:pPr>
          </w:p>
          <w:p w:rsidR="00C164F3" w:rsidRDefault="00C164F3"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The wedding p</w:t>
            </w:r>
            <w:r w:rsidR="002A45EB">
              <w:rPr>
                <w:rFonts w:ascii="Calibri" w:hAnsi="Calibri" w:cs="Calibri"/>
                <w:color w:val="000000"/>
                <w:sz w:val="24"/>
                <w:szCs w:val="24"/>
              </w:rPr>
              <w:t xml:space="preserve">lanners tasks are varied and many </w:t>
            </w:r>
            <w:r>
              <w:rPr>
                <w:rFonts w:ascii="Calibri" w:hAnsi="Calibri" w:cs="Calibri"/>
                <w:color w:val="000000"/>
                <w:sz w:val="24"/>
                <w:szCs w:val="24"/>
              </w:rPr>
              <w:t xml:space="preserve"> but can include any or all of the following:</w:t>
            </w:r>
          </w:p>
          <w:p w:rsidR="002A45EB" w:rsidRP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Meeting with the couple to understand their vision of the event and understand all the criteria. </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sidRPr="00C164F3">
              <w:rPr>
                <w:rFonts w:cs="Calibri"/>
                <w:color w:val="000000"/>
                <w:sz w:val="24"/>
                <w:szCs w:val="24"/>
              </w:rPr>
              <w:t>Helping to pick a venue based on the clients requirements</w:t>
            </w:r>
          </w:p>
          <w:p w:rsidR="00C164F3" w:rsidRDefault="004663B6"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Assisting</w:t>
            </w:r>
            <w:r w:rsidR="00C164F3">
              <w:rPr>
                <w:rFonts w:cs="Calibri"/>
                <w:color w:val="000000"/>
                <w:sz w:val="24"/>
                <w:szCs w:val="24"/>
              </w:rPr>
              <w:t xml:space="preserve"> with all aspects of budget analysis and preparation</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Assisting clients with wedding outfits </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Overseeing the </w:t>
            </w:r>
            <w:r w:rsidR="004663B6">
              <w:rPr>
                <w:rFonts w:cs="Calibri"/>
                <w:color w:val="000000"/>
                <w:sz w:val="24"/>
                <w:szCs w:val="24"/>
              </w:rPr>
              <w:t xml:space="preserve">colour </w:t>
            </w:r>
            <w:r>
              <w:rPr>
                <w:rFonts w:cs="Calibri"/>
                <w:color w:val="000000"/>
                <w:sz w:val="24"/>
                <w:szCs w:val="24"/>
              </w:rPr>
              <w:t>and theme for the event</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Preparing the itinerary for the day</w:t>
            </w:r>
          </w:p>
          <w:p w:rsidR="00C164F3" w:rsidRDefault="004663B6"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Assisting</w:t>
            </w:r>
            <w:r w:rsidR="00C164F3">
              <w:rPr>
                <w:rFonts w:cs="Calibri"/>
                <w:color w:val="000000"/>
                <w:sz w:val="24"/>
                <w:szCs w:val="24"/>
              </w:rPr>
              <w:t xml:space="preserve"> </w:t>
            </w:r>
            <w:r w:rsidR="008B55ED">
              <w:rPr>
                <w:rFonts w:cs="Calibri"/>
                <w:color w:val="000000"/>
                <w:sz w:val="24"/>
                <w:szCs w:val="24"/>
              </w:rPr>
              <w:t xml:space="preserve">and monitoring the </w:t>
            </w:r>
            <w:r w:rsidR="002A45EB">
              <w:rPr>
                <w:rFonts w:cs="Calibri"/>
                <w:color w:val="000000"/>
                <w:sz w:val="24"/>
                <w:szCs w:val="24"/>
              </w:rPr>
              <w:t>setup</w:t>
            </w:r>
            <w:r w:rsidR="00C164F3">
              <w:rPr>
                <w:rFonts w:cs="Calibri"/>
                <w:color w:val="000000"/>
                <w:sz w:val="24"/>
                <w:szCs w:val="24"/>
              </w:rPr>
              <w:t xml:space="preserve"> of the venue on the day. </w:t>
            </w:r>
          </w:p>
          <w:p w:rsidR="00C164F3"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Making sure everyone’s speech is ready and rehearsed ahead of the day and assisting where possible</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Liaising with all external clients including florists, caterers, jewelers etc. and ensuring timely delivery of all products and resolving any issues should they arise. </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Helping with any arrangements of stag and hen do’s. </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Managing wedding parties on the day to ensure everyone is where they are needed to be until the right time. </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Making all hotel bookings for guests and booking transport to and from the venues</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Scheduling receptions, organizing timings and ensure smooth running on the day</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Liaising with security if required and preparing a guest list</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Clearing up the venue to ensure it is left in the same state it was found in.</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Taking receipt of gifts and parcels on behalf of the couple</w:t>
            </w:r>
          </w:p>
          <w:p w:rsidR="00C164F3" w:rsidRPr="002A45EB" w:rsidRDefault="00C164F3" w:rsidP="00195DFF">
            <w:pPr>
              <w:autoSpaceDE w:val="0"/>
              <w:autoSpaceDN w:val="0"/>
              <w:adjustRightInd w:val="0"/>
              <w:spacing w:line="360" w:lineRule="auto"/>
              <w:ind w:left="360"/>
              <w:rPr>
                <w:rFonts w:cs="Calibri"/>
                <w:color w:val="000000"/>
                <w:sz w:val="24"/>
                <w:szCs w:val="24"/>
              </w:rPr>
            </w:pP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Pr="008B55ED" w:rsidRDefault="00DB1712" w:rsidP="00195DFF">
            <w:pPr>
              <w:autoSpaceDE w:val="0"/>
              <w:autoSpaceDN w:val="0"/>
              <w:adjustRightInd w:val="0"/>
              <w:spacing w:line="360" w:lineRule="auto"/>
              <w:rPr>
                <w:rFonts w:ascii="Calibri" w:hAnsi="Calibri" w:cs="Calibri"/>
                <w:b/>
                <w:color w:val="000000"/>
                <w:sz w:val="24"/>
                <w:szCs w:val="24"/>
              </w:rPr>
            </w:pPr>
            <w:r w:rsidRPr="008B55ED">
              <w:rPr>
                <w:rFonts w:ascii="Calibri" w:hAnsi="Calibri" w:cs="Calibri"/>
                <w:b/>
                <w:color w:val="000000"/>
                <w:sz w:val="24"/>
                <w:szCs w:val="24"/>
              </w:rPr>
              <w:t>iv. Explain the importance of good security measures when planning an event.</w:t>
            </w:r>
          </w:p>
          <w:p w:rsidR="001E7C98" w:rsidRDefault="001E7C98"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Careful analysis of your event should help to determine how much security is required and where. It is important to have a clear plan in place about how much security you may need and what any potential risks may be during the event. If the event is invitation only then consideration should go into </w:t>
            </w:r>
            <w:r w:rsidR="003C30D7">
              <w:rPr>
                <w:rFonts w:ascii="Calibri" w:hAnsi="Calibri" w:cs="Calibri"/>
                <w:color w:val="000000"/>
                <w:sz w:val="24"/>
                <w:szCs w:val="24"/>
              </w:rPr>
              <w:t>whether</w:t>
            </w:r>
            <w:r>
              <w:rPr>
                <w:rFonts w:ascii="Calibri" w:hAnsi="Calibri" w:cs="Calibri"/>
                <w:color w:val="000000"/>
                <w:sz w:val="24"/>
                <w:szCs w:val="24"/>
              </w:rPr>
              <w:t xml:space="preserve"> there should be any security on the door with a guest list. It shou</w:t>
            </w:r>
            <w:r w:rsidR="003C30D7">
              <w:rPr>
                <w:rFonts w:ascii="Calibri" w:hAnsi="Calibri" w:cs="Calibri"/>
                <w:color w:val="000000"/>
                <w:sz w:val="24"/>
                <w:szCs w:val="24"/>
              </w:rPr>
              <w:t>ld also be factored in as to whether</w:t>
            </w:r>
            <w:r>
              <w:rPr>
                <w:rFonts w:ascii="Calibri" w:hAnsi="Calibri" w:cs="Calibri"/>
                <w:color w:val="000000"/>
                <w:sz w:val="24"/>
                <w:szCs w:val="24"/>
              </w:rPr>
              <w:t xml:space="preserve"> or not security should be in uniform or not or </w:t>
            </w:r>
            <w:r w:rsidR="003C30D7">
              <w:rPr>
                <w:rFonts w:ascii="Calibri" w:hAnsi="Calibri" w:cs="Calibri"/>
                <w:color w:val="000000"/>
                <w:sz w:val="24"/>
                <w:szCs w:val="24"/>
              </w:rPr>
              <w:t>whether</w:t>
            </w:r>
            <w:r>
              <w:rPr>
                <w:rFonts w:ascii="Calibri" w:hAnsi="Calibri" w:cs="Calibri"/>
                <w:color w:val="000000"/>
                <w:sz w:val="24"/>
                <w:szCs w:val="24"/>
              </w:rPr>
              <w:t xml:space="preserve"> to have a mix. For some guests it may be </w:t>
            </w:r>
            <w:r w:rsidR="003C30D7">
              <w:rPr>
                <w:rFonts w:ascii="Calibri" w:hAnsi="Calibri" w:cs="Calibri"/>
                <w:color w:val="000000"/>
                <w:sz w:val="24"/>
                <w:szCs w:val="24"/>
              </w:rPr>
              <w:t>off-putting</w:t>
            </w:r>
            <w:r>
              <w:rPr>
                <w:rFonts w:ascii="Calibri" w:hAnsi="Calibri" w:cs="Calibri"/>
                <w:color w:val="000000"/>
                <w:sz w:val="24"/>
                <w:szCs w:val="24"/>
              </w:rPr>
              <w:t xml:space="preserve"> and may cause worry that something is wrong if there is uniformed security throughout the venue.</w:t>
            </w:r>
          </w:p>
          <w:p w:rsidR="003C30D7" w:rsidRDefault="003C30D7" w:rsidP="00195DFF">
            <w:pPr>
              <w:autoSpaceDE w:val="0"/>
              <w:autoSpaceDN w:val="0"/>
              <w:adjustRightInd w:val="0"/>
              <w:spacing w:line="360" w:lineRule="auto"/>
              <w:rPr>
                <w:rFonts w:ascii="Calibri" w:hAnsi="Calibri" w:cs="Calibri"/>
                <w:color w:val="000000"/>
                <w:sz w:val="24"/>
                <w:szCs w:val="24"/>
              </w:rPr>
            </w:pPr>
          </w:p>
          <w:p w:rsidR="003C30D7" w:rsidRDefault="003C30D7"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Having security in place prevents any petty crime such as </w:t>
            </w:r>
            <w:r w:rsidR="00375FEC">
              <w:rPr>
                <w:rFonts w:ascii="Calibri" w:hAnsi="Calibri" w:cs="Calibri"/>
                <w:color w:val="000000"/>
                <w:sz w:val="24"/>
                <w:szCs w:val="24"/>
              </w:rPr>
              <w:t>pickpockets and</w:t>
            </w:r>
            <w:r>
              <w:rPr>
                <w:rFonts w:ascii="Calibri" w:hAnsi="Calibri" w:cs="Calibri"/>
                <w:color w:val="000000"/>
                <w:sz w:val="24"/>
                <w:szCs w:val="24"/>
              </w:rPr>
              <w:t xml:space="preserve"> thieves but also reduces the risk of any damaged property or equipment should there be any </w:t>
            </w:r>
            <w:r w:rsidR="00375FEC">
              <w:rPr>
                <w:rFonts w:ascii="Calibri" w:hAnsi="Calibri" w:cs="Calibri"/>
                <w:color w:val="000000"/>
                <w:sz w:val="24"/>
                <w:szCs w:val="24"/>
              </w:rPr>
              <w:t>disgruntled</w:t>
            </w:r>
            <w:r>
              <w:rPr>
                <w:rFonts w:ascii="Calibri" w:hAnsi="Calibri" w:cs="Calibri"/>
                <w:color w:val="000000"/>
                <w:sz w:val="24"/>
                <w:szCs w:val="24"/>
              </w:rPr>
              <w:t xml:space="preserve"> attendees</w:t>
            </w:r>
            <w:r w:rsidR="005E6334">
              <w:rPr>
                <w:rFonts w:ascii="Calibri" w:hAnsi="Calibri" w:cs="Calibri"/>
                <w:color w:val="000000"/>
                <w:sz w:val="24"/>
                <w:szCs w:val="24"/>
              </w:rPr>
              <w:t>, particularly at an event such as a festival or music concert</w:t>
            </w:r>
            <w:r>
              <w:rPr>
                <w:rFonts w:ascii="Calibri" w:hAnsi="Calibri" w:cs="Calibri"/>
                <w:color w:val="000000"/>
                <w:sz w:val="24"/>
                <w:szCs w:val="24"/>
              </w:rPr>
              <w:t xml:space="preserve">. First and </w:t>
            </w:r>
            <w:r w:rsidR="00375FEC">
              <w:rPr>
                <w:rFonts w:ascii="Calibri" w:hAnsi="Calibri" w:cs="Calibri"/>
                <w:color w:val="000000"/>
                <w:sz w:val="24"/>
                <w:szCs w:val="24"/>
              </w:rPr>
              <w:t>foremost</w:t>
            </w:r>
            <w:r>
              <w:rPr>
                <w:rFonts w:ascii="Calibri" w:hAnsi="Calibri" w:cs="Calibri"/>
                <w:color w:val="000000"/>
                <w:sz w:val="24"/>
                <w:szCs w:val="24"/>
              </w:rPr>
              <w:t xml:space="preserve"> the most important aspect of having security is the duty of care to the guests attending the event. Security can quickly calm a situation down that </w:t>
            </w:r>
            <w:r>
              <w:rPr>
                <w:rFonts w:ascii="Calibri" w:hAnsi="Calibri" w:cs="Calibri"/>
                <w:color w:val="000000"/>
                <w:sz w:val="24"/>
                <w:szCs w:val="24"/>
              </w:rPr>
              <w:lastRenderedPageBreak/>
              <w:t>otherwise could potentially tur</w:t>
            </w:r>
            <w:r w:rsidR="00375FEC">
              <w:rPr>
                <w:rFonts w:ascii="Calibri" w:hAnsi="Calibri" w:cs="Calibri"/>
                <w:color w:val="000000"/>
                <w:sz w:val="24"/>
                <w:szCs w:val="24"/>
              </w:rPr>
              <w:t xml:space="preserve">n violent and can also detract any unwanted guests trying to enter an event when not invited. </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Pr="003C30D7" w:rsidRDefault="00DB1712" w:rsidP="00195DFF">
            <w:pPr>
              <w:autoSpaceDE w:val="0"/>
              <w:autoSpaceDN w:val="0"/>
              <w:adjustRightInd w:val="0"/>
              <w:spacing w:line="360" w:lineRule="auto"/>
              <w:rPr>
                <w:rFonts w:ascii="Calibri" w:hAnsi="Calibri" w:cs="Calibri"/>
                <w:b/>
                <w:color w:val="000000"/>
                <w:sz w:val="24"/>
                <w:szCs w:val="24"/>
              </w:rPr>
            </w:pPr>
            <w:r w:rsidRPr="003C30D7">
              <w:rPr>
                <w:rFonts w:ascii="Calibri" w:hAnsi="Calibri" w:cs="Calibri"/>
                <w:b/>
                <w:color w:val="000000"/>
                <w:sz w:val="24"/>
                <w:szCs w:val="24"/>
              </w:rPr>
              <w:t>v. Outline the important factors that must be considered when planning a conference.</w:t>
            </w:r>
          </w:p>
          <w:p w:rsidR="00B666DF" w:rsidRDefault="00B666DF"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Adequate time needs to be allocated to sourcing a suitable venue for a conference. Factors that should be considered when looking at a venue’s location are: how long will it take for the guests to arrive? Is it near airports? It is easy to find? Is it close to the workplace or not? It is also key to find out whether anyone will require accommodation on the evening of the conference. Therefore, find out how many bedrooms the venue has available, the price and understand how many people would need overnight accommodation and also whether they will need to share rooms or be roomed individually.  </w:t>
            </w:r>
          </w:p>
          <w:p w:rsidR="00B666DF" w:rsidRDefault="00B666DF"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No matter how many people will be attending the conference the capacity of the venue itself and its meeting rooms needs to be explored. You wouldn’t want a room that is much too large for a smaller group and likewise a conference with lots of delegates needs to be spacious and comfortable. Depending on the amount of people and what purpose the conference is trying to achieve, thought will need to go into how the room layout is set up i.e. theatre, classroom, hollow square, boardroom, U-Shaped or banquet style. Each layout will give a very different feel and dynamic to a conference so it is important to understand what the need and purpose of the conference is to ensure the most suitable layout. </w:t>
            </w:r>
          </w:p>
          <w:p w:rsidR="00ED522F" w:rsidRDefault="00FC50CB"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Additional factors </w:t>
            </w:r>
            <w:r w:rsidR="00ED522F">
              <w:rPr>
                <w:rFonts w:ascii="Calibri" w:hAnsi="Calibri" w:cs="Calibri"/>
                <w:color w:val="000000"/>
                <w:sz w:val="24"/>
                <w:szCs w:val="24"/>
              </w:rPr>
              <w:t xml:space="preserve">to be considered </w:t>
            </w:r>
            <w:r>
              <w:rPr>
                <w:rFonts w:ascii="Calibri" w:hAnsi="Calibri" w:cs="Calibri"/>
                <w:color w:val="000000"/>
                <w:sz w:val="24"/>
                <w:szCs w:val="24"/>
              </w:rPr>
              <w:t xml:space="preserve">should include facilities </w:t>
            </w:r>
            <w:r w:rsidR="00ED522F">
              <w:rPr>
                <w:rFonts w:ascii="Calibri" w:hAnsi="Calibri" w:cs="Calibri"/>
                <w:color w:val="000000"/>
                <w:sz w:val="24"/>
                <w:szCs w:val="24"/>
              </w:rPr>
              <w:t xml:space="preserve">which are available to both the presenter and attendees including: speakers, microphones, audio, projectors, flipcharts, catering, seating, break out rooms, stationery, lighting (natural and artificial) etc. </w:t>
            </w:r>
          </w:p>
          <w:p w:rsidR="00ED522F" w:rsidRDefault="00ED522F" w:rsidP="00195DFF">
            <w:pPr>
              <w:autoSpaceDE w:val="0"/>
              <w:autoSpaceDN w:val="0"/>
              <w:adjustRightInd w:val="0"/>
              <w:spacing w:line="360" w:lineRule="auto"/>
              <w:rPr>
                <w:rFonts w:ascii="Calibri" w:hAnsi="Calibri" w:cs="Calibri"/>
                <w:color w:val="000000"/>
                <w:sz w:val="24"/>
                <w:szCs w:val="24"/>
              </w:rPr>
            </w:pPr>
          </w:p>
          <w:p w:rsidR="00B666DF" w:rsidRDefault="00B666DF" w:rsidP="00195DFF">
            <w:pPr>
              <w:autoSpaceDE w:val="0"/>
              <w:autoSpaceDN w:val="0"/>
              <w:adjustRightInd w:val="0"/>
              <w:spacing w:line="360" w:lineRule="auto"/>
              <w:rPr>
                <w:rFonts w:ascii="Calibri" w:hAnsi="Calibri" w:cs="Calibri"/>
                <w:color w:val="000000"/>
                <w:sz w:val="24"/>
                <w:szCs w:val="24"/>
              </w:rPr>
            </w:pPr>
          </w:p>
          <w:p w:rsidR="00FC0F3E" w:rsidRPr="00913EA3" w:rsidRDefault="00FC0F3E" w:rsidP="00195DFF">
            <w:pPr>
              <w:autoSpaceDE w:val="0"/>
              <w:autoSpaceDN w:val="0"/>
              <w:adjustRightInd w:val="0"/>
              <w:spacing w:line="360" w:lineRule="auto"/>
              <w:rPr>
                <w:rFonts w:ascii="Calibri" w:hAnsi="Calibri" w:cs="Calibri"/>
                <w:b/>
                <w:color w:val="000000"/>
                <w:sz w:val="24"/>
                <w:szCs w:val="24"/>
              </w:rPr>
            </w:pPr>
          </w:p>
          <w:p w:rsidR="00A41853" w:rsidRDefault="00DB1712" w:rsidP="00195DFF">
            <w:pPr>
              <w:autoSpaceDE w:val="0"/>
              <w:autoSpaceDN w:val="0"/>
              <w:adjustRightInd w:val="0"/>
              <w:spacing w:line="360" w:lineRule="auto"/>
              <w:rPr>
                <w:rFonts w:ascii="Times New Roman" w:eastAsia="Times New Roman" w:hAnsi="Times New Roman"/>
                <w:sz w:val="24"/>
                <w:szCs w:val="24"/>
              </w:rPr>
            </w:pPr>
            <w:r w:rsidRPr="00913EA3">
              <w:rPr>
                <w:rFonts w:ascii="Calibri,Bold" w:hAnsi="Calibri,Bold" w:cs="Calibri,Bold"/>
                <w:b/>
                <w:bCs/>
                <w:color w:val="C00000"/>
                <w:sz w:val="24"/>
                <w:szCs w:val="24"/>
              </w:rPr>
              <w:t xml:space="preserve">2. </w:t>
            </w:r>
            <w:r w:rsidRPr="00913EA3">
              <w:rPr>
                <w:rFonts w:ascii="Calibri" w:hAnsi="Calibri" w:cs="Calibri"/>
                <w:b/>
                <w:color w:val="000000"/>
                <w:sz w:val="24"/>
                <w:szCs w:val="24"/>
              </w:rPr>
              <w:t>Outline the main sectors for event planning. Provide one example of event which falls</w:t>
            </w:r>
            <w:r w:rsidR="00B666DF">
              <w:rPr>
                <w:rFonts w:ascii="Calibri" w:hAnsi="Calibri" w:cs="Calibri"/>
                <w:b/>
                <w:color w:val="000000"/>
                <w:sz w:val="24"/>
                <w:szCs w:val="24"/>
              </w:rPr>
              <w:t xml:space="preserve"> </w:t>
            </w:r>
            <w:r w:rsidRPr="00913EA3">
              <w:rPr>
                <w:rFonts w:ascii="Calibri" w:hAnsi="Calibri" w:cs="Calibri"/>
                <w:b/>
                <w:color w:val="000000"/>
                <w:sz w:val="24"/>
                <w:szCs w:val="24"/>
              </w:rPr>
              <w:t>within each sector. How the planning requirements differ for different type of events? (10)</w:t>
            </w:r>
          </w:p>
          <w:p w:rsidR="00A41853" w:rsidRDefault="00A41853" w:rsidP="00195DFF">
            <w:pPr>
              <w:spacing w:line="360" w:lineRule="auto"/>
              <w:rPr>
                <w:rFonts w:ascii="Times New Roman" w:eastAsia="Times New Roman" w:hAnsi="Times New Roman"/>
                <w:sz w:val="24"/>
                <w:szCs w:val="24"/>
              </w:rPr>
            </w:pPr>
          </w:p>
          <w:p w:rsidR="00FC0F3E" w:rsidRDefault="00453275"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The two main sectors of event planning are either corporate or social events. Examples of social events include weddings, birthday, anniversary and christening parties which will all fall under the category of ‘private party’. Social events also include leisure events such as festivals, concerts, fashion shows, fates, and sporting events. Corporate events are for business use and will require different planning requirements to that of social events.  </w:t>
            </w:r>
          </w:p>
          <w:p w:rsidR="00734D0F" w:rsidRDefault="00734D0F" w:rsidP="00195DFF">
            <w:pPr>
              <w:autoSpaceDE w:val="0"/>
              <w:autoSpaceDN w:val="0"/>
              <w:adjustRightInd w:val="0"/>
              <w:spacing w:line="360" w:lineRule="auto"/>
              <w:rPr>
                <w:rFonts w:ascii="Calibri" w:hAnsi="Calibri" w:cs="Calibri"/>
                <w:color w:val="000000"/>
                <w:sz w:val="24"/>
                <w:szCs w:val="24"/>
              </w:rPr>
            </w:pPr>
          </w:p>
          <w:p w:rsidR="00453275" w:rsidRDefault="00734D0F"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Weddings</w:t>
            </w:r>
            <w:r w:rsidR="00453275">
              <w:rPr>
                <w:rFonts w:ascii="Calibri" w:hAnsi="Calibri" w:cs="Calibri"/>
                <w:color w:val="000000"/>
                <w:sz w:val="24"/>
                <w:szCs w:val="24"/>
              </w:rPr>
              <w:t xml:space="preserve">, birthdays, anniversaries </w:t>
            </w:r>
            <w:r>
              <w:rPr>
                <w:rFonts w:ascii="Calibri" w:hAnsi="Calibri" w:cs="Calibri"/>
                <w:color w:val="000000"/>
                <w:sz w:val="24"/>
                <w:szCs w:val="24"/>
              </w:rPr>
              <w:t xml:space="preserve">and private parties all have an emotional attachment to them. These types’ events may have been in the making for years and years and will require very careful management and interaction with the couples, brides, parents and various others to ensure the event is everything that they had hoped for. The emotional attachment that these people have with a social event is the key different between planning a social event rather than a corporate one. </w:t>
            </w:r>
          </w:p>
          <w:p w:rsidR="00734D0F" w:rsidRDefault="00734D0F" w:rsidP="00195DFF">
            <w:pPr>
              <w:autoSpaceDE w:val="0"/>
              <w:autoSpaceDN w:val="0"/>
              <w:adjustRightInd w:val="0"/>
              <w:spacing w:line="360" w:lineRule="auto"/>
              <w:rPr>
                <w:rFonts w:ascii="Calibri" w:hAnsi="Calibri" w:cs="Calibri"/>
                <w:color w:val="000000"/>
                <w:sz w:val="24"/>
                <w:szCs w:val="24"/>
              </w:rPr>
            </w:pPr>
          </w:p>
          <w:p w:rsidR="003D5148" w:rsidRDefault="003D5148"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Unlike a corporate event which will be funded through a company, a social event will normally be paid for by individuals </w:t>
            </w:r>
            <w:r w:rsidR="005076F2">
              <w:rPr>
                <w:rFonts w:ascii="Calibri" w:hAnsi="Calibri" w:cs="Calibri"/>
                <w:color w:val="000000"/>
                <w:sz w:val="24"/>
                <w:szCs w:val="24"/>
              </w:rPr>
              <w:t xml:space="preserve">who may have been saving for a considerable time or </w:t>
            </w:r>
            <w:r w:rsidR="005076F2">
              <w:rPr>
                <w:rFonts w:ascii="Calibri" w:hAnsi="Calibri" w:cs="Calibri"/>
                <w:color w:val="000000"/>
                <w:sz w:val="24"/>
                <w:szCs w:val="24"/>
              </w:rPr>
              <w:lastRenderedPageBreak/>
              <w:t xml:space="preserve">been given sums of money as gifts which is another reason they can be so sentimental. The memories that will be made at a social one are ones that last a lifetime as the events are such a special time to individuals. </w:t>
            </w:r>
          </w:p>
          <w:p w:rsidR="005076F2" w:rsidRDefault="005076F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Social events will more often than not require invitations to be created, decoration of the venue, and activities for children to be planned which would not be needed for a corporate event. </w:t>
            </w:r>
          </w:p>
          <w:p w:rsidR="005076F2" w:rsidRDefault="005076F2" w:rsidP="00195DFF">
            <w:pPr>
              <w:autoSpaceDE w:val="0"/>
              <w:autoSpaceDN w:val="0"/>
              <w:adjustRightInd w:val="0"/>
              <w:spacing w:line="360" w:lineRule="auto"/>
              <w:rPr>
                <w:rFonts w:ascii="Calibri" w:hAnsi="Calibri" w:cs="Calibri"/>
                <w:color w:val="000000"/>
                <w:sz w:val="24"/>
                <w:szCs w:val="24"/>
              </w:rPr>
            </w:pPr>
          </w:p>
          <w:p w:rsidR="005076F2" w:rsidRDefault="005076F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Corporate events have clear objectives as to what the company would like to get out of the day. The planning requirements should be clear and concise and follow clear direction from the company. The aim of a corporate day in some cases is to motivate a team, launch a new product or even a training day so this all needs to be considered when planning the event. </w:t>
            </w:r>
          </w:p>
          <w:p w:rsidR="005076F2" w:rsidRDefault="005076F2" w:rsidP="00195DFF">
            <w:pPr>
              <w:autoSpaceDE w:val="0"/>
              <w:autoSpaceDN w:val="0"/>
              <w:adjustRightInd w:val="0"/>
              <w:spacing w:line="360" w:lineRule="auto"/>
              <w:rPr>
                <w:rFonts w:ascii="Calibri" w:hAnsi="Calibri" w:cs="Calibri"/>
                <w:color w:val="000000"/>
                <w:sz w:val="24"/>
                <w:szCs w:val="24"/>
              </w:rPr>
            </w:pPr>
          </w:p>
          <w:p w:rsidR="00453275" w:rsidRDefault="005076F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Both corporate and social events in principle require very similar planning and organization but as listed above there are factors which separate them apart where certain considerations will need to be made. </w:t>
            </w:r>
          </w:p>
          <w:p w:rsidR="00453275" w:rsidRDefault="00453275" w:rsidP="00195DFF">
            <w:pPr>
              <w:autoSpaceDE w:val="0"/>
              <w:autoSpaceDN w:val="0"/>
              <w:adjustRightInd w:val="0"/>
              <w:spacing w:line="360" w:lineRule="auto"/>
              <w:rPr>
                <w:rFonts w:ascii="Calibri" w:hAnsi="Calibri" w:cs="Calibri"/>
                <w:color w:val="000000"/>
                <w:sz w:val="24"/>
                <w:szCs w:val="24"/>
              </w:rPr>
            </w:pPr>
          </w:p>
          <w:p w:rsidR="00453275" w:rsidRDefault="00453275" w:rsidP="00195DFF">
            <w:pPr>
              <w:autoSpaceDE w:val="0"/>
              <w:autoSpaceDN w:val="0"/>
              <w:adjustRightInd w:val="0"/>
              <w:spacing w:line="360" w:lineRule="auto"/>
              <w:rPr>
                <w:rFonts w:ascii="Calibri" w:hAnsi="Calibri" w:cs="Calibri"/>
                <w:color w:val="000000"/>
                <w:sz w:val="24"/>
                <w:szCs w:val="24"/>
              </w:rPr>
            </w:pPr>
          </w:p>
          <w:p w:rsidR="00453275" w:rsidRDefault="00453275" w:rsidP="00195DFF">
            <w:pPr>
              <w:autoSpaceDE w:val="0"/>
              <w:autoSpaceDN w:val="0"/>
              <w:adjustRightInd w:val="0"/>
              <w:spacing w:line="360" w:lineRule="auto"/>
              <w:rPr>
                <w:rFonts w:ascii="Calibri" w:hAnsi="Calibri" w:cs="Calibri"/>
                <w:color w:val="000000"/>
                <w:sz w:val="24"/>
                <w:szCs w:val="24"/>
              </w:rPr>
            </w:pP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Default="00DB1712" w:rsidP="00195DFF">
            <w:pPr>
              <w:autoSpaceDE w:val="0"/>
              <w:autoSpaceDN w:val="0"/>
              <w:adjustRightInd w:val="0"/>
              <w:spacing w:line="360" w:lineRule="auto"/>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(10)</w:t>
            </w:r>
          </w:p>
          <w:p w:rsidR="00DB1712" w:rsidRDefault="00DB171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Fiona and Jason have 15 weeks to plan their wedding. They have already booked the ceremony</w:t>
            </w:r>
            <w:r w:rsidR="009C5040">
              <w:rPr>
                <w:rFonts w:ascii="Calibri" w:hAnsi="Calibri" w:cs="Calibri"/>
                <w:color w:val="000000"/>
                <w:sz w:val="24"/>
                <w:szCs w:val="24"/>
              </w:rPr>
              <w:t xml:space="preserve"> </w:t>
            </w:r>
            <w:r>
              <w:rPr>
                <w:rFonts w:ascii="Calibri" w:hAnsi="Calibri" w:cs="Calibri"/>
                <w:color w:val="000000"/>
                <w:sz w:val="24"/>
                <w:szCs w:val="24"/>
              </w:rPr>
              <w:t>and reception venue and now approached George, a professional wedding planner to</w:t>
            </w:r>
            <w:r w:rsidR="009C5040">
              <w:rPr>
                <w:rFonts w:ascii="Calibri" w:hAnsi="Calibri" w:cs="Calibri"/>
                <w:color w:val="000000"/>
                <w:sz w:val="24"/>
                <w:szCs w:val="24"/>
              </w:rPr>
              <w:t xml:space="preserve"> </w:t>
            </w:r>
            <w:r>
              <w:rPr>
                <w:rFonts w:ascii="Calibri" w:hAnsi="Calibri" w:cs="Calibri"/>
                <w:color w:val="000000"/>
                <w:sz w:val="24"/>
                <w:szCs w:val="24"/>
              </w:rPr>
              <w:t>coordinate everything else. George wants to have a meeting with them to collect information</w:t>
            </w:r>
            <w:r w:rsidR="009C5040">
              <w:rPr>
                <w:rFonts w:ascii="Calibri" w:hAnsi="Calibri" w:cs="Calibri"/>
                <w:color w:val="000000"/>
                <w:sz w:val="24"/>
                <w:szCs w:val="24"/>
              </w:rPr>
              <w:t xml:space="preserve"> </w:t>
            </w:r>
            <w:r>
              <w:rPr>
                <w:rFonts w:ascii="Calibri" w:hAnsi="Calibri" w:cs="Calibri"/>
                <w:color w:val="000000"/>
                <w:sz w:val="24"/>
                <w:szCs w:val="24"/>
              </w:rPr>
              <w:t>about the participants, their budget, décor, and refreshments, etc.</w:t>
            </w:r>
          </w:p>
          <w:p w:rsidR="00FC0F3E" w:rsidRPr="009E37B4" w:rsidRDefault="00FC0F3E" w:rsidP="00195DFF">
            <w:pPr>
              <w:autoSpaceDE w:val="0"/>
              <w:autoSpaceDN w:val="0"/>
              <w:adjustRightInd w:val="0"/>
              <w:spacing w:line="360" w:lineRule="auto"/>
              <w:rPr>
                <w:rFonts w:ascii="Calibri" w:hAnsi="Calibri" w:cs="Calibri"/>
                <w:b/>
                <w:color w:val="000000"/>
                <w:sz w:val="24"/>
                <w:szCs w:val="24"/>
              </w:rPr>
            </w:pPr>
          </w:p>
          <w:p w:rsidR="00DB1712" w:rsidRPr="009E37B4" w:rsidRDefault="00DB1712" w:rsidP="00195DFF">
            <w:pPr>
              <w:autoSpaceDE w:val="0"/>
              <w:autoSpaceDN w:val="0"/>
              <w:adjustRightInd w:val="0"/>
              <w:spacing w:line="360" w:lineRule="auto"/>
              <w:rPr>
                <w:rFonts w:cs="Calibri"/>
                <w:b/>
                <w:color w:val="000000"/>
                <w:sz w:val="24"/>
                <w:szCs w:val="24"/>
              </w:rPr>
            </w:pPr>
            <w:r w:rsidRPr="009E37B4">
              <w:rPr>
                <w:rFonts w:cs="Calibri"/>
                <w:b/>
                <w:color w:val="000000"/>
                <w:sz w:val="24"/>
                <w:szCs w:val="24"/>
              </w:rPr>
              <w:t>List some questions that George will ask them during the meeting?</w:t>
            </w:r>
          </w:p>
          <w:p w:rsidR="009C5040" w:rsidRDefault="006470CD" w:rsidP="00195DFF">
            <w:pPr>
              <w:pStyle w:val="ListParagraph"/>
              <w:numPr>
                <w:ilvl w:val="0"/>
                <w:numId w:val="6"/>
              </w:numPr>
              <w:autoSpaceDE w:val="0"/>
              <w:autoSpaceDN w:val="0"/>
              <w:adjustRightInd w:val="0"/>
              <w:spacing w:line="360" w:lineRule="auto"/>
              <w:rPr>
                <w:rFonts w:cs="Calibri"/>
                <w:color w:val="000000"/>
                <w:sz w:val="24"/>
                <w:szCs w:val="24"/>
              </w:rPr>
            </w:pPr>
            <w:r>
              <w:rPr>
                <w:rFonts w:cs="Calibri"/>
                <w:color w:val="000000"/>
                <w:sz w:val="24"/>
                <w:szCs w:val="24"/>
              </w:rPr>
              <w:t>What date is the wedding planned for and where?</w:t>
            </w:r>
          </w:p>
          <w:p w:rsidR="006470CD" w:rsidRPr="009C5040" w:rsidRDefault="009E37B4" w:rsidP="00195DFF">
            <w:pPr>
              <w:pStyle w:val="ListParagraph"/>
              <w:numPr>
                <w:ilvl w:val="0"/>
                <w:numId w:val="6"/>
              </w:numPr>
              <w:autoSpaceDE w:val="0"/>
              <w:autoSpaceDN w:val="0"/>
              <w:adjustRightInd w:val="0"/>
              <w:spacing w:line="360" w:lineRule="auto"/>
              <w:rPr>
                <w:rFonts w:cs="Calibri"/>
                <w:color w:val="000000"/>
                <w:sz w:val="24"/>
                <w:szCs w:val="24"/>
              </w:rPr>
            </w:pPr>
            <w:r>
              <w:rPr>
                <w:rFonts w:cs="Calibri"/>
                <w:color w:val="000000"/>
                <w:sz w:val="24"/>
                <w:szCs w:val="24"/>
              </w:rPr>
              <w:t>What is your</w:t>
            </w:r>
            <w:r w:rsidR="006470CD">
              <w:rPr>
                <w:rFonts w:cs="Calibri"/>
                <w:color w:val="000000"/>
                <w:sz w:val="24"/>
                <w:szCs w:val="24"/>
              </w:rPr>
              <w:t xml:space="preserve"> budget? </w:t>
            </w:r>
          </w:p>
          <w:p w:rsidR="00FC0F3E" w:rsidRDefault="009C5040" w:rsidP="00195DFF">
            <w:pPr>
              <w:pStyle w:val="ListParagraph"/>
              <w:numPr>
                <w:ilvl w:val="0"/>
                <w:numId w:val="4"/>
              </w:numPr>
              <w:autoSpaceDE w:val="0"/>
              <w:autoSpaceDN w:val="0"/>
              <w:adjustRightInd w:val="0"/>
              <w:spacing w:line="360" w:lineRule="auto"/>
              <w:rPr>
                <w:rFonts w:cs="Calibri"/>
                <w:color w:val="000000"/>
                <w:sz w:val="24"/>
                <w:szCs w:val="24"/>
              </w:rPr>
            </w:pPr>
            <w:r w:rsidRPr="009C5040">
              <w:rPr>
                <w:rFonts w:cs="Calibri"/>
                <w:color w:val="000000"/>
                <w:sz w:val="24"/>
                <w:szCs w:val="24"/>
              </w:rPr>
              <w:t xml:space="preserve">How many people are you </w:t>
            </w:r>
            <w:r w:rsidR="009E37B4">
              <w:rPr>
                <w:rFonts w:cs="Calibri"/>
                <w:color w:val="000000"/>
                <w:sz w:val="24"/>
                <w:szCs w:val="24"/>
              </w:rPr>
              <w:t>going to</w:t>
            </w:r>
            <w:r w:rsidRPr="009C5040">
              <w:rPr>
                <w:rFonts w:cs="Calibri"/>
                <w:color w:val="000000"/>
                <w:sz w:val="24"/>
                <w:szCs w:val="24"/>
              </w:rPr>
              <w:t xml:space="preserve"> invite to the wedding ceremony, and how many to the evening reception?</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 xml:space="preserve">What entertainment are you planning? </w:t>
            </w:r>
            <w:r w:rsidR="009E37B4">
              <w:rPr>
                <w:rFonts w:cs="Calibri"/>
                <w:color w:val="000000"/>
                <w:sz w:val="24"/>
                <w:szCs w:val="24"/>
              </w:rPr>
              <w:t>I.e</w:t>
            </w:r>
            <w:r>
              <w:rPr>
                <w:rFonts w:cs="Calibri"/>
                <w:color w:val="000000"/>
                <w:sz w:val="24"/>
                <w:szCs w:val="24"/>
              </w:rPr>
              <w:t xml:space="preserve">. DJ? </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Have you booked a photographer?</w:t>
            </w:r>
          </w:p>
          <w:p w:rsidR="006470CD" w:rsidRP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Have invitations been sent out?</w:t>
            </w:r>
          </w:p>
          <w:p w:rsidR="009C5040"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 xml:space="preserve">What decorations are you planning on having? </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Will guests require accommodation and will this be provided?</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What is the color theme of the wedding and any particular themes?</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Have you organized a cake?</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 xml:space="preserve">Have you thought about catering or menu? </w:t>
            </w:r>
          </w:p>
          <w:p w:rsidR="009E37B4" w:rsidRDefault="009E37B4"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Will you be having welcome drinks/open bar/buffet later in the evening?</w:t>
            </w:r>
          </w:p>
          <w:p w:rsidR="00FC0F3E" w:rsidRDefault="00F34FD3" w:rsidP="00195DFF">
            <w:pPr>
              <w:pStyle w:val="ListParagraph"/>
              <w:numPr>
                <w:ilvl w:val="0"/>
                <w:numId w:val="4"/>
              </w:numPr>
              <w:autoSpaceDE w:val="0"/>
              <w:autoSpaceDN w:val="0"/>
              <w:adjustRightInd w:val="0"/>
              <w:spacing w:line="360" w:lineRule="auto"/>
              <w:rPr>
                <w:rFonts w:cs="Calibri"/>
                <w:color w:val="000000"/>
                <w:sz w:val="24"/>
                <w:szCs w:val="24"/>
              </w:rPr>
            </w:pPr>
            <w:r w:rsidRPr="009E37B4">
              <w:rPr>
                <w:rFonts w:cs="Calibri"/>
                <w:color w:val="000000"/>
                <w:sz w:val="24"/>
                <w:szCs w:val="24"/>
              </w:rPr>
              <w:t xml:space="preserve">Do you have any non-negotiable requirements? </w:t>
            </w:r>
          </w:p>
          <w:p w:rsidR="009E37B4" w:rsidRPr="009E37B4" w:rsidRDefault="009E37B4" w:rsidP="00195DFF">
            <w:pPr>
              <w:pStyle w:val="ListParagraph"/>
              <w:autoSpaceDE w:val="0"/>
              <w:autoSpaceDN w:val="0"/>
              <w:adjustRightInd w:val="0"/>
              <w:spacing w:line="360" w:lineRule="auto"/>
              <w:rPr>
                <w:rFonts w:cs="Calibri"/>
                <w:color w:val="000000"/>
                <w:sz w:val="24"/>
                <w:szCs w:val="24"/>
              </w:rPr>
            </w:pPr>
          </w:p>
          <w:p w:rsidR="00FC0F3E" w:rsidRPr="009E37B4" w:rsidRDefault="00FC0F3E" w:rsidP="00195DFF">
            <w:pPr>
              <w:autoSpaceDE w:val="0"/>
              <w:autoSpaceDN w:val="0"/>
              <w:adjustRightInd w:val="0"/>
              <w:spacing w:line="360" w:lineRule="auto"/>
              <w:rPr>
                <w:rFonts w:cs="Calibri"/>
                <w:b/>
                <w:color w:val="000000"/>
                <w:sz w:val="24"/>
                <w:szCs w:val="24"/>
                <w:u w:val="single"/>
              </w:rPr>
            </w:pPr>
          </w:p>
          <w:p w:rsidR="006470CD" w:rsidRPr="009E37B4" w:rsidRDefault="00DB1712" w:rsidP="00195DFF">
            <w:pPr>
              <w:autoSpaceDE w:val="0"/>
              <w:autoSpaceDN w:val="0"/>
              <w:adjustRightInd w:val="0"/>
              <w:spacing w:line="360" w:lineRule="auto"/>
              <w:rPr>
                <w:rFonts w:cs="Calibri"/>
                <w:b/>
                <w:color w:val="000000"/>
                <w:sz w:val="24"/>
                <w:szCs w:val="24"/>
                <w:u w:val="single"/>
              </w:rPr>
            </w:pPr>
            <w:r w:rsidRPr="009E37B4">
              <w:rPr>
                <w:rFonts w:cs="Calibri"/>
                <w:b/>
                <w:color w:val="000000"/>
                <w:sz w:val="24"/>
                <w:szCs w:val="24"/>
                <w:u w:val="single"/>
              </w:rPr>
              <w:t>List some of the tasks for which George can help them now?</w:t>
            </w:r>
          </w:p>
          <w:p w:rsidR="009E37B4" w:rsidRPr="009E37B4" w:rsidRDefault="009E37B4" w:rsidP="00195DFF">
            <w:pPr>
              <w:pStyle w:val="ListParagraph"/>
              <w:numPr>
                <w:ilvl w:val="0"/>
                <w:numId w:val="2"/>
              </w:numPr>
              <w:autoSpaceDE w:val="0"/>
              <w:autoSpaceDN w:val="0"/>
              <w:adjustRightInd w:val="0"/>
              <w:spacing w:line="360" w:lineRule="auto"/>
              <w:rPr>
                <w:rFonts w:cs="Calibri"/>
                <w:color w:val="000000"/>
                <w:sz w:val="24"/>
                <w:szCs w:val="24"/>
              </w:rPr>
            </w:pPr>
            <w:r w:rsidRPr="009E37B4">
              <w:rPr>
                <w:rFonts w:cs="Calibri"/>
                <w:color w:val="000000"/>
                <w:sz w:val="24"/>
                <w:szCs w:val="24"/>
              </w:rPr>
              <w:t>Budget planning</w:t>
            </w:r>
          </w:p>
          <w:p w:rsidR="00F34FD3" w:rsidRPr="006470CD" w:rsidRDefault="00F34FD3" w:rsidP="00195DFF">
            <w:pPr>
              <w:pStyle w:val="ListParagraph"/>
              <w:autoSpaceDE w:val="0"/>
              <w:autoSpaceDN w:val="0"/>
              <w:adjustRightInd w:val="0"/>
              <w:spacing w:line="360" w:lineRule="auto"/>
              <w:rPr>
                <w:rFonts w:cs="Calibri"/>
                <w:color w:val="000000"/>
                <w:sz w:val="24"/>
                <w:szCs w:val="24"/>
              </w:rPr>
            </w:pPr>
          </w:p>
          <w:p w:rsidR="006470CD" w:rsidRDefault="00F34FD3"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Get quotes from florists and images of what flower arrangements could look like</w:t>
            </w:r>
          </w:p>
          <w:p w:rsidR="00F34FD3" w:rsidRDefault="00F34FD3"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Source invitations and post if required</w:t>
            </w:r>
          </w:p>
          <w:p w:rsidR="009E37B4" w:rsidRDefault="009E37B4"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Source various cake options and prices</w:t>
            </w:r>
          </w:p>
          <w:p w:rsidR="00F34FD3" w:rsidRDefault="00F34FD3"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 xml:space="preserve">Source evening entertainment options </w:t>
            </w:r>
            <w:r w:rsidR="009E37B4">
              <w:rPr>
                <w:rFonts w:cs="Calibri"/>
                <w:color w:val="000000"/>
                <w:sz w:val="24"/>
                <w:szCs w:val="24"/>
              </w:rPr>
              <w:t>and prices</w:t>
            </w:r>
          </w:p>
          <w:p w:rsidR="006470CD" w:rsidRDefault="006470CD"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 xml:space="preserve">Source decorations </w:t>
            </w:r>
            <w:r w:rsidR="009E37B4">
              <w:rPr>
                <w:rFonts w:cs="Calibri"/>
                <w:color w:val="000000"/>
                <w:sz w:val="24"/>
                <w:szCs w:val="24"/>
              </w:rPr>
              <w:t>options and prices</w:t>
            </w:r>
          </w:p>
          <w:p w:rsidR="006470CD" w:rsidRDefault="006470CD"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Draft an itinerary of the day</w:t>
            </w:r>
          </w:p>
          <w:p w:rsidR="00FC0F3E" w:rsidRDefault="006470CD" w:rsidP="00195DFF">
            <w:pPr>
              <w:pStyle w:val="ListParagraph"/>
              <w:numPr>
                <w:ilvl w:val="0"/>
                <w:numId w:val="7"/>
              </w:numPr>
              <w:autoSpaceDE w:val="0"/>
              <w:autoSpaceDN w:val="0"/>
              <w:adjustRightInd w:val="0"/>
              <w:spacing w:line="360" w:lineRule="auto"/>
              <w:rPr>
                <w:rFonts w:cs="Calibri"/>
                <w:color w:val="000000"/>
                <w:sz w:val="24"/>
                <w:szCs w:val="24"/>
              </w:rPr>
            </w:pPr>
            <w:r w:rsidRPr="009E37B4">
              <w:rPr>
                <w:rFonts w:cs="Calibri"/>
                <w:color w:val="000000"/>
                <w:sz w:val="24"/>
                <w:szCs w:val="24"/>
              </w:rPr>
              <w:t>Source caterers and arrange menu tastings</w:t>
            </w:r>
          </w:p>
          <w:p w:rsidR="005E6334" w:rsidRPr="009E37B4" w:rsidRDefault="005E6334"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 xml:space="preserve">Liaise with the wedding venue on behalf of the couple with the day to day questions. </w:t>
            </w:r>
          </w:p>
          <w:p w:rsidR="00FC0F3E" w:rsidRPr="00016F98" w:rsidRDefault="00FC0F3E" w:rsidP="00195DFF">
            <w:pPr>
              <w:autoSpaceDE w:val="0"/>
              <w:autoSpaceDN w:val="0"/>
              <w:adjustRightInd w:val="0"/>
              <w:spacing w:line="360" w:lineRule="auto"/>
              <w:rPr>
                <w:rFonts w:cs="Calibri"/>
                <w:b/>
                <w:color w:val="000000"/>
                <w:sz w:val="24"/>
                <w:szCs w:val="24"/>
                <w:u w:val="single"/>
              </w:rPr>
            </w:pPr>
          </w:p>
          <w:p w:rsidR="009E37B4" w:rsidRPr="00016F98" w:rsidRDefault="00DB1712" w:rsidP="00195DFF">
            <w:pPr>
              <w:spacing w:line="360" w:lineRule="auto"/>
              <w:rPr>
                <w:rFonts w:cs="Calibri"/>
                <w:b/>
                <w:color w:val="000000"/>
                <w:sz w:val="24"/>
                <w:szCs w:val="24"/>
                <w:u w:val="single"/>
              </w:rPr>
            </w:pPr>
            <w:r w:rsidRPr="00016F98">
              <w:rPr>
                <w:rFonts w:cs="Calibri"/>
                <w:b/>
                <w:color w:val="000000"/>
                <w:sz w:val="24"/>
                <w:szCs w:val="24"/>
                <w:u w:val="single"/>
              </w:rPr>
              <w:t>What benefits will they get by hiring George for planning their wedding?</w:t>
            </w:r>
          </w:p>
          <w:p w:rsidR="009E37B4" w:rsidRDefault="009E37B4" w:rsidP="00195DFF">
            <w:pPr>
              <w:spacing w:line="360" w:lineRule="auto"/>
              <w:rPr>
                <w:rFonts w:cs="Calibri"/>
                <w:color w:val="000000"/>
                <w:sz w:val="24"/>
                <w:szCs w:val="24"/>
              </w:rPr>
            </w:pPr>
            <w:r>
              <w:rPr>
                <w:rFonts w:cs="Calibri"/>
                <w:color w:val="000000"/>
                <w:sz w:val="24"/>
                <w:szCs w:val="24"/>
              </w:rPr>
              <w:t xml:space="preserve">Fiona and Jason can </w:t>
            </w:r>
            <w:r w:rsidR="00016F98">
              <w:rPr>
                <w:rFonts w:cs="Calibri"/>
                <w:color w:val="000000"/>
                <w:sz w:val="24"/>
                <w:szCs w:val="24"/>
              </w:rPr>
              <w:t xml:space="preserve">be </w:t>
            </w:r>
            <w:r>
              <w:rPr>
                <w:rFonts w:cs="Calibri"/>
                <w:color w:val="000000"/>
                <w:sz w:val="24"/>
                <w:szCs w:val="24"/>
              </w:rPr>
              <w:t xml:space="preserve">reassured that their wedding planner will be the best person to obtain quotes from recommended suppliers obtaining supplies that would otherwise not be available to them. </w:t>
            </w:r>
            <w:r w:rsidR="00016F98">
              <w:rPr>
                <w:rFonts w:cs="Calibri"/>
                <w:color w:val="000000"/>
                <w:sz w:val="24"/>
                <w:szCs w:val="24"/>
              </w:rPr>
              <w:t xml:space="preserve">The wedding planner will be able to negotiate prices on their behalf to ensure the budget can go as far as possible. </w:t>
            </w:r>
          </w:p>
          <w:p w:rsidR="00016F98" w:rsidRDefault="00016F98" w:rsidP="00195DFF">
            <w:pPr>
              <w:spacing w:line="360" w:lineRule="auto"/>
              <w:rPr>
                <w:rFonts w:cs="Calibri"/>
                <w:color w:val="000000"/>
                <w:sz w:val="24"/>
                <w:szCs w:val="24"/>
              </w:rPr>
            </w:pPr>
            <w:r>
              <w:rPr>
                <w:rFonts w:cs="Calibri"/>
                <w:color w:val="000000"/>
                <w:sz w:val="24"/>
                <w:szCs w:val="24"/>
              </w:rPr>
              <w:t xml:space="preserve">The wedding planner will have the time to chase down obscure details and stay in constant contact with vendors for the day to day questions. </w:t>
            </w:r>
          </w:p>
          <w:p w:rsidR="00016F98" w:rsidRDefault="00016F98" w:rsidP="00195DFF">
            <w:pPr>
              <w:spacing w:line="360" w:lineRule="auto"/>
              <w:rPr>
                <w:rFonts w:cs="Calibri"/>
                <w:color w:val="000000"/>
                <w:sz w:val="24"/>
                <w:szCs w:val="24"/>
              </w:rPr>
            </w:pPr>
            <w:r>
              <w:rPr>
                <w:rFonts w:cs="Calibri"/>
                <w:color w:val="000000"/>
                <w:sz w:val="24"/>
                <w:szCs w:val="24"/>
              </w:rPr>
              <w:t xml:space="preserve">Fiona and Jason will also have the reassurance that if something were to go wrong on the day or before their planner would be on hand to sort everything out to take the stress away from them. </w:t>
            </w:r>
          </w:p>
          <w:p w:rsidR="00016F98" w:rsidRDefault="00016F98" w:rsidP="00195DFF">
            <w:pPr>
              <w:spacing w:line="360" w:lineRule="auto"/>
              <w:rPr>
                <w:rFonts w:cs="Calibri"/>
                <w:color w:val="000000"/>
                <w:sz w:val="24"/>
                <w:szCs w:val="24"/>
              </w:rPr>
            </w:pPr>
          </w:p>
          <w:p w:rsidR="00016F98" w:rsidRDefault="00016F98" w:rsidP="00195DFF">
            <w:pPr>
              <w:spacing w:line="360" w:lineRule="auto"/>
              <w:rPr>
                <w:rFonts w:cs="Calibri"/>
                <w:color w:val="000000"/>
                <w:sz w:val="24"/>
                <w:szCs w:val="24"/>
              </w:rPr>
            </w:pPr>
          </w:p>
          <w:p w:rsidR="00016F98" w:rsidRDefault="00016F98" w:rsidP="009E37B4">
            <w:pPr>
              <w:rPr>
                <w:rFonts w:cs="Calibri"/>
                <w:color w:val="000000"/>
                <w:sz w:val="24"/>
                <w:szCs w:val="24"/>
              </w:rPr>
            </w:pPr>
          </w:p>
          <w:p w:rsidR="00016F98" w:rsidRPr="009E37B4" w:rsidRDefault="00016F98" w:rsidP="009E37B4">
            <w:pPr>
              <w:rPr>
                <w:rFonts w:cs="Calibri"/>
                <w:color w:val="000000"/>
                <w:sz w:val="24"/>
                <w:szCs w:val="24"/>
              </w:rPr>
            </w:pPr>
          </w:p>
          <w:p w:rsidR="00FC0F3E" w:rsidRDefault="00FC0F3E" w:rsidP="00FC0F3E">
            <w:pPr>
              <w:rPr>
                <w:b/>
              </w:rPr>
            </w:pPr>
          </w:p>
          <w:p w:rsidR="00FC0F3E" w:rsidRDefault="00FC0F3E" w:rsidP="00FC0F3E">
            <w:pPr>
              <w:rPr>
                <w:b/>
              </w:rPr>
            </w:pPr>
          </w:p>
          <w:p w:rsidR="00FC0F3E" w:rsidRDefault="00FC0F3E" w:rsidP="00FC0F3E">
            <w:pPr>
              <w:rPr>
                <w:b/>
              </w:rPr>
            </w:pPr>
          </w:p>
          <w:p w:rsidR="00FC0F3E" w:rsidRDefault="00FC0F3E" w:rsidP="00FC0F3E">
            <w:pPr>
              <w:rPr>
                <w:b/>
              </w:rPr>
            </w:pPr>
          </w:p>
          <w:p w:rsidR="00FC0F3E" w:rsidRDefault="00FC0F3E" w:rsidP="00FC0F3E">
            <w:pPr>
              <w:rPr>
                <w:b/>
              </w:rPr>
            </w:pPr>
          </w:p>
          <w:p w:rsidR="00FC0F3E" w:rsidRPr="00FC0F3E" w:rsidRDefault="00FC0F3E" w:rsidP="00FC0F3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34FD3" w:rsidTr="00CC2FB3">
        <w:tc>
          <w:tcPr>
            <w:tcW w:w="9242" w:type="dxa"/>
          </w:tcPr>
          <w:p w:rsidR="00F34FD3" w:rsidRDefault="00F34FD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1535" w:rsidP="00A851DA">
            <w:pPr>
              <w:rPr>
                <w:rFonts w:cs="Bliss-Regular"/>
                <w:color w:val="000000"/>
              </w:rPr>
            </w:pPr>
            <w:r>
              <w:rPr>
                <w:rFonts w:cs="Bliss-Regular"/>
                <w:color w:val="000000"/>
              </w:rPr>
              <w:t>Claire Harding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1535" w:rsidP="00A851DA">
            <w:pPr>
              <w:rPr>
                <w:rFonts w:cs="Bliss-Regular"/>
                <w:color w:val="000000"/>
              </w:rPr>
            </w:pPr>
            <w:r>
              <w:rPr>
                <w:rFonts w:cs="Bliss-Regular"/>
                <w:color w:val="000000"/>
              </w:rPr>
              <w:t>12/02/2016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3065"/>
    <w:multiLevelType w:val="hybridMultilevel"/>
    <w:tmpl w:val="23526CD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847C7"/>
    <w:multiLevelType w:val="hybridMultilevel"/>
    <w:tmpl w:val="7ACA0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24DA1"/>
    <w:multiLevelType w:val="hybridMultilevel"/>
    <w:tmpl w:val="999675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ED1128A"/>
    <w:multiLevelType w:val="hybridMultilevel"/>
    <w:tmpl w:val="E29A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FA3D39"/>
    <w:multiLevelType w:val="hybridMultilevel"/>
    <w:tmpl w:val="43B0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206ABE"/>
    <w:multiLevelType w:val="hybridMultilevel"/>
    <w:tmpl w:val="8774D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F98"/>
    <w:rsid w:val="00035CDD"/>
    <w:rsid w:val="00040083"/>
    <w:rsid w:val="00055992"/>
    <w:rsid w:val="000820E8"/>
    <w:rsid w:val="0008442A"/>
    <w:rsid w:val="001175EE"/>
    <w:rsid w:val="00157CF6"/>
    <w:rsid w:val="00182416"/>
    <w:rsid w:val="00187EB4"/>
    <w:rsid w:val="00195DFF"/>
    <w:rsid w:val="001E7C98"/>
    <w:rsid w:val="001F0481"/>
    <w:rsid w:val="00200C92"/>
    <w:rsid w:val="0020451E"/>
    <w:rsid w:val="00206B9D"/>
    <w:rsid w:val="0021402A"/>
    <w:rsid w:val="0023259C"/>
    <w:rsid w:val="002A45EB"/>
    <w:rsid w:val="002B0BD7"/>
    <w:rsid w:val="002B573D"/>
    <w:rsid w:val="002C5CB2"/>
    <w:rsid w:val="002F779F"/>
    <w:rsid w:val="00371885"/>
    <w:rsid w:val="00375FEC"/>
    <w:rsid w:val="003C30D7"/>
    <w:rsid w:val="003D5148"/>
    <w:rsid w:val="003E2B87"/>
    <w:rsid w:val="00402786"/>
    <w:rsid w:val="00405895"/>
    <w:rsid w:val="004058DF"/>
    <w:rsid w:val="00443E6F"/>
    <w:rsid w:val="00453275"/>
    <w:rsid w:val="004663B6"/>
    <w:rsid w:val="00486F1A"/>
    <w:rsid w:val="00490CB9"/>
    <w:rsid w:val="00495E92"/>
    <w:rsid w:val="004A2CE2"/>
    <w:rsid w:val="004E3CDA"/>
    <w:rsid w:val="004F4B4D"/>
    <w:rsid w:val="0050216D"/>
    <w:rsid w:val="00503D7E"/>
    <w:rsid w:val="005076F2"/>
    <w:rsid w:val="0050778F"/>
    <w:rsid w:val="00527C11"/>
    <w:rsid w:val="00535F31"/>
    <w:rsid w:val="00574D64"/>
    <w:rsid w:val="00591365"/>
    <w:rsid w:val="005B31E4"/>
    <w:rsid w:val="005E54DE"/>
    <w:rsid w:val="005E6334"/>
    <w:rsid w:val="006034F6"/>
    <w:rsid w:val="00607874"/>
    <w:rsid w:val="00607E77"/>
    <w:rsid w:val="00617BB3"/>
    <w:rsid w:val="00645CDD"/>
    <w:rsid w:val="006470CD"/>
    <w:rsid w:val="006823A7"/>
    <w:rsid w:val="00687EE8"/>
    <w:rsid w:val="0070347F"/>
    <w:rsid w:val="0070678E"/>
    <w:rsid w:val="00734D0F"/>
    <w:rsid w:val="00801535"/>
    <w:rsid w:val="00831C11"/>
    <w:rsid w:val="008A60B4"/>
    <w:rsid w:val="008B3C31"/>
    <w:rsid w:val="008B55ED"/>
    <w:rsid w:val="008B64FE"/>
    <w:rsid w:val="00913EA3"/>
    <w:rsid w:val="00935BF7"/>
    <w:rsid w:val="0095442C"/>
    <w:rsid w:val="00983942"/>
    <w:rsid w:val="009C37E0"/>
    <w:rsid w:val="009C5040"/>
    <w:rsid w:val="009E37B4"/>
    <w:rsid w:val="009E41F4"/>
    <w:rsid w:val="00A14B66"/>
    <w:rsid w:val="00A216D8"/>
    <w:rsid w:val="00A41853"/>
    <w:rsid w:val="00A65CF7"/>
    <w:rsid w:val="00A81AB4"/>
    <w:rsid w:val="00A851DA"/>
    <w:rsid w:val="00AC7D5B"/>
    <w:rsid w:val="00AE1481"/>
    <w:rsid w:val="00B0415E"/>
    <w:rsid w:val="00B04678"/>
    <w:rsid w:val="00B12CEB"/>
    <w:rsid w:val="00B666DF"/>
    <w:rsid w:val="00B95698"/>
    <w:rsid w:val="00BC46DF"/>
    <w:rsid w:val="00C03577"/>
    <w:rsid w:val="00C164F3"/>
    <w:rsid w:val="00C53029"/>
    <w:rsid w:val="00C65FEA"/>
    <w:rsid w:val="00CA0AC2"/>
    <w:rsid w:val="00CB4D0A"/>
    <w:rsid w:val="00CC2FB3"/>
    <w:rsid w:val="00CC575A"/>
    <w:rsid w:val="00CF123B"/>
    <w:rsid w:val="00D039AC"/>
    <w:rsid w:val="00D27033"/>
    <w:rsid w:val="00D427DE"/>
    <w:rsid w:val="00D5587D"/>
    <w:rsid w:val="00D707CC"/>
    <w:rsid w:val="00D70C56"/>
    <w:rsid w:val="00D821FE"/>
    <w:rsid w:val="00DB0793"/>
    <w:rsid w:val="00DB1712"/>
    <w:rsid w:val="00E00821"/>
    <w:rsid w:val="00E04DB4"/>
    <w:rsid w:val="00E30679"/>
    <w:rsid w:val="00E4597D"/>
    <w:rsid w:val="00E54832"/>
    <w:rsid w:val="00E56A90"/>
    <w:rsid w:val="00E641CC"/>
    <w:rsid w:val="00EA30AB"/>
    <w:rsid w:val="00EB3925"/>
    <w:rsid w:val="00ED0BDA"/>
    <w:rsid w:val="00ED522F"/>
    <w:rsid w:val="00F34FD3"/>
    <w:rsid w:val="00F96EB3"/>
    <w:rsid w:val="00FC0F3E"/>
    <w:rsid w:val="00FC50C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77DE49F9-A3F5-4F42-BC4D-EE4C8D5CF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16F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16F98"/>
    <w:rPr>
      <w:b/>
      <w:bCs/>
    </w:rPr>
  </w:style>
  <w:style w:type="character" w:styleId="Hyperlink">
    <w:name w:val="Hyperlink"/>
    <w:basedOn w:val="DefaultParagraphFont"/>
    <w:uiPriority w:val="99"/>
    <w:semiHidden/>
    <w:unhideWhenUsed/>
    <w:rsid w:val="00016F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554107">
      <w:bodyDiv w:val="1"/>
      <w:marLeft w:val="0"/>
      <w:marRight w:val="0"/>
      <w:marTop w:val="0"/>
      <w:marBottom w:val="0"/>
      <w:divBdr>
        <w:top w:val="none" w:sz="0" w:space="0" w:color="auto"/>
        <w:left w:val="none" w:sz="0" w:space="0" w:color="auto"/>
        <w:bottom w:val="none" w:sz="0" w:space="0" w:color="auto"/>
        <w:right w:val="none" w:sz="0" w:space="0" w:color="auto"/>
      </w:divBdr>
      <w:divsChild>
        <w:div w:id="716005225">
          <w:marLeft w:val="0"/>
          <w:marRight w:val="0"/>
          <w:marTop w:val="0"/>
          <w:marBottom w:val="0"/>
          <w:divBdr>
            <w:top w:val="none" w:sz="0" w:space="0" w:color="auto"/>
            <w:left w:val="none" w:sz="0" w:space="0" w:color="auto"/>
            <w:bottom w:val="none" w:sz="0" w:space="0" w:color="auto"/>
            <w:right w:val="none" w:sz="0" w:space="0" w:color="auto"/>
          </w:divBdr>
          <w:divsChild>
            <w:div w:id="1475366368">
              <w:marLeft w:val="0"/>
              <w:marRight w:val="0"/>
              <w:marTop w:val="0"/>
              <w:marBottom w:val="0"/>
              <w:divBdr>
                <w:top w:val="none" w:sz="0" w:space="0" w:color="auto"/>
                <w:left w:val="none" w:sz="0" w:space="0" w:color="auto"/>
                <w:bottom w:val="none" w:sz="0" w:space="0" w:color="auto"/>
                <w:right w:val="none" w:sz="0" w:space="0" w:color="auto"/>
              </w:divBdr>
              <w:divsChild>
                <w:div w:id="459155965">
                  <w:marLeft w:val="0"/>
                  <w:marRight w:val="0"/>
                  <w:marTop w:val="0"/>
                  <w:marBottom w:val="0"/>
                  <w:divBdr>
                    <w:top w:val="none" w:sz="0" w:space="0" w:color="auto"/>
                    <w:left w:val="none" w:sz="0" w:space="0" w:color="auto"/>
                    <w:bottom w:val="none" w:sz="0" w:space="0" w:color="auto"/>
                    <w:right w:val="none" w:sz="0" w:space="0" w:color="auto"/>
                  </w:divBdr>
                  <w:divsChild>
                    <w:div w:id="1837303345">
                      <w:marLeft w:val="0"/>
                      <w:marRight w:val="0"/>
                      <w:marTop w:val="0"/>
                      <w:marBottom w:val="0"/>
                      <w:divBdr>
                        <w:top w:val="none" w:sz="0" w:space="0" w:color="auto"/>
                        <w:left w:val="none" w:sz="0" w:space="0" w:color="auto"/>
                        <w:bottom w:val="none" w:sz="0" w:space="0" w:color="auto"/>
                        <w:right w:val="none" w:sz="0" w:space="0" w:color="auto"/>
                      </w:divBdr>
                      <w:divsChild>
                        <w:div w:id="377096125">
                          <w:marLeft w:val="0"/>
                          <w:marRight w:val="0"/>
                          <w:marTop w:val="0"/>
                          <w:marBottom w:val="0"/>
                          <w:divBdr>
                            <w:top w:val="none" w:sz="0" w:space="0" w:color="auto"/>
                            <w:left w:val="none" w:sz="0" w:space="0" w:color="auto"/>
                            <w:bottom w:val="none" w:sz="0" w:space="0" w:color="auto"/>
                            <w:right w:val="none" w:sz="0" w:space="0" w:color="auto"/>
                          </w:divBdr>
                          <w:divsChild>
                            <w:div w:id="1633245214">
                              <w:marLeft w:val="0"/>
                              <w:marRight w:val="0"/>
                              <w:marTop w:val="0"/>
                              <w:marBottom w:val="0"/>
                              <w:divBdr>
                                <w:top w:val="none" w:sz="0" w:space="0" w:color="auto"/>
                                <w:left w:val="none" w:sz="0" w:space="0" w:color="auto"/>
                                <w:bottom w:val="none" w:sz="0" w:space="0" w:color="auto"/>
                                <w:right w:val="none" w:sz="0" w:space="0" w:color="auto"/>
                              </w:divBdr>
                              <w:divsChild>
                                <w:div w:id="181864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2567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F9F10-6161-457E-BD31-996E73CD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8</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Claire Harding</cp:lastModifiedBy>
  <cp:revision>24</cp:revision>
  <dcterms:created xsi:type="dcterms:W3CDTF">2016-01-26T15:08:00Z</dcterms:created>
  <dcterms:modified xsi:type="dcterms:W3CDTF">2016-02-12T15:58:00Z</dcterms:modified>
</cp:coreProperties>
</file>