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E2A10"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E2A10">
            <w:pPr>
              <w:pStyle w:val="Default"/>
              <w:rPr>
                <w:rFonts w:asciiTheme="minorHAnsi" w:hAnsiTheme="minorHAnsi"/>
              </w:rPr>
            </w:pPr>
            <w:r>
              <w:rPr>
                <w:rFonts w:asciiTheme="minorHAnsi" w:hAnsiTheme="minorHAnsi"/>
              </w:rPr>
              <w:t>Leigh Feasey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E2A10">
            <w:pPr>
              <w:pStyle w:val="Default"/>
              <w:rPr>
                <w:rFonts w:asciiTheme="minorHAnsi" w:hAnsiTheme="minorHAnsi"/>
              </w:rPr>
            </w:pPr>
            <w:r>
              <w:t>3017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E2A10" w:rsidRDefault="001E2A10">
            <w:pPr>
              <w:pStyle w:val="Default"/>
              <w:rPr>
                <w:rFonts w:asciiTheme="minorHAnsi" w:hAnsiTheme="minorHAnsi"/>
                <w:lang w:val="en-GB"/>
              </w:rPr>
            </w:pPr>
            <w:r>
              <w:t>Certificate in Logistics and Supply Chain Management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E2A10">
            <w:r>
              <w:t>1</w:t>
            </w:r>
            <w:r>
              <w:t xml:space="preserve"> </w:t>
            </w:r>
            <w:r>
              <w:t>Introduction to Supply Chain and Logistics</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1E2A10" w:rsidRPr="00BF4718" w:rsidRDefault="001E2A10" w:rsidP="001E2A10">
            <w:pPr>
              <w:pStyle w:val="ListParagraph"/>
              <w:numPr>
                <w:ilvl w:val="0"/>
                <w:numId w:val="2"/>
              </w:numPr>
              <w:spacing w:after="160" w:line="259" w:lineRule="auto"/>
            </w:pPr>
            <w:r w:rsidRPr="00BF4718">
              <w:t>How is modern supply chain different from that in the past?</w:t>
            </w:r>
          </w:p>
          <w:p w:rsidR="001E2A10" w:rsidRPr="00BF4718" w:rsidRDefault="001E2A10" w:rsidP="001E2A10">
            <w:pPr>
              <w:pStyle w:val="ListParagraph"/>
            </w:pPr>
          </w:p>
          <w:p w:rsidR="001E2A10" w:rsidRPr="00BF4718" w:rsidRDefault="001E2A10" w:rsidP="001E2A10">
            <w:pPr>
              <w:pStyle w:val="ListParagraph"/>
            </w:pPr>
            <w:r w:rsidRPr="00BF4718">
              <w:t xml:space="preserve">The modern supply chain is different from that of the past in several ways. In the modern supply chain most companies will choose to focus on their main strengths within the supply chain and then contract out the rest to other companies. This differs from a traditional supply chain where the company would try to manage as much of their supply chain for themselves as they could. Because todays markets move much more quickly than in the past business have had to evolve and adapt their supply chains in order to keep up. Business now need to assess which process in the supply chain are a core skill or whether it is more financially viable to contract these parts out to other businesses. </w:t>
            </w:r>
          </w:p>
          <w:p w:rsidR="001E2A10" w:rsidRPr="00BF4718" w:rsidRDefault="001E2A10" w:rsidP="001E2A10">
            <w:pPr>
              <w:pStyle w:val="ListParagraph"/>
            </w:pPr>
            <w:r w:rsidRPr="00BF4718">
              <w:t>The old supply chains reliance on doing as much for themselves as possible only worked in the past because the market moved slowly and focused on mass production. In modern supply chains this is not possible because the market has expanded offering consumers move choice, which in turn has caused it to become more fast paced and fragmented, meaning companies have to work together utilising their individual strengths to meet consumer demands.</w:t>
            </w:r>
          </w:p>
          <w:p w:rsidR="001E2A10" w:rsidRPr="00BF4718" w:rsidRDefault="001E2A10" w:rsidP="001E2A10">
            <w:pPr>
              <w:pStyle w:val="ListParagraph"/>
            </w:pPr>
          </w:p>
          <w:p w:rsidR="001E2A10" w:rsidRPr="00BF4718" w:rsidRDefault="001E2A10" w:rsidP="001E2A10">
            <w:pPr>
              <w:pStyle w:val="ListParagraph"/>
              <w:numPr>
                <w:ilvl w:val="0"/>
                <w:numId w:val="2"/>
              </w:numPr>
              <w:spacing w:after="160" w:line="259" w:lineRule="auto"/>
            </w:pPr>
            <w:r w:rsidRPr="00BF4718">
              <w:t>What is the importance of communication in a supply chain?</w:t>
            </w:r>
          </w:p>
          <w:p w:rsidR="001E2A10" w:rsidRPr="00BF4718" w:rsidRDefault="001E2A10" w:rsidP="001E2A10">
            <w:pPr>
              <w:pStyle w:val="PlainText"/>
              <w:ind w:left="720"/>
              <w:rPr>
                <w:rFonts w:asciiTheme="minorHAnsi" w:hAnsiTheme="minorHAnsi"/>
                <w:szCs w:val="22"/>
              </w:rPr>
            </w:pPr>
            <w:r w:rsidRPr="00BF4718">
              <w:rPr>
                <w:rFonts w:asciiTheme="minorHAnsi" w:hAnsiTheme="minorHAnsi"/>
                <w:szCs w:val="22"/>
              </w:rPr>
              <w:t>Communication is vital within the supply chain because it is what keeps it flowing smoothly and effectively. If communication breaks down anywhere within the supply chain then the whole supply chain is impacted and stops moving. Therefore, it could be argued that communication is the most important part of the supply chain.</w:t>
            </w:r>
          </w:p>
          <w:p w:rsidR="001E2A10" w:rsidRPr="00BF4718" w:rsidRDefault="001E2A10" w:rsidP="001E2A10">
            <w:pPr>
              <w:pStyle w:val="PlainText"/>
              <w:ind w:left="720"/>
              <w:rPr>
                <w:rFonts w:asciiTheme="minorHAnsi" w:hAnsiTheme="minorHAnsi"/>
                <w:szCs w:val="22"/>
              </w:rPr>
            </w:pPr>
          </w:p>
          <w:p w:rsidR="001E2A10" w:rsidRPr="00BF4718" w:rsidRDefault="001E2A10" w:rsidP="001E2A10">
            <w:pPr>
              <w:pStyle w:val="PlainText"/>
              <w:ind w:left="720"/>
              <w:rPr>
                <w:rFonts w:asciiTheme="minorHAnsi" w:hAnsiTheme="minorHAnsi"/>
                <w:szCs w:val="22"/>
              </w:rPr>
            </w:pPr>
            <w:r w:rsidRPr="00BF4718">
              <w:rPr>
                <w:rFonts w:asciiTheme="minorHAnsi" w:hAnsiTheme="minorHAnsi"/>
                <w:szCs w:val="22"/>
              </w:rPr>
              <w:t xml:space="preserve">Effective communication, with other parts of the supply chain, with other businesses and with suppliers within your particular supply chain allows good working relationships to develop and good working practices between companies to develop. Good communication between companies and with customers builds up trust and transparency as well by proving </w:t>
            </w:r>
            <w:r w:rsidRPr="00BF4718">
              <w:rPr>
                <w:rFonts w:asciiTheme="minorHAnsi" w:hAnsiTheme="minorHAnsi"/>
                <w:szCs w:val="22"/>
              </w:rPr>
              <w:lastRenderedPageBreak/>
              <w:t>reliability and willingness to work well alongside others.</w:t>
            </w:r>
          </w:p>
          <w:p w:rsidR="001E2A10" w:rsidRPr="00BF4718" w:rsidRDefault="001E2A10" w:rsidP="001E2A10">
            <w:pPr>
              <w:pStyle w:val="PlainText"/>
              <w:ind w:left="720"/>
              <w:rPr>
                <w:rFonts w:asciiTheme="minorHAnsi" w:hAnsiTheme="minorHAnsi"/>
                <w:szCs w:val="22"/>
              </w:rPr>
            </w:pPr>
          </w:p>
          <w:p w:rsidR="001E2A10" w:rsidRPr="00BF4718" w:rsidRDefault="001E2A10" w:rsidP="001E2A10">
            <w:pPr>
              <w:pStyle w:val="PlainText"/>
              <w:ind w:left="720"/>
              <w:rPr>
                <w:rFonts w:asciiTheme="minorHAnsi" w:hAnsiTheme="minorHAnsi"/>
                <w:szCs w:val="22"/>
              </w:rPr>
            </w:pPr>
            <w:r w:rsidRPr="00BF4718">
              <w:rPr>
                <w:rFonts w:asciiTheme="minorHAnsi" w:hAnsiTheme="minorHAnsi"/>
                <w:szCs w:val="22"/>
              </w:rPr>
              <w:t>Communication is important because it allows problems to be dealt with swiftly when they arise, rather than later down the supply chain when another part of it notices the problem. By effectively communicating any potential problems to other parts of the supply chain it allows you to work together with others in the supply chain to solve the problem before it potentially becomes a big issue, costing the company both time and money.</w:t>
            </w:r>
          </w:p>
          <w:p w:rsidR="001E2A10" w:rsidRPr="00BF4718" w:rsidRDefault="001E2A10" w:rsidP="001E2A10">
            <w:pPr>
              <w:pStyle w:val="ListParagraph"/>
            </w:pPr>
          </w:p>
          <w:p w:rsidR="001E2A10" w:rsidRPr="00BF4718" w:rsidRDefault="001E2A10" w:rsidP="001E2A10">
            <w:pPr>
              <w:pStyle w:val="ListParagraph"/>
              <w:numPr>
                <w:ilvl w:val="0"/>
                <w:numId w:val="2"/>
              </w:numPr>
              <w:spacing w:after="160" w:line="259" w:lineRule="auto"/>
            </w:pPr>
            <w:r w:rsidRPr="00BF4718">
              <w:t>How the logistic activities are organised in different size of</w:t>
            </w:r>
            <w:r w:rsidRPr="00BF4718">
              <w:rPr>
                <w:lang w:val="en-GB"/>
              </w:rPr>
              <w:t xml:space="preserve"> organistaion</w:t>
            </w:r>
            <w:r w:rsidRPr="00BF4718">
              <w:t>?</w:t>
            </w:r>
          </w:p>
          <w:p w:rsidR="001E2A10" w:rsidRPr="00BF4718" w:rsidRDefault="001E2A10" w:rsidP="001E2A10">
            <w:pPr>
              <w:pStyle w:val="ListParagraph"/>
            </w:pPr>
          </w:p>
          <w:p w:rsidR="001E2A10" w:rsidRPr="00BF4718" w:rsidRDefault="001E2A10" w:rsidP="001E2A10">
            <w:pPr>
              <w:pStyle w:val="ListParagraph"/>
              <w:jc w:val="both"/>
            </w:pPr>
            <w:r w:rsidRPr="00BF4718">
              <w:t xml:space="preserve">Logistics are involved in looking after the entire supply chain and ensuring that the entire chain flows smoothly. This means that they will vary in how they are organised dependant on the size and type of organisation involved. In a smaller organisation with fewer parts in the supply chain then there will be less to manage. On the other hand a larger company, or one with a longer and more complicated supply chain will have more that it needs to consider so will need to take a different focus on how it </w:t>
            </w:r>
            <w:r>
              <w:t>organis</w:t>
            </w:r>
            <w:r w:rsidRPr="00BF4718">
              <w:t>es its logistics.</w:t>
            </w:r>
          </w:p>
          <w:p w:rsidR="001E2A10" w:rsidRDefault="001E2A10" w:rsidP="001E2A10">
            <w:pPr>
              <w:pStyle w:val="ListParagraph"/>
              <w:jc w:val="both"/>
            </w:pPr>
            <w:r w:rsidRPr="00BF4718">
              <w:t>There is no right or wrong way to organise the logistics of an organisation, as what works well for one company may not work for another. In a small organisation it may work to have only one person managing the logistics of a company, or a particular area of the logistics. In a larger organisation several people may be needed to manage different aspects of the logistics of the supply chain and then have one main manager overseeing them. Some other companies may not have the space, finances or resources to manage their own logistics and in this case will outsource this role to an outside company.</w:t>
            </w:r>
          </w:p>
          <w:p w:rsidR="001E2A10" w:rsidRDefault="001E2A10" w:rsidP="001E2A10">
            <w:pPr>
              <w:pStyle w:val="ListParagraph"/>
              <w:jc w:val="both"/>
            </w:pPr>
          </w:p>
          <w:p w:rsidR="001E2A10" w:rsidRDefault="001E2A10" w:rsidP="001E2A10">
            <w:r>
              <w:t xml:space="preserve">Describe the supply chain for milk. </w:t>
            </w:r>
          </w:p>
          <w:p w:rsidR="001E2A10" w:rsidRDefault="001E2A10" w:rsidP="001E2A10">
            <w:r>
              <w:t xml:space="preserve">Where does PE Dairies fit into this? What specific activities form the logistics in PE Dairies? </w:t>
            </w:r>
          </w:p>
          <w:p w:rsidR="001E2A10" w:rsidRDefault="001E2A10" w:rsidP="001E2A10">
            <w:r>
              <w:t xml:space="preserve"> What are the main problems that PE Dairies has with logistics?</w:t>
            </w:r>
          </w:p>
          <w:p w:rsidR="001E2A10" w:rsidRDefault="001E2A10" w:rsidP="001E2A10"/>
          <w:p w:rsidR="001E2A10" w:rsidRDefault="001E2A10" w:rsidP="001E2A10">
            <w:pPr>
              <w:jc w:val="both"/>
            </w:pPr>
            <w:r>
              <w:t>The supply chain for milk will start at the farm where the cows are milked on a daily basis to ensure a constant fresh supply of milk. Once a cow has been milked then the milk will be stored in coolers at the farm, for no longer than 48 hours, until it is collected by dairy tankers and transported to a dairy processing plant where it is tested, pasteurised and packaged. Once the milk has been packaged it is loaded into refrigerated Lorries and delivered to retailers where it can be sold to customers.</w:t>
            </w:r>
          </w:p>
          <w:p w:rsidR="001E2A10" w:rsidRDefault="001E2A10" w:rsidP="001E2A10">
            <w:pPr>
              <w:jc w:val="both"/>
            </w:pPr>
            <w:r>
              <w:t>PE Dairies would fit into this supply chain at the point where the milk is distributed to retailers ready to be sold onto customers. The logistics involved in PE Dairies would include managing supply and demand to ensure that wastage is kept to a minimum. It would also involve organising delivery routes, managing drivers and ensuring that deliveries are on time, and efficient. Another part of the logistics of PE Dairies would be the customer based side. This would involve collecting payments for delivery, ensuring that customers receive the correct delivery and generating new sales and customers through advertisement and marketing.</w:t>
            </w:r>
          </w:p>
          <w:p w:rsidR="001E2A10" w:rsidRDefault="001E2A10" w:rsidP="001E2A10">
            <w:pPr>
              <w:jc w:val="both"/>
            </w:pPr>
            <w:r>
              <w:t>The main problems that PE Dairies would face with logistics are based in supply and demand. Having fluctuations in requirements based on the needs of customers mean that Simon would need to ensure that he orders enough milk to cover his basic average requirements but with some spares to cover him if there is an increase in demand. This would be difficult to manage as milk has a short shelf life. Another issue would be covering delivery routes when people are ill or on holiday. Having a small staff team of only 3 milkmen would mean that if one of them is unable to do their route as normal could cause potential problems as it would be difficult to cover, especially in the case of illness where there would be little notice.</w:t>
            </w:r>
          </w:p>
          <w:p w:rsidR="001E2A10" w:rsidRDefault="001E2A10" w:rsidP="001E2A10">
            <w:pPr>
              <w:jc w:val="both"/>
            </w:pPr>
            <w:r>
              <w:t xml:space="preserve">There would also be problems involved in creating more sales. The general decline in milkmen and home delivery of milk in recent years would mean that the company would need to use clever advertising to gain new customers. This could be difficult in the space of stiff competition from </w:t>
            </w:r>
            <w:r>
              <w:lastRenderedPageBreak/>
              <w:t xml:space="preserve">supermarkets. It would involve a lot of time, effort and money and probably working with outside organisations.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E2A10" w:rsidP="00A851DA">
            <w:pPr>
              <w:rPr>
                <w:rFonts w:cs="Bliss-Regular"/>
                <w:color w:val="000000"/>
              </w:rPr>
            </w:pPr>
            <w:r>
              <w:rPr>
                <w:rFonts w:cs="Bliss-Regular"/>
                <w:color w:val="000000"/>
              </w:rPr>
              <w:t>Leigh Feasey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E2A10" w:rsidP="00A851DA">
            <w:pPr>
              <w:rPr>
                <w:rFonts w:cs="Bliss-Regular"/>
                <w:color w:val="000000"/>
              </w:rPr>
            </w:pPr>
            <w:r>
              <w:rPr>
                <w:rFonts w:cs="Bliss-Regular"/>
                <w:color w:val="000000"/>
              </w:rPr>
              <w:t>25/01/2017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4D11" w:rsidRDefault="00BA4D11" w:rsidP="00CB4D0A">
      <w:pPr>
        <w:spacing w:after="0" w:line="240" w:lineRule="auto"/>
      </w:pPr>
      <w:r>
        <w:separator/>
      </w:r>
    </w:p>
  </w:endnote>
  <w:endnote w:type="continuationSeparator" w:id="0">
    <w:p w:rsidR="00BA4D11" w:rsidRDefault="00BA4D1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4D11" w:rsidRDefault="00BA4D11" w:rsidP="00CB4D0A">
      <w:pPr>
        <w:spacing w:after="0" w:line="240" w:lineRule="auto"/>
      </w:pPr>
      <w:r>
        <w:separator/>
      </w:r>
    </w:p>
  </w:footnote>
  <w:footnote w:type="continuationSeparator" w:id="0">
    <w:p w:rsidR="00BA4D11" w:rsidRDefault="00BA4D1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C40265B"/>
    <w:multiLevelType w:val="hybridMultilevel"/>
    <w:tmpl w:val="B0789C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E2A10"/>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A4D11"/>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2039FAC-9286-4342-B7D3-017C34FE3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semiHidden/>
    <w:unhideWhenUsed/>
    <w:rsid w:val="001E2A10"/>
    <w:pPr>
      <w:spacing w:after="0" w:line="240" w:lineRule="auto"/>
    </w:pPr>
    <w:rPr>
      <w:rFonts w:ascii="Calibri" w:hAnsi="Calibri"/>
      <w:szCs w:val="21"/>
      <w:lang w:val="en-US"/>
    </w:rPr>
  </w:style>
  <w:style w:type="character" w:customStyle="1" w:styleId="PlainTextChar">
    <w:name w:val="Plain Text Char"/>
    <w:basedOn w:val="DefaultParagraphFont"/>
    <w:link w:val="PlainText"/>
    <w:uiPriority w:val="99"/>
    <w:semiHidden/>
    <w:rsid w:val="001E2A10"/>
    <w:rPr>
      <w:rFonts w:ascii="Calibri" w:hAnsi="Calibri"/>
      <w:szCs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C21B3-6ADC-4879-8135-FB5615E95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1033</Words>
  <Characters>5893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Feasey, Leigh John</cp:lastModifiedBy>
  <cp:revision>2</cp:revision>
  <dcterms:created xsi:type="dcterms:W3CDTF">2017-01-25T11:03:00Z</dcterms:created>
  <dcterms:modified xsi:type="dcterms:W3CDTF">2017-01-25T11:03:00Z</dcterms:modified>
</cp:coreProperties>
</file>