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3D3344"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AD885D1" wp14:editId="0F92954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DE4B86F" w14:textId="3E860FF0" w:rsidR="00607874" w:rsidRDefault="00552A72" w:rsidP="00A851DA">
      <w:pPr>
        <w:rPr>
          <w:lang w:val="en-US"/>
        </w:rPr>
      </w:pPr>
      <w:r>
        <w:rPr>
          <w:noProof/>
          <w:lang w:val="en-US"/>
        </w:rPr>
        <mc:AlternateContent>
          <mc:Choice Requires="wps">
            <w:drawing>
              <wp:anchor distT="0" distB="0" distL="114300" distR="114300" simplePos="0" relativeHeight="251660288" behindDoc="0" locked="0" layoutInCell="1" allowOverlap="1" wp14:anchorId="057532BD" wp14:editId="393EEFE6">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13B6D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F598E2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7532BD"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0013B6D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F598E2D" w14:textId="77777777" w:rsidR="00405895" w:rsidRDefault="00405895"/>
                  </w:txbxContent>
                </v:textbox>
              </v:shape>
            </w:pict>
          </mc:Fallback>
        </mc:AlternateContent>
      </w:r>
    </w:p>
    <w:p w14:paraId="1A843033" w14:textId="77777777" w:rsidR="00607874" w:rsidRDefault="00607874" w:rsidP="00A851DA">
      <w:pPr>
        <w:rPr>
          <w:lang w:val="en-US"/>
        </w:rPr>
      </w:pPr>
    </w:p>
    <w:p w14:paraId="5C39DF01" w14:textId="77777777" w:rsidR="00607874" w:rsidRDefault="00607874" w:rsidP="00A851DA">
      <w:pPr>
        <w:rPr>
          <w:lang w:val="en-US"/>
        </w:rPr>
      </w:pPr>
    </w:p>
    <w:p w14:paraId="332D185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67B44CC" w14:textId="77777777" w:rsidTr="008C7E23">
        <w:trPr>
          <w:trHeight w:val="350"/>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0B4F1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E619DF" w14:textId="58012D98" w:rsidR="00A851DA" w:rsidRPr="00B0415E" w:rsidRDefault="008C7E23">
            <w:pPr>
              <w:pStyle w:val="Default"/>
              <w:rPr>
                <w:rFonts w:asciiTheme="minorHAnsi" w:hAnsiTheme="minorHAnsi"/>
              </w:rPr>
            </w:pPr>
            <w:r>
              <w:rPr>
                <w:rFonts w:asciiTheme="minorHAnsi" w:hAnsiTheme="minorHAnsi"/>
              </w:rPr>
              <w:t xml:space="preserve">Reinaldo </w:t>
            </w:r>
            <w:proofErr w:type="spellStart"/>
            <w:r>
              <w:rPr>
                <w:rFonts w:asciiTheme="minorHAnsi" w:hAnsiTheme="minorHAnsi"/>
              </w:rPr>
              <w:t>Amaral</w:t>
            </w:r>
            <w:proofErr w:type="spellEnd"/>
            <w:r>
              <w:rPr>
                <w:rFonts w:asciiTheme="minorHAnsi" w:hAnsiTheme="minorHAnsi"/>
              </w:rPr>
              <w:t xml:space="preserve"> </w:t>
            </w:r>
            <w:proofErr w:type="spellStart"/>
            <w:r>
              <w:rPr>
                <w:rFonts w:asciiTheme="minorHAnsi" w:hAnsiTheme="minorHAnsi"/>
              </w:rPr>
              <w:t>Brandao</w:t>
            </w:r>
            <w:proofErr w:type="spellEnd"/>
          </w:p>
        </w:tc>
      </w:tr>
      <w:tr w:rsidR="00A851DA" w:rsidRPr="00B0415E" w14:paraId="6CB243E1" w14:textId="77777777" w:rsidTr="008C7E23">
        <w:trPr>
          <w:trHeight w:val="341"/>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0B163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E5FCFC2" w14:textId="403F06A5" w:rsidR="00A851DA" w:rsidRPr="00B0415E" w:rsidRDefault="008C7E23">
            <w:pPr>
              <w:pStyle w:val="Default"/>
              <w:rPr>
                <w:rFonts w:asciiTheme="minorHAnsi" w:hAnsiTheme="minorHAnsi"/>
              </w:rPr>
            </w:pPr>
            <w:r>
              <w:rPr>
                <w:rFonts w:asciiTheme="minorHAnsi" w:hAnsiTheme="minorHAnsi"/>
              </w:rPr>
              <w:t>2790</w:t>
            </w:r>
          </w:p>
        </w:tc>
      </w:tr>
      <w:tr w:rsidR="00A851DA" w:rsidRPr="00B0415E" w14:paraId="71A44C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E2F91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779AB0F" w14:textId="0DA75686" w:rsidR="00A851DA" w:rsidRPr="00B0415E" w:rsidRDefault="008C7E23">
            <w:pPr>
              <w:pStyle w:val="Default"/>
              <w:rPr>
                <w:rFonts w:asciiTheme="minorHAnsi" w:hAnsiTheme="minorHAnsi"/>
              </w:rPr>
            </w:pPr>
            <w:r>
              <w:rPr>
                <w:rFonts w:asciiTheme="minorHAnsi" w:hAnsiTheme="minorHAnsi"/>
              </w:rPr>
              <w:t xml:space="preserve">Basics of Construction </w:t>
            </w:r>
            <w:proofErr w:type="spellStart"/>
            <w:r>
              <w:rPr>
                <w:rFonts w:asciiTheme="minorHAnsi" w:hAnsiTheme="minorHAnsi"/>
              </w:rPr>
              <w:t>Managment</w:t>
            </w:r>
            <w:proofErr w:type="spellEnd"/>
          </w:p>
        </w:tc>
      </w:tr>
      <w:tr w:rsidR="00A851DA" w:rsidRPr="00B0415E" w14:paraId="42572C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26BCF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42D20FC" w14:textId="3DC53C9F" w:rsidR="00A851DA" w:rsidRPr="00B0415E" w:rsidRDefault="001050FA">
            <w:r>
              <w:t>Unit 1</w:t>
            </w:r>
          </w:p>
        </w:tc>
      </w:tr>
    </w:tbl>
    <w:p w14:paraId="2559CD7A" w14:textId="77777777" w:rsidR="00CC2FB3" w:rsidRDefault="00CC2FB3" w:rsidP="00A851DA">
      <w:pPr>
        <w:rPr>
          <w:b/>
          <w:lang w:val="en-US"/>
        </w:rPr>
      </w:pPr>
    </w:p>
    <w:p w14:paraId="012C98FE" w14:textId="77777777" w:rsidR="00443E6F" w:rsidRDefault="00527C11" w:rsidP="00A851DA">
      <w:pPr>
        <w:rPr>
          <w:b/>
          <w:sz w:val="28"/>
          <w:lang w:val="en-US"/>
        </w:rPr>
      </w:pPr>
      <w:r w:rsidRPr="00443E6F">
        <w:rPr>
          <w:b/>
          <w:sz w:val="28"/>
          <w:lang w:val="en-US"/>
        </w:rPr>
        <w:t>Marking Criteria:</w:t>
      </w:r>
    </w:p>
    <w:p w14:paraId="26F5E95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304A63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8ADC7E6" w14:textId="77777777" w:rsidTr="00CC2FB3">
        <w:tc>
          <w:tcPr>
            <w:tcW w:w="9242" w:type="dxa"/>
          </w:tcPr>
          <w:p w14:paraId="246A4106"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1B4D50A8" w14:textId="77777777" w:rsidR="00CC2FB3" w:rsidRDefault="00CC2FB3" w:rsidP="00A851DA">
            <w:pPr>
              <w:rPr>
                <w:b/>
              </w:rPr>
            </w:pPr>
          </w:p>
          <w:p w14:paraId="001C0FD5" w14:textId="77777777" w:rsidR="00CC2FB3" w:rsidRDefault="00CC2FB3" w:rsidP="00A851DA">
            <w:pPr>
              <w:rPr>
                <w:b/>
              </w:rPr>
            </w:pPr>
          </w:p>
          <w:p w14:paraId="741C93BE" w14:textId="77777777" w:rsidR="008C7E23" w:rsidRDefault="008C7E23" w:rsidP="008C7E23">
            <w:pPr>
              <w:widowControl w:val="0"/>
              <w:autoSpaceDE w:val="0"/>
              <w:autoSpaceDN w:val="0"/>
              <w:adjustRightInd w:val="0"/>
              <w:rPr>
                <w:rFonts w:ascii="Arial" w:hAnsi="Arial" w:cs="Arial"/>
                <w:color w:val="191919"/>
                <w:sz w:val="32"/>
                <w:szCs w:val="32"/>
              </w:rPr>
            </w:pPr>
            <w:r>
              <w:rPr>
                <w:rFonts w:ascii="Arial" w:hAnsi="Arial" w:cs="Arial"/>
                <w:color w:val="191919"/>
                <w:sz w:val="32"/>
                <w:szCs w:val="32"/>
              </w:rPr>
              <w:t xml:space="preserve">1. What </w:t>
            </w:r>
            <w:proofErr w:type="gramStart"/>
            <w:r>
              <w:rPr>
                <w:rFonts w:ascii="Arial" w:hAnsi="Arial" w:cs="Arial"/>
                <w:color w:val="191919"/>
                <w:sz w:val="32"/>
                <w:szCs w:val="32"/>
              </w:rPr>
              <w:t>makes  construction</w:t>
            </w:r>
            <w:proofErr w:type="gramEnd"/>
            <w:r>
              <w:rPr>
                <w:rFonts w:ascii="Arial" w:hAnsi="Arial" w:cs="Arial"/>
                <w:color w:val="191919"/>
                <w:sz w:val="32"/>
                <w:szCs w:val="32"/>
              </w:rPr>
              <w:t xml:space="preserve"> industry different from other industries?</w:t>
            </w:r>
          </w:p>
          <w:p w14:paraId="075CDD15" w14:textId="77777777" w:rsidR="008C7E23" w:rsidRDefault="008C7E23" w:rsidP="008C7E23">
            <w:pPr>
              <w:widowControl w:val="0"/>
              <w:autoSpaceDE w:val="0"/>
              <w:autoSpaceDN w:val="0"/>
              <w:adjustRightInd w:val="0"/>
              <w:rPr>
                <w:rFonts w:ascii="Arial" w:hAnsi="Arial" w:cs="Arial"/>
                <w:color w:val="191919"/>
                <w:sz w:val="32"/>
                <w:szCs w:val="32"/>
              </w:rPr>
            </w:pPr>
            <w:r>
              <w:rPr>
                <w:rFonts w:ascii="Arial" w:hAnsi="Arial" w:cs="Arial"/>
                <w:color w:val="191919"/>
                <w:sz w:val="32"/>
                <w:szCs w:val="32"/>
              </w:rPr>
              <w:t>A. The basic difference between the construction industry from other industries is that the final product is property, buildings, stationary. However, other industrial segments products are mobile and require different production cycles to add value to the final product.</w:t>
            </w:r>
          </w:p>
          <w:p w14:paraId="109A2841" w14:textId="77777777" w:rsidR="008C7E23" w:rsidRDefault="008C7E23" w:rsidP="008C7E23">
            <w:pPr>
              <w:widowControl w:val="0"/>
              <w:autoSpaceDE w:val="0"/>
              <w:autoSpaceDN w:val="0"/>
              <w:adjustRightInd w:val="0"/>
              <w:rPr>
                <w:rFonts w:ascii="Arial" w:hAnsi="Arial" w:cs="Arial"/>
                <w:color w:val="191919"/>
                <w:sz w:val="32"/>
                <w:szCs w:val="32"/>
              </w:rPr>
            </w:pPr>
          </w:p>
          <w:p w14:paraId="0506ECE1" w14:textId="77777777" w:rsidR="008C7E23" w:rsidRDefault="008C7E23" w:rsidP="008C7E23">
            <w:pPr>
              <w:widowControl w:val="0"/>
              <w:autoSpaceDE w:val="0"/>
              <w:autoSpaceDN w:val="0"/>
              <w:adjustRightInd w:val="0"/>
              <w:rPr>
                <w:rFonts w:ascii="Arial" w:hAnsi="Arial" w:cs="Arial"/>
                <w:color w:val="191919"/>
                <w:sz w:val="32"/>
                <w:szCs w:val="32"/>
              </w:rPr>
            </w:pPr>
            <w:r>
              <w:rPr>
                <w:rFonts w:ascii="Arial" w:hAnsi="Arial" w:cs="Arial"/>
                <w:color w:val="191919"/>
                <w:sz w:val="32"/>
                <w:szCs w:val="32"/>
              </w:rPr>
              <w:t>2. The accidents rate in construction industry is four times higher than that in any other industry, why?</w:t>
            </w:r>
          </w:p>
          <w:p w14:paraId="75BA2E1B" w14:textId="77777777" w:rsidR="008C7E23" w:rsidRDefault="008C7E23" w:rsidP="008C7E23">
            <w:pPr>
              <w:widowControl w:val="0"/>
              <w:autoSpaceDE w:val="0"/>
              <w:autoSpaceDN w:val="0"/>
              <w:adjustRightInd w:val="0"/>
              <w:rPr>
                <w:rFonts w:ascii="Arial" w:hAnsi="Arial" w:cs="Arial"/>
                <w:color w:val="191919"/>
                <w:sz w:val="32"/>
                <w:szCs w:val="32"/>
              </w:rPr>
            </w:pPr>
          </w:p>
          <w:p w14:paraId="0287AEC2" w14:textId="77777777" w:rsidR="008C7E23" w:rsidRDefault="008C7E23" w:rsidP="008C7E23">
            <w:pPr>
              <w:widowControl w:val="0"/>
              <w:autoSpaceDE w:val="0"/>
              <w:autoSpaceDN w:val="0"/>
              <w:adjustRightInd w:val="0"/>
              <w:rPr>
                <w:rFonts w:ascii="Arial" w:hAnsi="Arial" w:cs="Arial"/>
                <w:color w:val="191919"/>
                <w:sz w:val="32"/>
                <w:szCs w:val="32"/>
              </w:rPr>
            </w:pPr>
            <w:r>
              <w:rPr>
                <w:rFonts w:ascii="Arial" w:hAnsi="Arial" w:cs="Arial"/>
                <w:color w:val="191919"/>
                <w:sz w:val="32"/>
                <w:szCs w:val="32"/>
              </w:rPr>
              <w:t>A.  Accident rate in construction industry is high because of the unpredictability of the working environment, due to the different dynamic execution of tasks to each property to be constructed. Actions such as supported structures, handling equipment and manpower in labor dynamism tends to make the most insecure environment when carrying out the tasks.</w:t>
            </w:r>
          </w:p>
          <w:p w14:paraId="2A480026" w14:textId="77777777" w:rsidR="008C7E23" w:rsidRDefault="008C7E23" w:rsidP="008C7E23">
            <w:pPr>
              <w:widowControl w:val="0"/>
              <w:autoSpaceDE w:val="0"/>
              <w:autoSpaceDN w:val="0"/>
              <w:adjustRightInd w:val="0"/>
              <w:rPr>
                <w:rFonts w:ascii="Arial" w:hAnsi="Arial" w:cs="Arial"/>
                <w:color w:val="191919"/>
                <w:sz w:val="32"/>
                <w:szCs w:val="32"/>
              </w:rPr>
            </w:pPr>
          </w:p>
          <w:p w14:paraId="273A8A13" w14:textId="77777777" w:rsidR="008C7E23" w:rsidRDefault="008C7E23" w:rsidP="008C7E23">
            <w:pPr>
              <w:widowControl w:val="0"/>
              <w:autoSpaceDE w:val="0"/>
              <w:autoSpaceDN w:val="0"/>
              <w:adjustRightInd w:val="0"/>
              <w:rPr>
                <w:rFonts w:ascii="Arial" w:hAnsi="Arial" w:cs="Arial"/>
                <w:color w:val="191919"/>
                <w:sz w:val="32"/>
                <w:szCs w:val="32"/>
              </w:rPr>
            </w:pPr>
            <w:r>
              <w:rPr>
                <w:rFonts w:ascii="Arial" w:hAnsi="Arial" w:cs="Arial"/>
                <w:color w:val="191919"/>
                <w:sz w:val="32"/>
                <w:szCs w:val="32"/>
              </w:rPr>
              <w:lastRenderedPageBreak/>
              <w:t>3. What does the first line manager do?</w:t>
            </w:r>
          </w:p>
          <w:p w14:paraId="0BCFC456" w14:textId="77777777" w:rsidR="008C7E23" w:rsidRDefault="008C7E23" w:rsidP="008C7E23">
            <w:pPr>
              <w:widowControl w:val="0"/>
              <w:autoSpaceDE w:val="0"/>
              <w:autoSpaceDN w:val="0"/>
              <w:adjustRightInd w:val="0"/>
              <w:rPr>
                <w:rFonts w:ascii="Arial" w:hAnsi="Arial" w:cs="Arial"/>
                <w:color w:val="191919"/>
                <w:sz w:val="32"/>
                <w:szCs w:val="32"/>
              </w:rPr>
            </w:pPr>
          </w:p>
          <w:p w14:paraId="3CABCB05" w14:textId="77777777" w:rsidR="008C7E23" w:rsidRDefault="008C7E23" w:rsidP="008C7E23">
            <w:pPr>
              <w:widowControl w:val="0"/>
              <w:autoSpaceDE w:val="0"/>
              <w:autoSpaceDN w:val="0"/>
              <w:adjustRightInd w:val="0"/>
              <w:rPr>
                <w:rFonts w:ascii="Arial" w:hAnsi="Arial" w:cs="Arial"/>
                <w:color w:val="191919"/>
                <w:sz w:val="32"/>
                <w:szCs w:val="32"/>
              </w:rPr>
            </w:pPr>
            <w:r>
              <w:rPr>
                <w:rFonts w:ascii="Arial" w:hAnsi="Arial" w:cs="Arial"/>
                <w:color w:val="191919"/>
                <w:sz w:val="32"/>
                <w:szCs w:val="32"/>
              </w:rPr>
              <w:t>A. The first-line manager, which is the lowest level of management, has the task performed by construction supervisors, which refer to the instructions of the average level tasks, and make reports on the course of construction.</w:t>
            </w:r>
          </w:p>
          <w:p w14:paraId="25984600" w14:textId="77777777" w:rsidR="008C7E23" w:rsidRDefault="008C7E23" w:rsidP="008C7E23">
            <w:pPr>
              <w:widowControl w:val="0"/>
              <w:autoSpaceDE w:val="0"/>
              <w:autoSpaceDN w:val="0"/>
              <w:adjustRightInd w:val="0"/>
              <w:rPr>
                <w:rFonts w:ascii="Arial" w:hAnsi="Arial" w:cs="Arial"/>
                <w:color w:val="191919"/>
                <w:sz w:val="32"/>
                <w:szCs w:val="32"/>
              </w:rPr>
            </w:pPr>
          </w:p>
          <w:p w14:paraId="5DC236E7" w14:textId="77777777" w:rsidR="008C7E23" w:rsidRDefault="008C7E23" w:rsidP="008C7E23">
            <w:pPr>
              <w:widowControl w:val="0"/>
              <w:autoSpaceDE w:val="0"/>
              <w:autoSpaceDN w:val="0"/>
              <w:adjustRightInd w:val="0"/>
              <w:rPr>
                <w:rFonts w:ascii="Arial" w:hAnsi="Arial" w:cs="Arial"/>
                <w:color w:val="191919"/>
                <w:sz w:val="32"/>
                <w:szCs w:val="32"/>
              </w:rPr>
            </w:pPr>
            <w:r>
              <w:rPr>
                <w:rFonts w:ascii="Arial" w:hAnsi="Arial" w:cs="Arial"/>
                <w:color w:val="191919"/>
                <w:sz w:val="32"/>
                <w:szCs w:val="32"/>
              </w:rPr>
              <w:t>4. Give a broader classification of basic activities of a construction project.</w:t>
            </w:r>
          </w:p>
          <w:p w14:paraId="7EC13200" w14:textId="77777777" w:rsidR="008C7E23" w:rsidRDefault="008C7E23" w:rsidP="008C7E23">
            <w:pPr>
              <w:widowControl w:val="0"/>
              <w:autoSpaceDE w:val="0"/>
              <w:autoSpaceDN w:val="0"/>
              <w:adjustRightInd w:val="0"/>
              <w:rPr>
                <w:rFonts w:ascii="Arial" w:hAnsi="Arial" w:cs="Arial"/>
                <w:color w:val="191919"/>
                <w:sz w:val="32"/>
                <w:szCs w:val="32"/>
              </w:rPr>
            </w:pPr>
          </w:p>
          <w:p w14:paraId="54A83464" w14:textId="77777777" w:rsidR="008C7E23" w:rsidRDefault="008C7E23" w:rsidP="008C7E23">
            <w:pPr>
              <w:widowControl w:val="0"/>
              <w:autoSpaceDE w:val="0"/>
              <w:autoSpaceDN w:val="0"/>
              <w:adjustRightInd w:val="0"/>
              <w:rPr>
                <w:rFonts w:ascii="Arial" w:hAnsi="Arial" w:cs="Arial"/>
                <w:color w:val="191919"/>
                <w:sz w:val="32"/>
                <w:szCs w:val="32"/>
              </w:rPr>
            </w:pPr>
            <w:r>
              <w:rPr>
                <w:rFonts w:ascii="Arial" w:hAnsi="Arial" w:cs="Arial"/>
                <w:color w:val="191919"/>
                <w:sz w:val="32"/>
                <w:szCs w:val="32"/>
              </w:rPr>
              <w:t>A. Construction Project is a non-recurring development, characterized by a clear and logical sequence of events, beginning, middle and end, which is intended to achieve a clear and defined goal, being driven by people within pre-defined parameters of time, cost, resources involved and quality.</w:t>
            </w:r>
          </w:p>
          <w:p w14:paraId="53EECD0C" w14:textId="77777777" w:rsidR="008C7E23" w:rsidRDefault="008C7E23" w:rsidP="008C7E23">
            <w:pPr>
              <w:widowControl w:val="0"/>
              <w:autoSpaceDE w:val="0"/>
              <w:autoSpaceDN w:val="0"/>
              <w:adjustRightInd w:val="0"/>
              <w:rPr>
                <w:rFonts w:ascii="Arial" w:hAnsi="Arial" w:cs="Arial"/>
                <w:color w:val="191919"/>
                <w:sz w:val="32"/>
                <w:szCs w:val="32"/>
              </w:rPr>
            </w:pPr>
          </w:p>
          <w:p w14:paraId="0B3D34B5" w14:textId="77777777" w:rsidR="008C7E23" w:rsidRDefault="008C7E23" w:rsidP="008C7E23">
            <w:pPr>
              <w:widowControl w:val="0"/>
              <w:autoSpaceDE w:val="0"/>
              <w:autoSpaceDN w:val="0"/>
              <w:adjustRightInd w:val="0"/>
              <w:rPr>
                <w:rFonts w:ascii="Arial" w:hAnsi="Arial" w:cs="Arial"/>
                <w:color w:val="191919"/>
                <w:sz w:val="32"/>
                <w:szCs w:val="32"/>
              </w:rPr>
            </w:pPr>
          </w:p>
          <w:p w14:paraId="461BB415" w14:textId="77777777" w:rsidR="008C7E23" w:rsidRDefault="008C7E23" w:rsidP="008C7E23">
            <w:pPr>
              <w:widowControl w:val="0"/>
              <w:autoSpaceDE w:val="0"/>
              <w:autoSpaceDN w:val="0"/>
              <w:adjustRightInd w:val="0"/>
              <w:rPr>
                <w:rFonts w:ascii="Arial" w:hAnsi="Arial" w:cs="Arial"/>
                <w:color w:val="191919"/>
                <w:sz w:val="32"/>
                <w:szCs w:val="32"/>
              </w:rPr>
            </w:pPr>
            <w:r>
              <w:rPr>
                <w:rFonts w:ascii="Arial" w:hAnsi="Arial" w:cs="Arial"/>
                <w:color w:val="191919"/>
                <w:sz w:val="32"/>
                <w:szCs w:val="32"/>
              </w:rPr>
              <w:t>5. “Each construction project is a unique project.” Discuss. Also describe the "one off"</w:t>
            </w:r>
          </w:p>
          <w:p w14:paraId="2FD8698A" w14:textId="77777777" w:rsidR="008C7E23" w:rsidRDefault="008C7E23" w:rsidP="008C7E23">
            <w:pPr>
              <w:widowControl w:val="0"/>
              <w:autoSpaceDE w:val="0"/>
              <w:autoSpaceDN w:val="0"/>
              <w:adjustRightInd w:val="0"/>
              <w:rPr>
                <w:rFonts w:ascii="Arial" w:hAnsi="Arial" w:cs="Arial"/>
                <w:color w:val="191919"/>
                <w:sz w:val="32"/>
                <w:szCs w:val="32"/>
              </w:rPr>
            </w:pPr>
          </w:p>
          <w:p w14:paraId="1C5599CB" w14:textId="77777777" w:rsidR="008C7E23" w:rsidRDefault="008C7E23" w:rsidP="008C7E23">
            <w:pPr>
              <w:widowControl w:val="0"/>
              <w:autoSpaceDE w:val="0"/>
              <w:autoSpaceDN w:val="0"/>
              <w:adjustRightInd w:val="0"/>
              <w:rPr>
                <w:rFonts w:ascii="Arial" w:hAnsi="Arial" w:cs="Arial"/>
                <w:color w:val="191919"/>
                <w:sz w:val="32"/>
                <w:szCs w:val="32"/>
              </w:rPr>
            </w:pPr>
            <w:r>
              <w:rPr>
                <w:rFonts w:ascii="Arial" w:hAnsi="Arial" w:cs="Arial"/>
                <w:color w:val="191919"/>
                <w:sz w:val="32"/>
                <w:szCs w:val="32"/>
              </w:rPr>
              <w:t>A. In the building, because of the nature of the place where it will build, weather conditions, soil conditions and customer demand is that each building is unique. New design, new construction challenges.</w:t>
            </w:r>
          </w:p>
          <w:p w14:paraId="1AF9BF3D" w14:textId="77777777" w:rsidR="008C7E23" w:rsidRDefault="008C7E23" w:rsidP="008C7E23">
            <w:pPr>
              <w:widowControl w:val="0"/>
              <w:autoSpaceDE w:val="0"/>
              <w:autoSpaceDN w:val="0"/>
              <w:adjustRightInd w:val="0"/>
              <w:rPr>
                <w:rFonts w:ascii="Arial" w:hAnsi="Arial" w:cs="Arial"/>
                <w:color w:val="191919"/>
                <w:sz w:val="32"/>
                <w:szCs w:val="32"/>
              </w:rPr>
            </w:pPr>
          </w:p>
          <w:p w14:paraId="7A2A4D5D" w14:textId="77777777" w:rsidR="008C7E23" w:rsidRDefault="008C7E23" w:rsidP="008C7E23">
            <w:pPr>
              <w:widowControl w:val="0"/>
              <w:autoSpaceDE w:val="0"/>
              <w:autoSpaceDN w:val="0"/>
              <w:adjustRightInd w:val="0"/>
              <w:rPr>
                <w:rFonts w:ascii="Arial" w:hAnsi="Arial" w:cs="Arial"/>
                <w:color w:val="191919"/>
                <w:sz w:val="32"/>
                <w:szCs w:val="32"/>
              </w:rPr>
            </w:pPr>
            <w:r>
              <w:rPr>
                <w:rFonts w:ascii="Arial" w:hAnsi="Arial" w:cs="Arial"/>
                <w:color w:val="191919"/>
                <w:sz w:val="32"/>
                <w:szCs w:val="32"/>
              </w:rPr>
              <w:t>6. Discuss the specific characteristics of construction industry, which make it different from others.</w:t>
            </w:r>
          </w:p>
          <w:p w14:paraId="4F9806D7" w14:textId="43E6F08E" w:rsidR="00CC2FB3" w:rsidRDefault="008C7E23" w:rsidP="008C7E23">
            <w:pPr>
              <w:rPr>
                <w:b/>
              </w:rPr>
            </w:pPr>
            <w:r>
              <w:rPr>
                <w:rFonts w:ascii="Arial" w:hAnsi="Arial" w:cs="Arial"/>
                <w:color w:val="191919"/>
                <w:sz w:val="32"/>
                <w:szCs w:val="32"/>
              </w:rPr>
              <w:t>A. What sets the construction industry is the uniqueness of other projects. Each step, until the completion of construction is different. Since other industries the product tends to manufacturing scale, where the products will be equal at the end of the production line.</w:t>
            </w:r>
          </w:p>
          <w:p w14:paraId="164B433F" w14:textId="77777777" w:rsidR="00CC2FB3" w:rsidRDefault="00CC2FB3" w:rsidP="00A851DA">
            <w:pPr>
              <w:rPr>
                <w:b/>
              </w:rPr>
            </w:pPr>
          </w:p>
          <w:p w14:paraId="605F8148" w14:textId="77777777" w:rsidR="00CC2FB3" w:rsidRDefault="00CC2FB3" w:rsidP="00A851DA">
            <w:pPr>
              <w:rPr>
                <w:b/>
              </w:rPr>
            </w:pPr>
          </w:p>
          <w:p w14:paraId="4AEF863D" w14:textId="77777777" w:rsidR="00CC2FB3" w:rsidRDefault="00CC2FB3" w:rsidP="00A851DA">
            <w:pPr>
              <w:rPr>
                <w:b/>
              </w:rPr>
            </w:pPr>
          </w:p>
          <w:p w14:paraId="61FDBF41" w14:textId="77777777" w:rsidR="00CC2FB3" w:rsidRDefault="00CC2FB3" w:rsidP="00A851DA">
            <w:pPr>
              <w:rPr>
                <w:b/>
              </w:rPr>
            </w:pPr>
          </w:p>
          <w:p w14:paraId="5E9F0C6F" w14:textId="77777777" w:rsidR="00CC2FB3" w:rsidRDefault="00CC2FB3" w:rsidP="00A851DA">
            <w:pPr>
              <w:rPr>
                <w:b/>
              </w:rPr>
            </w:pPr>
          </w:p>
          <w:p w14:paraId="16ACE6C7" w14:textId="77777777" w:rsidR="00CC2FB3" w:rsidRDefault="00CC2FB3" w:rsidP="00A851DA">
            <w:pPr>
              <w:rPr>
                <w:b/>
              </w:rPr>
            </w:pPr>
          </w:p>
          <w:p w14:paraId="021E1BB7" w14:textId="77777777" w:rsidR="00CC2FB3" w:rsidRDefault="00CC2FB3" w:rsidP="00A851DA">
            <w:pPr>
              <w:rPr>
                <w:b/>
              </w:rPr>
            </w:pPr>
          </w:p>
          <w:p w14:paraId="5819F087" w14:textId="77777777" w:rsidR="00CC2FB3" w:rsidRDefault="00CC2FB3" w:rsidP="00A851DA">
            <w:pPr>
              <w:rPr>
                <w:b/>
              </w:rPr>
            </w:pPr>
          </w:p>
          <w:p w14:paraId="762D5BF6" w14:textId="77777777" w:rsidR="00CC2FB3" w:rsidRDefault="00CC2FB3" w:rsidP="00A851DA">
            <w:pPr>
              <w:rPr>
                <w:b/>
              </w:rPr>
            </w:pPr>
          </w:p>
          <w:p w14:paraId="452DD2F2" w14:textId="77777777" w:rsidR="00CC2FB3" w:rsidRDefault="00CC2FB3" w:rsidP="00A851DA">
            <w:pPr>
              <w:rPr>
                <w:b/>
              </w:rPr>
            </w:pPr>
          </w:p>
          <w:p w14:paraId="0A025B05" w14:textId="77777777" w:rsidR="00CC2FB3" w:rsidRDefault="00CC2FB3" w:rsidP="00A851DA">
            <w:pPr>
              <w:rPr>
                <w:b/>
              </w:rPr>
            </w:pPr>
          </w:p>
          <w:p w14:paraId="176A7EC6" w14:textId="77777777" w:rsidR="00CC2FB3" w:rsidRDefault="00CC2FB3" w:rsidP="00A851DA">
            <w:pPr>
              <w:rPr>
                <w:b/>
              </w:rPr>
            </w:pPr>
          </w:p>
          <w:p w14:paraId="6B8E2EFE" w14:textId="77777777" w:rsidR="00CC2FB3" w:rsidRDefault="00CC2FB3" w:rsidP="00A851DA">
            <w:pPr>
              <w:rPr>
                <w:b/>
              </w:rPr>
            </w:pPr>
          </w:p>
        </w:tc>
        <w:bookmarkStart w:id="0" w:name="_GoBack"/>
        <w:bookmarkEnd w:id="0"/>
      </w:tr>
    </w:tbl>
    <w:p w14:paraId="4DDAA5A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813105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E66339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1D70AB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1C2F1E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EC752E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FC4714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4E15D7A8" w14:textId="77777777" w:rsidTr="00405895">
        <w:tc>
          <w:tcPr>
            <w:tcW w:w="2310" w:type="dxa"/>
            <w:shd w:val="clear" w:color="auto" w:fill="D9D9D9" w:themeFill="background1" w:themeFillShade="D9"/>
          </w:tcPr>
          <w:p w14:paraId="6E39EF3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F9B86BF"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4C8D1ED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CE4BC3A" w14:textId="77777777" w:rsidR="00405895" w:rsidRPr="00B0415E" w:rsidRDefault="00405895" w:rsidP="00A851DA">
            <w:pPr>
              <w:rPr>
                <w:rFonts w:cs="Bliss-Regular"/>
                <w:color w:val="000000"/>
              </w:rPr>
            </w:pPr>
          </w:p>
        </w:tc>
      </w:tr>
    </w:tbl>
    <w:p w14:paraId="36FF3906" w14:textId="77777777" w:rsidR="00A851DA" w:rsidRPr="00B0415E" w:rsidRDefault="00A851DA" w:rsidP="00A851DA">
      <w:pPr>
        <w:rPr>
          <w:rFonts w:cs="Bliss-Regular"/>
          <w:color w:val="000000"/>
          <w:lang w:val="en-US"/>
        </w:rPr>
      </w:pPr>
    </w:p>
    <w:p w14:paraId="783B71B8" w14:textId="77777777" w:rsidR="00A851DA" w:rsidRPr="00B0415E" w:rsidRDefault="00A851DA" w:rsidP="00A851DA">
      <w:pPr>
        <w:rPr>
          <w:rFonts w:cs="Bliss-Regular"/>
          <w:color w:val="000000"/>
          <w:lang w:val="en-US"/>
        </w:rPr>
      </w:pPr>
    </w:p>
    <w:p w14:paraId="1B86982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8FBAA54" w14:textId="77777777" w:rsidTr="00B0415E">
        <w:trPr>
          <w:trHeight w:val="249"/>
        </w:trPr>
        <w:tc>
          <w:tcPr>
            <w:tcW w:w="4621" w:type="dxa"/>
            <w:shd w:val="clear" w:color="auto" w:fill="D9D9D9" w:themeFill="background1" w:themeFillShade="D9"/>
          </w:tcPr>
          <w:p w14:paraId="1588EBC3" w14:textId="77777777" w:rsidR="00503D7E" w:rsidRPr="00B0415E" w:rsidRDefault="00503D7E" w:rsidP="00503D7E">
            <w:pPr>
              <w:rPr>
                <w:b/>
                <w:color w:val="002060"/>
              </w:rPr>
            </w:pPr>
            <w:r w:rsidRPr="00B0415E">
              <w:rPr>
                <w:b/>
                <w:color w:val="002060"/>
              </w:rPr>
              <w:t>Total Marks</w:t>
            </w:r>
          </w:p>
        </w:tc>
        <w:tc>
          <w:tcPr>
            <w:tcW w:w="4621" w:type="dxa"/>
          </w:tcPr>
          <w:p w14:paraId="40C96385" w14:textId="77777777" w:rsidR="00503D7E" w:rsidRPr="00B0415E" w:rsidRDefault="00503D7E" w:rsidP="00503D7E">
            <w:pPr>
              <w:rPr>
                <w:rFonts w:cs="Times New Roman"/>
                <w:szCs w:val="32"/>
              </w:rPr>
            </w:pPr>
          </w:p>
        </w:tc>
      </w:tr>
      <w:tr w:rsidR="00503D7E" w:rsidRPr="00B0415E" w14:paraId="09881F04" w14:textId="77777777" w:rsidTr="00B0415E">
        <w:tc>
          <w:tcPr>
            <w:tcW w:w="4621" w:type="dxa"/>
            <w:shd w:val="clear" w:color="auto" w:fill="D9D9D9" w:themeFill="background1" w:themeFillShade="D9"/>
          </w:tcPr>
          <w:p w14:paraId="39C21728" w14:textId="77777777" w:rsidR="00503D7E" w:rsidRPr="00B0415E" w:rsidRDefault="00503D7E" w:rsidP="00503D7E">
            <w:pPr>
              <w:rPr>
                <w:b/>
                <w:color w:val="002060"/>
              </w:rPr>
            </w:pPr>
            <w:r w:rsidRPr="00B0415E">
              <w:rPr>
                <w:b/>
                <w:color w:val="002060"/>
              </w:rPr>
              <w:t>Marks Obtained</w:t>
            </w:r>
          </w:p>
        </w:tc>
        <w:tc>
          <w:tcPr>
            <w:tcW w:w="4621" w:type="dxa"/>
          </w:tcPr>
          <w:p w14:paraId="65FF2DAC" w14:textId="77777777" w:rsidR="00503D7E" w:rsidRPr="00B0415E" w:rsidRDefault="00503D7E" w:rsidP="00503D7E">
            <w:pPr>
              <w:rPr>
                <w:rFonts w:cs="Times New Roman"/>
                <w:szCs w:val="32"/>
              </w:rPr>
            </w:pPr>
          </w:p>
        </w:tc>
      </w:tr>
      <w:tr w:rsidR="00503D7E" w:rsidRPr="00B0415E" w14:paraId="1EF88837" w14:textId="77777777" w:rsidTr="00B0415E">
        <w:tc>
          <w:tcPr>
            <w:tcW w:w="4621" w:type="dxa"/>
            <w:shd w:val="clear" w:color="auto" w:fill="D9D9D9" w:themeFill="background1" w:themeFillShade="D9"/>
          </w:tcPr>
          <w:p w14:paraId="461A95C6" w14:textId="77777777" w:rsidR="00503D7E" w:rsidRPr="00B0415E" w:rsidRDefault="00B0415E" w:rsidP="00503D7E">
            <w:pPr>
              <w:rPr>
                <w:b/>
                <w:color w:val="002060"/>
              </w:rPr>
            </w:pPr>
            <w:r w:rsidRPr="00B0415E">
              <w:rPr>
                <w:b/>
                <w:color w:val="002060"/>
              </w:rPr>
              <w:t>Percentage / Grade</w:t>
            </w:r>
          </w:p>
        </w:tc>
        <w:tc>
          <w:tcPr>
            <w:tcW w:w="4621" w:type="dxa"/>
          </w:tcPr>
          <w:p w14:paraId="04F0A50D" w14:textId="77777777" w:rsidR="00503D7E" w:rsidRPr="00B0415E" w:rsidRDefault="00503D7E" w:rsidP="00503D7E">
            <w:pPr>
              <w:rPr>
                <w:rFonts w:cs="Times New Roman"/>
                <w:szCs w:val="32"/>
              </w:rPr>
            </w:pPr>
          </w:p>
        </w:tc>
      </w:tr>
    </w:tbl>
    <w:p w14:paraId="3F8E6B11" w14:textId="77777777" w:rsidR="00A851DA" w:rsidRDefault="00A851DA" w:rsidP="00503D7E">
      <w:pPr>
        <w:rPr>
          <w:rFonts w:cs="Times New Roman"/>
          <w:sz w:val="24"/>
          <w:szCs w:val="32"/>
        </w:rPr>
      </w:pPr>
    </w:p>
    <w:p w14:paraId="55AE30C8" w14:textId="77777777" w:rsidR="00607874" w:rsidRDefault="00607874" w:rsidP="00503D7E">
      <w:pPr>
        <w:rPr>
          <w:rFonts w:cs="Times New Roman"/>
          <w:sz w:val="24"/>
          <w:szCs w:val="32"/>
        </w:rPr>
      </w:pPr>
    </w:p>
    <w:p w14:paraId="16925F0C" w14:textId="77777777" w:rsidR="00607874" w:rsidRDefault="00607874" w:rsidP="00503D7E">
      <w:pPr>
        <w:rPr>
          <w:rFonts w:cs="Times New Roman"/>
          <w:sz w:val="24"/>
          <w:szCs w:val="32"/>
        </w:rPr>
      </w:pPr>
    </w:p>
    <w:p w14:paraId="0855028A" w14:textId="77777777" w:rsidR="00607874" w:rsidRDefault="00607874" w:rsidP="00503D7E">
      <w:pPr>
        <w:rPr>
          <w:rFonts w:cs="Times New Roman"/>
          <w:sz w:val="24"/>
          <w:szCs w:val="32"/>
        </w:rPr>
      </w:pPr>
    </w:p>
    <w:p w14:paraId="404F1DEE" w14:textId="77777777" w:rsidR="00607874" w:rsidRDefault="00607874" w:rsidP="00503D7E">
      <w:pPr>
        <w:rPr>
          <w:rFonts w:cs="Times New Roman"/>
          <w:sz w:val="24"/>
          <w:szCs w:val="32"/>
        </w:rPr>
      </w:pPr>
    </w:p>
    <w:p w14:paraId="363C1D56" w14:textId="77777777" w:rsidR="00607874" w:rsidRDefault="00607874" w:rsidP="00503D7E">
      <w:pPr>
        <w:rPr>
          <w:rFonts w:cs="Times New Roman"/>
          <w:sz w:val="24"/>
          <w:szCs w:val="32"/>
        </w:rPr>
      </w:pPr>
    </w:p>
    <w:p w14:paraId="3B3E38F8" w14:textId="77777777" w:rsidR="00607874" w:rsidRDefault="00607874" w:rsidP="00503D7E">
      <w:pPr>
        <w:rPr>
          <w:rFonts w:cs="Times New Roman"/>
          <w:sz w:val="24"/>
          <w:szCs w:val="32"/>
        </w:rPr>
      </w:pPr>
    </w:p>
    <w:p w14:paraId="5D1C5BEE" w14:textId="77777777" w:rsidR="00607874" w:rsidRDefault="00607874" w:rsidP="00503D7E">
      <w:pPr>
        <w:rPr>
          <w:rFonts w:cs="Times New Roman"/>
          <w:sz w:val="24"/>
          <w:szCs w:val="32"/>
        </w:rPr>
      </w:pPr>
    </w:p>
    <w:p w14:paraId="23FFB180" w14:textId="77777777" w:rsidR="00EA30AB" w:rsidRDefault="00EA30AB" w:rsidP="00503D7E">
      <w:pPr>
        <w:rPr>
          <w:rFonts w:cs="Times New Roman"/>
          <w:sz w:val="24"/>
          <w:szCs w:val="32"/>
        </w:rPr>
      </w:pPr>
    </w:p>
    <w:p w14:paraId="23492E87" w14:textId="77777777" w:rsidR="00EA30AB" w:rsidRDefault="00EA30AB" w:rsidP="00503D7E">
      <w:pPr>
        <w:rPr>
          <w:rFonts w:cs="Times New Roman"/>
          <w:sz w:val="24"/>
          <w:szCs w:val="32"/>
        </w:rPr>
      </w:pPr>
    </w:p>
    <w:p w14:paraId="498ABF4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1B6A42" w14:textId="77777777" w:rsidR="00D60CB9" w:rsidRDefault="00D60CB9" w:rsidP="00CB4D0A">
      <w:pPr>
        <w:spacing w:after="0" w:line="240" w:lineRule="auto"/>
      </w:pPr>
      <w:r>
        <w:separator/>
      </w:r>
    </w:p>
  </w:endnote>
  <w:endnote w:type="continuationSeparator" w:id="0">
    <w:p w14:paraId="20D15DBC" w14:textId="77777777" w:rsidR="00D60CB9" w:rsidRDefault="00D60CB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372614" w14:textId="77777777" w:rsidR="00D60CB9" w:rsidRDefault="00D60CB9" w:rsidP="00CB4D0A">
      <w:pPr>
        <w:spacing w:after="0" w:line="240" w:lineRule="auto"/>
      </w:pPr>
      <w:r>
        <w:separator/>
      </w:r>
    </w:p>
  </w:footnote>
  <w:footnote w:type="continuationSeparator" w:id="0">
    <w:p w14:paraId="69EB24EE" w14:textId="77777777" w:rsidR="00D60CB9" w:rsidRDefault="00D60CB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50FA"/>
    <w:rsid w:val="001175EE"/>
    <w:rsid w:val="00157CF6"/>
    <w:rsid w:val="00182416"/>
    <w:rsid w:val="00187EB4"/>
    <w:rsid w:val="001A7178"/>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2A72"/>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7E23"/>
    <w:rsid w:val="00935BF7"/>
    <w:rsid w:val="0095442C"/>
    <w:rsid w:val="00983942"/>
    <w:rsid w:val="009C37E0"/>
    <w:rsid w:val="009E41F4"/>
    <w:rsid w:val="00A14B66"/>
    <w:rsid w:val="00A65CF7"/>
    <w:rsid w:val="00A81AB4"/>
    <w:rsid w:val="00A851DA"/>
    <w:rsid w:val="00AC7D5B"/>
    <w:rsid w:val="00AE1481"/>
    <w:rsid w:val="00B0415E"/>
    <w:rsid w:val="00B04678"/>
    <w:rsid w:val="00B76E06"/>
    <w:rsid w:val="00BC46DF"/>
    <w:rsid w:val="00C03577"/>
    <w:rsid w:val="00C53029"/>
    <w:rsid w:val="00C65FEA"/>
    <w:rsid w:val="00C85628"/>
    <w:rsid w:val="00CA0AC2"/>
    <w:rsid w:val="00CB4D0A"/>
    <w:rsid w:val="00CC2FB3"/>
    <w:rsid w:val="00CC575A"/>
    <w:rsid w:val="00CF123B"/>
    <w:rsid w:val="00D039AC"/>
    <w:rsid w:val="00D427DE"/>
    <w:rsid w:val="00D5587D"/>
    <w:rsid w:val="00D60CB9"/>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AA862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86ED8-1158-B548-A804-A4F0DE78B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436</Words>
  <Characters>2489</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Liane Pinto</cp:lastModifiedBy>
  <cp:revision>2</cp:revision>
  <dcterms:created xsi:type="dcterms:W3CDTF">2016-10-08T11:34:00Z</dcterms:created>
  <dcterms:modified xsi:type="dcterms:W3CDTF">2016-10-08T11:34:00Z</dcterms:modified>
</cp:coreProperties>
</file>