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246" w:rsidRDefault="003C2246"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78B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000A">
            <w:pPr>
              <w:pStyle w:val="Default"/>
              <w:rPr>
                <w:rFonts w:asciiTheme="minorHAnsi" w:hAnsiTheme="minorHAnsi"/>
              </w:rPr>
            </w:pPr>
            <w:r>
              <w:rPr>
                <w:rFonts w:asciiTheme="minorHAnsi" w:hAnsiTheme="minorHAnsi"/>
              </w:rPr>
              <w:t xml:space="preserve">Eric B. </w:t>
            </w:r>
            <w:proofErr w:type="spellStart"/>
            <w:r>
              <w:rPr>
                <w:rFonts w:asciiTheme="minorHAnsi" w:hAnsiTheme="minorHAnsi"/>
              </w:rPr>
              <w:t>Leynes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6355">
            <w:pPr>
              <w:pStyle w:val="Default"/>
              <w:rPr>
                <w:rFonts w:asciiTheme="minorHAnsi" w:hAnsiTheme="minorHAnsi"/>
              </w:rPr>
            </w:pPr>
            <w:r>
              <w:rPr>
                <w:rFonts w:asciiTheme="minorHAnsi" w:hAnsiTheme="minorHAnsi"/>
              </w:rPr>
              <w:t>2519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6355">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6355">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C2246" w:rsidRDefault="00137CD3" w:rsidP="00E6727E">
            <w:pPr>
              <w:pStyle w:val="ListParagraph"/>
              <w:numPr>
                <w:ilvl w:val="0"/>
                <w:numId w:val="4"/>
              </w:numPr>
              <w:spacing w:line="360" w:lineRule="auto"/>
              <w:rPr>
                <w:rFonts w:ascii="Arial" w:hAnsi="Arial" w:cs="Arial"/>
                <w:sz w:val="24"/>
                <w:szCs w:val="24"/>
              </w:rPr>
            </w:pPr>
            <w:r>
              <w:rPr>
                <w:rFonts w:ascii="Arial" w:hAnsi="Arial" w:cs="Arial"/>
                <w:b/>
                <w:sz w:val="24"/>
                <w:szCs w:val="24"/>
              </w:rPr>
              <w:t>Give short answers for the following questions. (12)</w:t>
            </w:r>
          </w:p>
          <w:p w:rsidR="00104BFE" w:rsidRPr="003C2246" w:rsidRDefault="00137CD3" w:rsidP="003C2246">
            <w:pPr>
              <w:pStyle w:val="ListParagraph"/>
              <w:spacing w:line="360" w:lineRule="auto"/>
              <w:rPr>
                <w:rFonts w:ascii="Arial" w:hAnsi="Arial" w:cs="Arial"/>
                <w:b/>
                <w:sz w:val="24"/>
                <w:szCs w:val="24"/>
              </w:rPr>
            </w:pPr>
            <w:proofErr w:type="spellStart"/>
            <w:r>
              <w:rPr>
                <w:rFonts w:ascii="Arial" w:hAnsi="Arial" w:cs="Arial"/>
                <w:b/>
                <w:sz w:val="24"/>
                <w:szCs w:val="24"/>
              </w:rPr>
              <w:t>i</w:t>
            </w:r>
            <w:proofErr w:type="spellEnd"/>
            <w:r>
              <w:rPr>
                <w:rFonts w:ascii="Arial" w:hAnsi="Arial" w:cs="Arial"/>
                <w:b/>
                <w:sz w:val="24"/>
                <w:szCs w:val="24"/>
              </w:rPr>
              <w:t>.</w:t>
            </w:r>
            <w:r w:rsidR="003C2246">
              <w:rPr>
                <w:rFonts w:ascii="Arial" w:hAnsi="Arial" w:cs="Arial"/>
                <w:b/>
                <w:sz w:val="24"/>
                <w:szCs w:val="24"/>
              </w:rPr>
              <w:t xml:space="preserve">      Outline the main benefits of a supply chain.</w:t>
            </w:r>
          </w:p>
          <w:p w:rsidR="0043579B" w:rsidRDefault="00104BFE" w:rsidP="00104BFE">
            <w:pPr>
              <w:pStyle w:val="ListParagraph"/>
              <w:numPr>
                <w:ilvl w:val="0"/>
                <w:numId w:val="3"/>
              </w:numPr>
              <w:spacing w:line="360" w:lineRule="auto"/>
              <w:rPr>
                <w:rFonts w:ascii="Arial" w:hAnsi="Arial" w:cs="Arial"/>
                <w:sz w:val="24"/>
                <w:szCs w:val="24"/>
              </w:rPr>
            </w:pPr>
            <w:r>
              <w:rPr>
                <w:rFonts w:ascii="Arial" w:hAnsi="Arial" w:cs="Arial"/>
                <w:sz w:val="24"/>
                <w:szCs w:val="24"/>
              </w:rPr>
              <w:t>Producers place operations in the finest locations, regardless of the locations of their consumers.</w:t>
            </w:r>
          </w:p>
          <w:p w:rsidR="00104BFE" w:rsidRDefault="00104BFE" w:rsidP="00104BFE">
            <w:pPr>
              <w:pStyle w:val="ListParagraph"/>
              <w:numPr>
                <w:ilvl w:val="0"/>
                <w:numId w:val="3"/>
              </w:numPr>
              <w:spacing w:line="360" w:lineRule="auto"/>
              <w:rPr>
                <w:rFonts w:ascii="Arial" w:hAnsi="Arial" w:cs="Arial"/>
                <w:sz w:val="24"/>
                <w:szCs w:val="24"/>
              </w:rPr>
            </w:pPr>
            <w:r>
              <w:rPr>
                <w:rFonts w:ascii="Arial" w:hAnsi="Arial" w:cs="Arial"/>
                <w:sz w:val="24"/>
                <w:szCs w:val="24"/>
              </w:rPr>
              <w:t>By focused operation in big facilities, producers can obtain economies of scale</w:t>
            </w:r>
            <w:r w:rsidR="00514E6D">
              <w:rPr>
                <w:rFonts w:ascii="Arial" w:hAnsi="Arial" w:cs="Arial"/>
                <w:sz w:val="24"/>
                <w:szCs w:val="24"/>
              </w:rPr>
              <w:t xml:space="preserve">. </w:t>
            </w:r>
          </w:p>
          <w:p w:rsidR="00514E6D" w:rsidRDefault="00514E6D" w:rsidP="00104BFE">
            <w:pPr>
              <w:pStyle w:val="ListParagraph"/>
              <w:numPr>
                <w:ilvl w:val="0"/>
                <w:numId w:val="3"/>
              </w:numPr>
              <w:spacing w:line="360" w:lineRule="auto"/>
              <w:rPr>
                <w:rFonts w:ascii="Arial" w:hAnsi="Arial" w:cs="Arial"/>
                <w:sz w:val="24"/>
                <w:szCs w:val="24"/>
              </w:rPr>
            </w:pPr>
            <w:r>
              <w:rPr>
                <w:rFonts w:ascii="Arial" w:hAnsi="Arial" w:cs="Arial"/>
                <w:sz w:val="24"/>
                <w:szCs w:val="24"/>
              </w:rPr>
              <w:t>Producers do not maintain huge stocks of finished goods, as these are detained further down the supply chain closed to customers.</w:t>
            </w:r>
          </w:p>
          <w:p w:rsidR="00514E6D" w:rsidRDefault="00514E6D" w:rsidP="00104BFE">
            <w:pPr>
              <w:pStyle w:val="ListParagraph"/>
              <w:numPr>
                <w:ilvl w:val="0"/>
                <w:numId w:val="3"/>
              </w:numPr>
              <w:spacing w:line="360" w:lineRule="auto"/>
              <w:rPr>
                <w:rFonts w:ascii="Arial" w:hAnsi="Arial" w:cs="Arial"/>
                <w:sz w:val="24"/>
                <w:szCs w:val="24"/>
              </w:rPr>
            </w:pPr>
            <w:r>
              <w:rPr>
                <w:rFonts w:ascii="Arial" w:hAnsi="Arial" w:cs="Arial"/>
                <w:sz w:val="24"/>
                <w:szCs w:val="24"/>
              </w:rPr>
              <w:t>Wholesalers put big orders, and producers pass on lesser unit costs in price discounts.</w:t>
            </w:r>
          </w:p>
          <w:p w:rsidR="00514E6D" w:rsidRDefault="00514E6D" w:rsidP="00104BFE">
            <w:pPr>
              <w:pStyle w:val="ListParagraph"/>
              <w:numPr>
                <w:ilvl w:val="0"/>
                <w:numId w:val="3"/>
              </w:numPr>
              <w:spacing w:line="360" w:lineRule="auto"/>
              <w:rPr>
                <w:rFonts w:ascii="Arial" w:hAnsi="Arial" w:cs="Arial"/>
                <w:sz w:val="24"/>
                <w:szCs w:val="24"/>
              </w:rPr>
            </w:pPr>
            <w:r>
              <w:rPr>
                <w:rFonts w:ascii="Arial" w:hAnsi="Arial" w:cs="Arial"/>
                <w:sz w:val="24"/>
                <w:szCs w:val="24"/>
              </w:rPr>
              <w:t>Wholesalers maintain stocks from a lot of suppliers, giving retailers an alternative of goods.</w:t>
            </w:r>
          </w:p>
          <w:p w:rsidR="00514E6D" w:rsidRDefault="00514E6D" w:rsidP="00104BFE">
            <w:pPr>
              <w:pStyle w:val="ListParagraph"/>
              <w:numPr>
                <w:ilvl w:val="0"/>
                <w:numId w:val="3"/>
              </w:numPr>
              <w:spacing w:line="360" w:lineRule="auto"/>
              <w:rPr>
                <w:rFonts w:ascii="Arial" w:hAnsi="Arial" w:cs="Arial"/>
                <w:sz w:val="24"/>
                <w:szCs w:val="24"/>
              </w:rPr>
            </w:pPr>
            <w:r>
              <w:rPr>
                <w:rFonts w:ascii="Arial" w:hAnsi="Arial" w:cs="Arial"/>
                <w:sz w:val="24"/>
                <w:szCs w:val="24"/>
              </w:rPr>
              <w:t>Wholesalers are close to retailers and have little lead times.</w:t>
            </w:r>
          </w:p>
          <w:p w:rsidR="00514E6D" w:rsidRDefault="00514E6D" w:rsidP="00104BFE">
            <w:pPr>
              <w:pStyle w:val="ListParagraph"/>
              <w:numPr>
                <w:ilvl w:val="0"/>
                <w:numId w:val="3"/>
              </w:numPr>
              <w:spacing w:line="360" w:lineRule="auto"/>
              <w:rPr>
                <w:rFonts w:ascii="Arial" w:hAnsi="Arial" w:cs="Arial"/>
                <w:sz w:val="24"/>
                <w:szCs w:val="24"/>
              </w:rPr>
            </w:pPr>
            <w:r>
              <w:rPr>
                <w:rFonts w:ascii="Arial" w:hAnsi="Arial" w:cs="Arial"/>
                <w:sz w:val="24"/>
                <w:szCs w:val="24"/>
              </w:rPr>
              <w:t>Retailers take lesser stock as wholesalers offer reliable deliveries.</w:t>
            </w:r>
          </w:p>
          <w:p w:rsidR="00514E6D" w:rsidRDefault="00514E6D" w:rsidP="00104BFE">
            <w:pPr>
              <w:pStyle w:val="ListParagraph"/>
              <w:numPr>
                <w:ilvl w:val="0"/>
                <w:numId w:val="3"/>
              </w:numPr>
              <w:spacing w:line="360" w:lineRule="auto"/>
              <w:rPr>
                <w:rFonts w:ascii="Arial" w:hAnsi="Arial" w:cs="Arial"/>
                <w:sz w:val="24"/>
                <w:szCs w:val="24"/>
              </w:rPr>
            </w:pPr>
            <w:r>
              <w:rPr>
                <w:rFonts w:ascii="Arial" w:hAnsi="Arial" w:cs="Arial"/>
                <w:sz w:val="24"/>
                <w:szCs w:val="24"/>
              </w:rPr>
              <w:t>Retailers can have minute operations, giving a reactive</w:t>
            </w:r>
            <w:r w:rsidR="00E6727E">
              <w:rPr>
                <w:rFonts w:ascii="Arial" w:hAnsi="Arial" w:cs="Arial"/>
                <w:sz w:val="24"/>
                <w:szCs w:val="24"/>
              </w:rPr>
              <w:t xml:space="preserve"> service close to customers.</w:t>
            </w:r>
          </w:p>
          <w:p w:rsidR="00E6727E" w:rsidRDefault="00E6727E" w:rsidP="00104BFE">
            <w:pPr>
              <w:pStyle w:val="ListParagraph"/>
              <w:numPr>
                <w:ilvl w:val="0"/>
                <w:numId w:val="3"/>
              </w:numPr>
              <w:spacing w:line="360" w:lineRule="auto"/>
              <w:rPr>
                <w:rFonts w:ascii="Arial" w:hAnsi="Arial" w:cs="Arial"/>
                <w:sz w:val="24"/>
                <w:szCs w:val="24"/>
              </w:rPr>
            </w:pPr>
            <w:r>
              <w:rPr>
                <w:rFonts w:ascii="Arial" w:hAnsi="Arial" w:cs="Arial"/>
                <w:sz w:val="24"/>
                <w:szCs w:val="24"/>
              </w:rPr>
              <w:t>Transport is simpler, larger and fewer deliveries reducing costs.</w:t>
            </w:r>
          </w:p>
          <w:p w:rsidR="00104BFE" w:rsidRPr="00926821" w:rsidRDefault="00E6727E" w:rsidP="00926821">
            <w:pPr>
              <w:pStyle w:val="ListParagraph"/>
              <w:numPr>
                <w:ilvl w:val="0"/>
                <w:numId w:val="3"/>
              </w:numPr>
              <w:spacing w:line="360" w:lineRule="auto"/>
              <w:rPr>
                <w:rFonts w:ascii="Arial" w:hAnsi="Arial" w:cs="Arial"/>
                <w:sz w:val="24"/>
                <w:szCs w:val="24"/>
              </w:rPr>
            </w:pPr>
            <w:r>
              <w:rPr>
                <w:rFonts w:ascii="Arial" w:hAnsi="Arial" w:cs="Arial"/>
                <w:sz w:val="24"/>
                <w:szCs w:val="24"/>
              </w:rPr>
              <w:lastRenderedPageBreak/>
              <w:t>Organization can expand expertise in particular kinds of operation.</w:t>
            </w:r>
          </w:p>
          <w:p w:rsidR="003C2246" w:rsidRPr="003C2246" w:rsidRDefault="003C2246" w:rsidP="007D6043">
            <w:pPr>
              <w:pStyle w:val="ListParagraph"/>
              <w:spacing w:line="360" w:lineRule="auto"/>
              <w:rPr>
                <w:rFonts w:ascii="Arial" w:hAnsi="Arial" w:cs="Arial"/>
                <w:b/>
                <w:sz w:val="24"/>
                <w:szCs w:val="24"/>
              </w:rPr>
            </w:pPr>
            <w:r>
              <w:rPr>
                <w:rFonts w:ascii="Arial" w:hAnsi="Arial" w:cs="Arial"/>
                <w:b/>
                <w:sz w:val="24"/>
                <w:szCs w:val="24"/>
              </w:rPr>
              <w:t>ii. Companies in any supply chain can make their decisions individually and collectively in five areas. What are the five areas?</w:t>
            </w:r>
          </w:p>
          <w:p w:rsidR="007D6043" w:rsidRDefault="003C2246" w:rsidP="003C2246">
            <w:pPr>
              <w:pStyle w:val="ListParagraph"/>
              <w:numPr>
                <w:ilvl w:val="0"/>
                <w:numId w:val="5"/>
              </w:numPr>
              <w:spacing w:line="360" w:lineRule="auto"/>
              <w:rPr>
                <w:rFonts w:ascii="Arial" w:hAnsi="Arial" w:cs="Arial"/>
                <w:sz w:val="24"/>
                <w:szCs w:val="24"/>
              </w:rPr>
            </w:pPr>
            <w:r>
              <w:rPr>
                <w:rFonts w:ascii="Arial" w:hAnsi="Arial" w:cs="Arial"/>
                <w:sz w:val="24"/>
                <w:szCs w:val="24"/>
              </w:rPr>
              <w:t xml:space="preserve">  </w:t>
            </w:r>
            <w:r w:rsidR="005C1BAB">
              <w:rPr>
                <w:rFonts w:ascii="Arial" w:hAnsi="Arial" w:cs="Arial"/>
                <w:sz w:val="24"/>
                <w:szCs w:val="24"/>
              </w:rPr>
              <w:t>Production</w:t>
            </w:r>
          </w:p>
          <w:p w:rsidR="005C1BAB" w:rsidRDefault="005C1BAB" w:rsidP="007D6043">
            <w:pPr>
              <w:pStyle w:val="ListParagraph"/>
              <w:spacing w:line="360" w:lineRule="auto"/>
              <w:rPr>
                <w:rFonts w:ascii="Arial" w:hAnsi="Arial" w:cs="Arial"/>
                <w:sz w:val="24"/>
                <w:szCs w:val="24"/>
              </w:rPr>
            </w:pPr>
            <w:r>
              <w:rPr>
                <w:rFonts w:ascii="Arial" w:hAnsi="Arial" w:cs="Arial"/>
                <w:sz w:val="24"/>
                <w:szCs w:val="24"/>
              </w:rPr>
              <w:t xml:space="preserve">  </w:t>
            </w:r>
            <w:r w:rsidR="00137CD3">
              <w:rPr>
                <w:rFonts w:ascii="Arial" w:hAnsi="Arial" w:cs="Arial"/>
                <w:sz w:val="24"/>
                <w:szCs w:val="24"/>
              </w:rPr>
              <w:t>2</w:t>
            </w:r>
            <w:r w:rsidR="003C2246">
              <w:rPr>
                <w:rFonts w:ascii="Arial" w:hAnsi="Arial" w:cs="Arial"/>
                <w:sz w:val="24"/>
                <w:szCs w:val="24"/>
              </w:rPr>
              <w:t>.</w:t>
            </w:r>
            <w:r>
              <w:rPr>
                <w:rFonts w:ascii="Arial" w:hAnsi="Arial" w:cs="Arial"/>
                <w:sz w:val="24"/>
                <w:szCs w:val="24"/>
              </w:rPr>
              <w:t xml:space="preserve"> </w:t>
            </w:r>
            <w:r w:rsidR="003C2246">
              <w:rPr>
                <w:rFonts w:ascii="Arial" w:hAnsi="Arial" w:cs="Arial"/>
                <w:sz w:val="24"/>
                <w:szCs w:val="24"/>
              </w:rPr>
              <w:t xml:space="preserve">   </w:t>
            </w:r>
            <w:r>
              <w:rPr>
                <w:rFonts w:ascii="Arial" w:hAnsi="Arial" w:cs="Arial"/>
                <w:sz w:val="24"/>
                <w:szCs w:val="24"/>
              </w:rPr>
              <w:t>Inventory</w:t>
            </w:r>
          </w:p>
          <w:p w:rsidR="005C1BAB" w:rsidRDefault="003C2246" w:rsidP="007D6043">
            <w:pPr>
              <w:pStyle w:val="ListParagraph"/>
              <w:spacing w:line="360" w:lineRule="auto"/>
              <w:rPr>
                <w:rFonts w:ascii="Arial" w:hAnsi="Arial" w:cs="Arial"/>
                <w:sz w:val="24"/>
                <w:szCs w:val="24"/>
              </w:rPr>
            </w:pPr>
            <w:r>
              <w:rPr>
                <w:rFonts w:ascii="Arial" w:hAnsi="Arial" w:cs="Arial"/>
                <w:sz w:val="24"/>
                <w:szCs w:val="24"/>
              </w:rPr>
              <w:t xml:space="preserve">  3.    </w:t>
            </w:r>
            <w:r w:rsidR="005C1BAB">
              <w:rPr>
                <w:rFonts w:ascii="Arial" w:hAnsi="Arial" w:cs="Arial"/>
                <w:sz w:val="24"/>
                <w:szCs w:val="24"/>
              </w:rPr>
              <w:t>Location</w:t>
            </w:r>
          </w:p>
          <w:p w:rsidR="005C1BAB" w:rsidRDefault="005C1BAB" w:rsidP="007D6043">
            <w:pPr>
              <w:pStyle w:val="ListParagraph"/>
              <w:spacing w:line="360" w:lineRule="auto"/>
              <w:rPr>
                <w:rFonts w:ascii="Arial" w:hAnsi="Arial" w:cs="Arial"/>
                <w:sz w:val="24"/>
                <w:szCs w:val="24"/>
              </w:rPr>
            </w:pPr>
            <w:r>
              <w:rPr>
                <w:rFonts w:ascii="Arial" w:hAnsi="Arial" w:cs="Arial"/>
                <w:sz w:val="24"/>
                <w:szCs w:val="24"/>
              </w:rPr>
              <w:t xml:space="preserve">  </w:t>
            </w:r>
            <w:r w:rsidR="003C2246">
              <w:rPr>
                <w:rFonts w:ascii="Arial" w:hAnsi="Arial" w:cs="Arial"/>
                <w:sz w:val="24"/>
                <w:szCs w:val="24"/>
              </w:rPr>
              <w:t>4.</w:t>
            </w:r>
            <w:r>
              <w:rPr>
                <w:rFonts w:ascii="Arial" w:hAnsi="Arial" w:cs="Arial"/>
                <w:sz w:val="24"/>
                <w:szCs w:val="24"/>
              </w:rPr>
              <w:t xml:space="preserve"> </w:t>
            </w:r>
            <w:r w:rsidR="00137CD3">
              <w:rPr>
                <w:rFonts w:ascii="Arial" w:hAnsi="Arial" w:cs="Arial"/>
                <w:sz w:val="24"/>
                <w:szCs w:val="24"/>
              </w:rPr>
              <w:t xml:space="preserve">   </w:t>
            </w:r>
            <w:r w:rsidR="001009F9">
              <w:rPr>
                <w:rFonts w:ascii="Arial" w:hAnsi="Arial" w:cs="Arial"/>
                <w:sz w:val="24"/>
                <w:szCs w:val="24"/>
              </w:rPr>
              <w:t>Transportation</w:t>
            </w:r>
          </w:p>
          <w:p w:rsidR="003C2246" w:rsidRPr="00926821" w:rsidRDefault="003C2246" w:rsidP="00926821">
            <w:pPr>
              <w:pStyle w:val="ListParagraph"/>
              <w:spacing w:line="360" w:lineRule="auto"/>
              <w:rPr>
                <w:rFonts w:ascii="Arial" w:hAnsi="Arial" w:cs="Arial"/>
                <w:sz w:val="24"/>
                <w:szCs w:val="24"/>
              </w:rPr>
            </w:pPr>
            <w:r>
              <w:rPr>
                <w:rFonts w:ascii="Arial" w:hAnsi="Arial" w:cs="Arial"/>
                <w:sz w:val="24"/>
                <w:szCs w:val="24"/>
              </w:rPr>
              <w:t xml:space="preserve">  5. </w:t>
            </w:r>
            <w:r w:rsidR="001009F9">
              <w:rPr>
                <w:rFonts w:ascii="Arial" w:hAnsi="Arial" w:cs="Arial"/>
                <w:sz w:val="24"/>
                <w:szCs w:val="24"/>
              </w:rPr>
              <w:t xml:space="preserve"> </w:t>
            </w:r>
            <w:r>
              <w:rPr>
                <w:rFonts w:ascii="Arial" w:hAnsi="Arial" w:cs="Arial"/>
                <w:sz w:val="24"/>
                <w:szCs w:val="24"/>
              </w:rPr>
              <w:t xml:space="preserve">   Information</w:t>
            </w:r>
          </w:p>
          <w:p w:rsidR="00D90315" w:rsidRDefault="00D90315" w:rsidP="007D6043">
            <w:pPr>
              <w:pStyle w:val="ListParagraph"/>
              <w:spacing w:line="360" w:lineRule="auto"/>
              <w:rPr>
                <w:rFonts w:ascii="Arial" w:hAnsi="Arial" w:cs="Arial"/>
                <w:b/>
                <w:sz w:val="24"/>
                <w:szCs w:val="24"/>
              </w:rPr>
            </w:pPr>
            <w:r>
              <w:rPr>
                <w:rFonts w:ascii="Arial" w:hAnsi="Arial" w:cs="Arial"/>
                <w:b/>
                <w:sz w:val="24"/>
                <w:szCs w:val="24"/>
              </w:rPr>
              <w:t>iii.  How is modern supply chain different from that of the past?</w:t>
            </w:r>
          </w:p>
          <w:p w:rsidR="001009F9" w:rsidRDefault="001009F9" w:rsidP="007D6043">
            <w:pPr>
              <w:pStyle w:val="ListParagraph"/>
              <w:spacing w:line="360" w:lineRule="auto"/>
              <w:rPr>
                <w:rFonts w:ascii="Arial" w:hAnsi="Arial" w:cs="Arial"/>
                <w:sz w:val="24"/>
                <w:szCs w:val="24"/>
              </w:rPr>
            </w:pPr>
            <w:r>
              <w:rPr>
                <w:rFonts w:ascii="Arial" w:hAnsi="Arial" w:cs="Arial"/>
                <w:sz w:val="24"/>
                <w:szCs w:val="24"/>
              </w:rPr>
              <w:t xml:space="preserve"> Modern Supply Chain is fast moving process</w:t>
            </w:r>
            <w:r w:rsidR="00D90315">
              <w:rPr>
                <w:rFonts w:ascii="Arial" w:hAnsi="Arial" w:cs="Arial"/>
                <w:sz w:val="24"/>
                <w:szCs w:val="24"/>
              </w:rPr>
              <w:t>. A single chain is being operated by a different company or organization</w:t>
            </w:r>
            <w:r>
              <w:rPr>
                <w:rFonts w:ascii="Arial" w:hAnsi="Arial" w:cs="Arial"/>
                <w:sz w:val="24"/>
                <w:szCs w:val="24"/>
              </w:rPr>
              <w:t xml:space="preserve"> while Old Supply Chain is slow</w:t>
            </w:r>
            <w:r w:rsidR="008B21B2">
              <w:rPr>
                <w:rFonts w:ascii="Arial" w:hAnsi="Arial" w:cs="Arial"/>
                <w:sz w:val="24"/>
                <w:szCs w:val="24"/>
              </w:rPr>
              <w:t>er</w:t>
            </w:r>
            <w:r>
              <w:rPr>
                <w:rFonts w:ascii="Arial" w:hAnsi="Arial" w:cs="Arial"/>
                <w:sz w:val="24"/>
                <w:szCs w:val="24"/>
              </w:rPr>
              <w:t xml:space="preserve"> moving process.</w:t>
            </w:r>
            <w:r w:rsidR="00F44A20">
              <w:rPr>
                <w:rFonts w:ascii="Arial" w:hAnsi="Arial" w:cs="Arial"/>
                <w:sz w:val="24"/>
                <w:szCs w:val="24"/>
              </w:rPr>
              <w:t xml:space="preserve"> One company tries to own</w:t>
            </w:r>
            <w:r w:rsidR="006C2F18">
              <w:rPr>
                <w:rFonts w:ascii="Arial" w:hAnsi="Arial" w:cs="Arial"/>
                <w:sz w:val="24"/>
                <w:szCs w:val="24"/>
              </w:rPr>
              <w:t xml:space="preserve"> much</w:t>
            </w:r>
            <w:r w:rsidR="00F44A20">
              <w:rPr>
                <w:rFonts w:ascii="Arial" w:hAnsi="Arial" w:cs="Arial"/>
                <w:sz w:val="24"/>
                <w:szCs w:val="24"/>
              </w:rPr>
              <w:t xml:space="preserve"> or operate</w:t>
            </w:r>
            <w:r w:rsidR="00D90315">
              <w:rPr>
                <w:rFonts w:ascii="Arial" w:hAnsi="Arial" w:cs="Arial"/>
                <w:sz w:val="24"/>
                <w:szCs w:val="24"/>
              </w:rPr>
              <w:t xml:space="preserve"> of their supply chain. </w:t>
            </w:r>
          </w:p>
          <w:p w:rsidR="00D90315" w:rsidRDefault="00D90315" w:rsidP="007D6043">
            <w:pPr>
              <w:pStyle w:val="ListParagraph"/>
              <w:spacing w:line="360" w:lineRule="auto"/>
              <w:rPr>
                <w:rFonts w:ascii="Arial" w:hAnsi="Arial" w:cs="Arial"/>
                <w:sz w:val="24"/>
                <w:szCs w:val="24"/>
              </w:rPr>
            </w:pPr>
            <w:r>
              <w:rPr>
                <w:rFonts w:ascii="Arial" w:hAnsi="Arial" w:cs="Arial"/>
                <w:b/>
                <w:sz w:val="24"/>
                <w:szCs w:val="24"/>
              </w:rPr>
              <w:t xml:space="preserve">iv.   </w:t>
            </w:r>
            <w:r w:rsidR="004C14C3">
              <w:rPr>
                <w:rFonts w:ascii="Arial" w:hAnsi="Arial" w:cs="Arial"/>
                <w:b/>
                <w:sz w:val="24"/>
                <w:szCs w:val="24"/>
              </w:rPr>
              <w:t>What is Inventory Management?</w:t>
            </w:r>
            <w:r w:rsidR="001009F9">
              <w:rPr>
                <w:rFonts w:ascii="Arial" w:hAnsi="Arial" w:cs="Arial"/>
                <w:sz w:val="24"/>
                <w:szCs w:val="24"/>
              </w:rPr>
              <w:t xml:space="preserve"> </w:t>
            </w:r>
          </w:p>
          <w:p w:rsidR="001009F9" w:rsidRDefault="00352564" w:rsidP="007D6043">
            <w:pPr>
              <w:pStyle w:val="ListParagraph"/>
              <w:spacing w:line="360" w:lineRule="auto"/>
              <w:rPr>
                <w:rFonts w:ascii="Arial" w:hAnsi="Arial" w:cs="Arial"/>
                <w:sz w:val="24"/>
                <w:szCs w:val="24"/>
              </w:rPr>
            </w:pPr>
            <w:r>
              <w:rPr>
                <w:rFonts w:ascii="Arial" w:hAnsi="Arial" w:cs="Arial"/>
                <w:sz w:val="24"/>
                <w:szCs w:val="24"/>
              </w:rPr>
              <w:t>Inventory</w:t>
            </w:r>
            <w:r w:rsidR="00926821">
              <w:rPr>
                <w:rFonts w:ascii="Arial" w:hAnsi="Arial" w:cs="Arial"/>
                <w:sz w:val="24"/>
                <w:szCs w:val="24"/>
              </w:rPr>
              <w:t xml:space="preserve"> management</w:t>
            </w:r>
            <w:r>
              <w:rPr>
                <w:rFonts w:ascii="Arial" w:hAnsi="Arial" w:cs="Arial"/>
                <w:sz w:val="24"/>
                <w:szCs w:val="24"/>
              </w:rPr>
              <w:t xml:space="preserve"> is spread throughout the entire supply chain and consists of everything from raw material to w</w:t>
            </w:r>
            <w:r w:rsidR="00926821">
              <w:rPr>
                <w:rFonts w:ascii="Arial" w:hAnsi="Arial" w:cs="Arial"/>
                <w:sz w:val="24"/>
                <w:szCs w:val="24"/>
              </w:rPr>
              <w:t>ork in process to finished product</w:t>
            </w:r>
            <w:r>
              <w:rPr>
                <w:rFonts w:ascii="Arial" w:hAnsi="Arial" w:cs="Arial"/>
                <w:sz w:val="24"/>
                <w:szCs w:val="24"/>
              </w:rPr>
              <w:t xml:space="preserve"> that are detained by the</w:t>
            </w:r>
            <w:r w:rsidR="001B74A9">
              <w:rPr>
                <w:rFonts w:ascii="Arial" w:hAnsi="Arial" w:cs="Arial"/>
                <w:sz w:val="24"/>
                <w:szCs w:val="24"/>
              </w:rPr>
              <w:t xml:space="preserve"> manufacturers, distribution, an</w:t>
            </w:r>
            <w:r>
              <w:rPr>
                <w:rFonts w:ascii="Arial" w:hAnsi="Arial" w:cs="Arial"/>
                <w:sz w:val="24"/>
                <w:szCs w:val="24"/>
              </w:rPr>
              <w:t>d retailers in a supply chain.</w:t>
            </w:r>
            <w:r w:rsidR="004C14C3">
              <w:rPr>
                <w:rFonts w:ascii="Arial" w:hAnsi="Arial" w:cs="Arial"/>
                <w:sz w:val="24"/>
                <w:szCs w:val="24"/>
              </w:rPr>
              <w:t xml:space="preserve"> Inventory management is also the act of overseeing and controlling of quantities of finished products for sale.</w:t>
            </w:r>
          </w:p>
          <w:p w:rsidR="004C14C3" w:rsidRDefault="004C14C3" w:rsidP="007D6043">
            <w:pPr>
              <w:pStyle w:val="ListParagraph"/>
              <w:spacing w:line="360" w:lineRule="auto"/>
              <w:rPr>
                <w:rFonts w:ascii="Arial" w:hAnsi="Arial" w:cs="Arial"/>
                <w:b/>
                <w:sz w:val="24"/>
                <w:szCs w:val="24"/>
              </w:rPr>
            </w:pPr>
            <w:r>
              <w:rPr>
                <w:rFonts w:ascii="Arial" w:hAnsi="Arial" w:cs="Arial"/>
                <w:b/>
                <w:sz w:val="24"/>
                <w:szCs w:val="24"/>
              </w:rPr>
              <w:t>v.  “Information” is one of the five drivers of supply chain. Discuss the purpose of information in a supply chain?</w:t>
            </w:r>
          </w:p>
          <w:p w:rsidR="00237783" w:rsidRPr="00237783" w:rsidRDefault="00237783" w:rsidP="007D6043">
            <w:pPr>
              <w:pStyle w:val="ListParagraph"/>
              <w:spacing w:line="360" w:lineRule="auto"/>
              <w:rPr>
                <w:rFonts w:ascii="Arial" w:hAnsi="Arial" w:cs="Arial"/>
                <w:sz w:val="24"/>
                <w:szCs w:val="24"/>
              </w:rPr>
            </w:pPr>
            <w:r>
              <w:rPr>
                <w:rFonts w:ascii="Arial" w:hAnsi="Arial" w:cs="Arial"/>
                <w:sz w:val="24"/>
                <w:szCs w:val="24"/>
              </w:rPr>
              <w:t xml:space="preserve">Timely and accurate information will result to better coordination and better decision. </w:t>
            </w:r>
          </w:p>
          <w:p w:rsidR="009835F2" w:rsidRDefault="009835F2" w:rsidP="007D6043">
            <w:pPr>
              <w:pStyle w:val="ListParagraph"/>
              <w:spacing w:line="360" w:lineRule="auto"/>
              <w:rPr>
                <w:rFonts w:ascii="Arial" w:hAnsi="Arial" w:cs="Arial"/>
                <w:sz w:val="24"/>
                <w:szCs w:val="24"/>
              </w:rPr>
            </w:pPr>
            <w:r>
              <w:rPr>
                <w:rFonts w:ascii="Arial" w:hAnsi="Arial" w:cs="Arial"/>
                <w:sz w:val="24"/>
                <w:szCs w:val="24"/>
              </w:rPr>
              <w:t>There are two purposes of Information in supply chain.</w:t>
            </w:r>
          </w:p>
          <w:p w:rsidR="009835F2" w:rsidRDefault="009835F2" w:rsidP="007D6043">
            <w:pPr>
              <w:pStyle w:val="ListParagraph"/>
              <w:spacing w:line="360" w:lineRule="auto"/>
              <w:rPr>
                <w:rFonts w:ascii="Arial" w:hAnsi="Arial" w:cs="Arial"/>
                <w:sz w:val="24"/>
                <w:szCs w:val="24"/>
              </w:rPr>
            </w:pPr>
            <w:r>
              <w:rPr>
                <w:rFonts w:ascii="Arial" w:hAnsi="Arial" w:cs="Arial"/>
                <w:b/>
                <w:sz w:val="24"/>
                <w:szCs w:val="24"/>
              </w:rPr>
              <w:t xml:space="preserve">Coordinating Daily Activities </w:t>
            </w:r>
            <w:r>
              <w:rPr>
                <w:rFonts w:ascii="Arial" w:hAnsi="Arial" w:cs="Arial"/>
                <w:sz w:val="24"/>
                <w:szCs w:val="24"/>
              </w:rPr>
              <w:t xml:space="preserve">is to implementing </w:t>
            </w:r>
            <w:r w:rsidR="0002183F">
              <w:rPr>
                <w:rFonts w:ascii="Arial" w:hAnsi="Arial" w:cs="Arial"/>
                <w:sz w:val="24"/>
                <w:szCs w:val="24"/>
              </w:rPr>
              <w:t>the other four main supply chain drivers such as; production, inventory, location, and transportation. It is the link between all of the operations and activities in a supply chain.</w:t>
            </w:r>
          </w:p>
          <w:p w:rsidR="007C63F5" w:rsidRPr="004A2787" w:rsidRDefault="0002183F" w:rsidP="004A2787">
            <w:pPr>
              <w:pStyle w:val="ListParagraph"/>
              <w:spacing w:line="360" w:lineRule="auto"/>
              <w:rPr>
                <w:rFonts w:ascii="Arial" w:hAnsi="Arial" w:cs="Arial"/>
                <w:sz w:val="24"/>
                <w:szCs w:val="24"/>
              </w:rPr>
            </w:pPr>
            <w:r>
              <w:rPr>
                <w:rFonts w:ascii="Arial" w:hAnsi="Arial" w:cs="Arial"/>
                <w:b/>
                <w:sz w:val="24"/>
                <w:szCs w:val="24"/>
              </w:rPr>
              <w:t xml:space="preserve">Forecasting and Planning </w:t>
            </w:r>
            <w:r>
              <w:rPr>
                <w:rFonts w:ascii="Arial" w:hAnsi="Arial" w:cs="Arial"/>
                <w:sz w:val="24"/>
                <w:szCs w:val="24"/>
              </w:rPr>
              <w:t>to foresee and convene future demands. Available information is utilized to make planned forecast to guide the situation of monthly and quarterly production schedules and timetables.</w:t>
            </w:r>
            <w:r w:rsidR="00926821">
              <w:rPr>
                <w:rFonts w:ascii="Arial" w:hAnsi="Arial" w:cs="Arial"/>
                <w:sz w:val="24"/>
                <w:szCs w:val="24"/>
              </w:rPr>
              <w:t xml:space="preserve"> Information also utilized for strategic forecast to direct decisions regarding </w:t>
            </w:r>
            <w:r w:rsidR="00926821">
              <w:rPr>
                <w:rFonts w:ascii="Arial" w:hAnsi="Arial" w:cs="Arial"/>
                <w:sz w:val="24"/>
                <w:szCs w:val="24"/>
              </w:rPr>
              <w:lastRenderedPageBreak/>
              <w:t>whether to construct new facilities, enter a new market or leave a present market.</w:t>
            </w:r>
          </w:p>
          <w:p w:rsidR="00926821" w:rsidRDefault="00926821" w:rsidP="007D6043">
            <w:pPr>
              <w:pStyle w:val="ListParagraph"/>
              <w:spacing w:line="360" w:lineRule="auto"/>
              <w:rPr>
                <w:rFonts w:ascii="Arial" w:hAnsi="Arial" w:cs="Arial"/>
                <w:b/>
                <w:sz w:val="24"/>
                <w:szCs w:val="24"/>
              </w:rPr>
            </w:pPr>
            <w:r>
              <w:rPr>
                <w:rFonts w:ascii="Arial" w:hAnsi="Arial" w:cs="Arial"/>
                <w:b/>
                <w:sz w:val="24"/>
                <w:szCs w:val="24"/>
              </w:rPr>
              <w:t>vi.  Name various types of Inventory.</w:t>
            </w:r>
          </w:p>
          <w:p w:rsidR="00C10591" w:rsidRDefault="00C10591" w:rsidP="00926821">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 Cycle Inventory</w:t>
            </w:r>
          </w:p>
          <w:p w:rsidR="00926821" w:rsidRDefault="00926821" w:rsidP="00926821">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 Safety Inventory</w:t>
            </w:r>
          </w:p>
          <w:p w:rsidR="00926821" w:rsidRDefault="00926821" w:rsidP="00926821">
            <w:pPr>
              <w:pStyle w:val="ListParagraph"/>
              <w:numPr>
                <w:ilvl w:val="0"/>
                <w:numId w:val="6"/>
              </w:numPr>
              <w:spacing w:line="360" w:lineRule="auto"/>
              <w:rPr>
                <w:rFonts w:ascii="Arial" w:hAnsi="Arial" w:cs="Arial"/>
                <w:sz w:val="24"/>
                <w:szCs w:val="24"/>
              </w:rPr>
            </w:pPr>
            <w:r>
              <w:rPr>
                <w:rFonts w:ascii="Arial" w:hAnsi="Arial" w:cs="Arial"/>
                <w:sz w:val="24"/>
                <w:szCs w:val="24"/>
              </w:rPr>
              <w:t xml:space="preserve"> Seasonal Inventory</w:t>
            </w:r>
          </w:p>
          <w:p w:rsidR="00C10591" w:rsidRPr="00926821" w:rsidRDefault="00926821" w:rsidP="00926821">
            <w:pPr>
              <w:spacing w:line="360" w:lineRule="auto"/>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2. </w:t>
            </w:r>
            <w:r w:rsidR="00043CB5">
              <w:rPr>
                <w:rFonts w:ascii="Arial" w:hAnsi="Arial" w:cs="Arial"/>
                <w:b/>
                <w:sz w:val="24"/>
                <w:szCs w:val="24"/>
              </w:rPr>
              <w:t>“Location decisions have strong impacts on the cost and performance characteristics of a supply chain. Discuss (5)</w:t>
            </w:r>
            <w:r w:rsidRPr="00926821">
              <w:rPr>
                <w:rFonts w:ascii="Arial" w:hAnsi="Arial" w:cs="Arial"/>
                <w:sz w:val="24"/>
                <w:szCs w:val="24"/>
              </w:rPr>
              <w:t xml:space="preserve">   </w:t>
            </w:r>
          </w:p>
          <w:p w:rsidR="00C10591" w:rsidRDefault="00C10591" w:rsidP="00926821">
            <w:pPr>
              <w:pStyle w:val="ListParagraph"/>
              <w:spacing w:line="360" w:lineRule="auto"/>
              <w:rPr>
                <w:rFonts w:ascii="Arial" w:hAnsi="Arial" w:cs="Arial"/>
                <w:sz w:val="24"/>
                <w:szCs w:val="24"/>
              </w:rPr>
            </w:pPr>
            <w:r>
              <w:rPr>
                <w:rFonts w:ascii="Arial" w:hAnsi="Arial" w:cs="Arial"/>
                <w:sz w:val="24"/>
                <w:szCs w:val="24"/>
              </w:rPr>
              <w:t>Location decisions are fairly strategic decisions as they involve large amounts of money to long term plans.</w:t>
            </w:r>
            <w:r w:rsidR="00684540">
              <w:rPr>
                <w:rFonts w:ascii="Arial" w:hAnsi="Arial" w:cs="Arial"/>
                <w:sz w:val="24"/>
                <w:szCs w:val="24"/>
              </w:rPr>
              <w:t xml:space="preserve"> Location decisions have powerful impacts on the performance and cost of characteristics of a supply chain. Once the number, size, and location of facilities are determined it also helps in defining the number of feasible paths through which products can run on the way to the end user. Location decisions depict a company’s fundamental strategy for building and delivering its products to market.</w:t>
            </w:r>
          </w:p>
          <w:p w:rsidR="00043CB5" w:rsidRPr="00043CB5" w:rsidRDefault="00043CB5" w:rsidP="00043CB5">
            <w:pPr>
              <w:spacing w:line="360" w:lineRule="auto"/>
              <w:rPr>
                <w:rFonts w:ascii="Arial" w:hAnsi="Arial" w:cs="Arial"/>
                <w:b/>
                <w:sz w:val="24"/>
                <w:szCs w:val="24"/>
              </w:rPr>
            </w:pPr>
            <w:r>
              <w:rPr>
                <w:rFonts w:ascii="Arial" w:hAnsi="Arial" w:cs="Arial"/>
                <w:b/>
                <w:sz w:val="24"/>
                <w:szCs w:val="24"/>
              </w:rPr>
              <w:t xml:space="preserve">    3.  Write short notes on the following participants of supply chain: (5)</w:t>
            </w:r>
          </w:p>
          <w:p w:rsidR="00684540" w:rsidRDefault="00043CB5" w:rsidP="00043CB5">
            <w:pPr>
              <w:pStyle w:val="ListParagraph"/>
              <w:spacing w:line="360" w:lineRule="auto"/>
              <w:rPr>
                <w:rFonts w:ascii="Arial" w:hAnsi="Arial" w:cs="Arial"/>
                <w:sz w:val="24"/>
                <w:szCs w:val="24"/>
              </w:rPr>
            </w:pPr>
            <w:r>
              <w:rPr>
                <w:rFonts w:ascii="Arial" w:hAnsi="Arial" w:cs="Arial"/>
                <w:b/>
                <w:sz w:val="24"/>
                <w:szCs w:val="24"/>
              </w:rPr>
              <w:t>Producers</w:t>
            </w:r>
            <w:r w:rsidR="00684540">
              <w:rPr>
                <w:rFonts w:ascii="Arial" w:hAnsi="Arial" w:cs="Arial"/>
                <w:sz w:val="24"/>
                <w:szCs w:val="24"/>
              </w:rPr>
              <w:t xml:space="preserve"> – These are the organization that make a product. This includes business that are producers of raw materials and corporations that are makers of finished goods</w:t>
            </w:r>
            <w:r w:rsidR="008D5883">
              <w:rPr>
                <w:rFonts w:ascii="Arial" w:hAnsi="Arial" w:cs="Arial"/>
                <w:sz w:val="24"/>
                <w:szCs w:val="24"/>
              </w:rPr>
              <w:t>.</w:t>
            </w:r>
            <w:r>
              <w:rPr>
                <w:rFonts w:ascii="Arial" w:hAnsi="Arial" w:cs="Arial"/>
                <w:sz w:val="24"/>
                <w:szCs w:val="24"/>
              </w:rPr>
              <w:t xml:space="preserve"> It also consists of organization that raise animals, farm and land.</w:t>
            </w:r>
            <w:r w:rsidR="008D5883">
              <w:rPr>
                <w:rFonts w:ascii="Arial" w:hAnsi="Arial" w:cs="Arial"/>
                <w:sz w:val="24"/>
                <w:szCs w:val="24"/>
              </w:rPr>
              <w:t xml:space="preserve"> </w:t>
            </w:r>
          </w:p>
          <w:p w:rsidR="008D5883" w:rsidRDefault="001678C9" w:rsidP="008D5883">
            <w:pPr>
              <w:pStyle w:val="ListParagraph"/>
              <w:spacing w:line="360" w:lineRule="auto"/>
              <w:rPr>
                <w:rFonts w:ascii="Arial" w:hAnsi="Arial" w:cs="Arial"/>
                <w:sz w:val="24"/>
                <w:szCs w:val="24"/>
              </w:rPr>
            </w:pPr>
            <w:r>
              <w:rPr>
                <w:rFonts w:ascii="Arial" w:hAnsi="Arial" w:cs="Arial"/>
                <w:b/>
                <w:sz w:val="24"/>
                <w:szCs w:val="24"/>
              </w:rPr>
              <w:t>Distributors</w:t>
            </w:r>
            <w:r w:rsidR="008D5883">
              <w:rPr>
                <w:rFonts w:ascii="Arial" w:hAnsi="Arial" w:cs="Arial"/>
                <w:sz w:val="24"/>
                <w:szCs w:val="24"/>
              </w:rPr>
              <w:t xml:space="preserve"> – are business that take </w:t>
            </w:r>
            <w:r w:rsidR="00862F13">
              <w:rPr>
                <w:rFonts w:ascii="Arial" w:hAnsi="Arial" w:cs="Arial"/>
                <w:sz w:val="24"/>
                <w:szCs w:val="24"/>
              </w:rPr>
              <w:t>possession of important inventories of products</w:t>
            </w:r>
            <w:r w:rsidR="00A055D0">
              <w:rPr>
                <w:rFonts w:ascii="Arial" w:hAnsi="Arial" w:cs="Arial"/>
                <w:sz w:val="24"/>
                <w:szCs w:val="24"/>
              </w:rPr>
              <w:t xml:space="preserve"> and supply a bundle of associated product lines to the customer</w:t>
            </w:r>
            <w:r w:rsidR="00862F13">
              <w:rPr>
                <w:rFonts w:ascii="Arial" w:hAnsi="Arial" w:cs="Arial"/>
                <w:sz w:val="24"/>
                <w:szCs w:val="24"/>
              </w:rPr>
              <w:t xml:space="preserve"> they purchase from producers and sell to customers</w:t>
            </w:r>
            <w:r w:rsidR="008D5883">
              <w:rPr>
                <w:rFonts w:ascii="Arial" w:hAnsi="Arial" w:cs="Arial"/>
                <w:sz w:val="24"/>
                <w:szCs w:val="24"/>
              </w:rPr>
              <w:t>. Distributors are termed as wholesalers. They usually sell to other businesses and they sell products in bigger quantities than an individual customer would generally buy.</w:t>
            </w:r>
            <w:r w:rsidR="00862F13">
              <w:rPr>
                <w:rFonts w:ascii="Arial" w:hAnsi="Arial" w:cs="Arial"/>
                <w:sz w:val="24"/>
                <w:szCs w:val="24"/>
              </w:rPr>
              <w:t xml:space="preserve"> A distributor may also be a business that only brokers a product between the manufacturer and the consumer and never takes possession of that product. This type of distributor performs mostly the function of product advertising and sales.</w:t>
            </w:r>
          </w:p>
          <w:p w:rsidR="00862F13" w:rsidRDefault="003B123F" w:rsidP="008D5883">
            <w:pPr>
              <w:pStyle w:val="ListParagraph"/>
              <w:spacing w:line="360" w:lineRule="auto"/>
              <w:rPr>
                <w:rFonts w:ascii="Arial" w:hAnsi="Arial" w:cs="Arial"/>
                <w:sz w:val="24"/>
                <w:szCs w:val="24"/>
              </w:rPr>
            </w:pPr>
            <w:r>
              <w:rPr>
                <w:rFonts w:ascii="Arial" w:hAnsi="Arial" w:cs="Arial"/>
                <w:b/>
                <w:sz w:val="24"/>
                <w:szCs w:val="24"/>
              </w:rPr>
              <w:t>Retailer</w:t>
            </w:r>
            <w:r w:rsidR="001678C9">
              <w:rPr>
                <w:rFonts w:ascii="Arial" w:hAnsi="Arial" w:cs="Arial"/>
                <w:b/>
                <w:sz w:val="24"/>
                <w:szCs w:val="24"/>
              </w:rPr>
              <w:t>s</w:t>
            </w:r>
            <w:r w:rsidR="00862F13">
              <w:rPr>
                <w:rFonts w:ascii="Arial" w:hAnsi="Arial" w:cs="Arial"/>
                <w:sz w:val="24"/>
                <w:szCs w:val="24"/>
              </w:rPr>
              <w:t xml:space="preserve"> – stock inventory and sell in lesser qu</w:t>
            </w:r>
            <w:r w:rsidR="00A055D0">
              <w:rPr>
                <w:rFonts w:ascii="Arial" w:hAnsi="Arial" w:cs="Arial"/>
                <w:sz w:val="24"/>
                <w:szCs w:val="24"/>
              </w:rPr>
              <w:t xml:space="preserve">antities to the public. This business also closely tracks the demands and preferences of the consumers that it sells to. It advertises to its consumers and often utilizes </w:t>
            </w:r>
            <w:r w:rsidR="00A055D0">
              <w:rPr>
                <w:rFonts w:ascii="Arial" w:hAnsi="Arial" w:cs="Arial"/>
                <w:sz w:val="24"/>
                <w:szCs w:val="24"/>
              </w:rPr>
              <w:lastRenderedPageBreak/>
              <w:t>some blend of price, service, convenience and product selection, as the primary draw to attract consumers for the products it sells.</w:t>
            </w:r>
          </w:p>
          <w:p w:rsidR="001678C9" w:rsidRDefault="001678C9" w:rsidP="008D5883">
            <w:pPr>
              <w:pStyle w:val="ListParagraph"/>
              <w:spacing w:line="360" w:lineRule="auto"/>
              <w:rPr>
                <w:rFonts w:ascii="Arial" w:hAnsi="Arial" w:cs="Arial"/>
                <w:sz w:val="24"/>
                <w:szCs w:val="24"/>
              </w:rPr>
            </w:pPr>
          </w:p>
          <w:p w:rsidR="001678C9" w:rsidRDefault="001678C9" w:rsidP="001678C9">
            <w:pPr>
              <w:spacing w:line="360" w:lineRule="auto"/>
              <w:rPr>
                <w:rFonts w:ascii="Arial" w:hAnsi="Arial" w:cs="Arial"/>
                <w:b/>
                <w:sz w:val="24"/>
                <w:szCs w:val="24"/>
              </w:rPr>
            </w:pPr>
            <w:r>
              <w:rPr>
                <w:rFonts w:ascii="Arial" w:hAnsi="Arial" w:cs="Arial"/>
                <w:sz w:val="24"/>
                <w:szCs w:val="24"/>
              </w:rPr>
              <w:t xml:space="preserve">  </w:t>
            </w:r>
            <w:r>
              <w:rPr>
                <w:rFonts w:ascii="Arial" w:hAnsi="Arial" w:cs="Arial"/>
                <w:b/>
                <w:sz w:val="24"/>
                <w:szCs w:val="24"/>
              </w:rPr>
              <w:t>4. Case Study (8)</w:t>
            </w:r>
          </w:p>
          <w:p w:rsidR="001678C9" w:rsidRDefault="001678C9" w:rsidP="001678C9">
            <w:pPr>
              <w:spacing w:line="360" w:lineRule="auto"/>
              <w:rPr>
                <w:rFonts w:ascii="Arial" w:hAnsi="Arial" w:cs="Arial"/>
                <w:sz w:val="24"/>
                <w:szCs w:val="24"/>
              </w:rPr>
            </w:pPr>
            <w:r>
              <w:rPr>
                <w:rFonts w:ascii="Arial" w:hAnsi="Arial" w:cs="Arial"/>
                <w:sz w:val="24"/>
                <w:szCs w:val="24"/>
              </w:rPr>
              <w:t>PE Dairies gives a home delivery service for milk, dairy products, and a range of related goods. Simon Hull run the dairy for the past 10 years. His product is a combination of goods (the items he delivers) and services (the delivery and</w:t>
            </w:r>
            <w:r w:rsidR="00C85018">
              <w:rPr>
                <w:rFonts w:ascii="Arial" w:hAnsi="Arial" w:cs="Arial"/>
                <w:sz w:val="24"/>
                <w:szCs w:val="24"/>
              </w:rPr>
              <w:t xml:space="preserve"> associated jobs</w:t>
            </w:r>
            <w:r w:rsidR="004B051B">
              <w:rPr>
                <w:rFonts w:ascii="Arial" w:hAnsi="Arial" w:cs="Arial"/>
                <w:sz w:val="24"/>
                <w:szCs w:val="24"/>
              </w:rPr>
              <w:t xml:space="preserve"> he does for customers). There are several specific problems facing PE Dairies. There is, for example, some variation in daily demand, so Simon has to carry spare stock. He cannot carry too much, as dairy products have a short life and anything not delivered quickly is thrown away. Simon aims to keeping this waste down to two percent of sales. There are also problems maintaining a service during holidays or when PE has difficulties with their deliveries.</w:t>
            </w:r>
          </w:p>
          <w:p w:rsidR="004B051B" w:rsidRDefault="004B051B" w:rsidP="001678C9">
            <w:pPr>
              <w:spacing w:line="360" w:lineRule="auto"/>
              <w:rPr>
                <w:rFonts w:ascii="Arial" w:hAnsi="Arial" w:cs="Arial"/>
                <w:sz w:val="24"/>
                <w:szCs w:val="24"/>
              </w:rPr>
            </w:pPr>
            <w:r>
              <w:rPr>
                <w:rFonts w:ascii="Arial" w:hAnsi="Arial" w:cs="Arial"/>
                <w:sz w:val="24"/>
                <w:szCs w:val="24"/>
              </w:rPr>
              <w:t>Perhaps Simon’s main concern is maintaining his sales over the long term. Demand for doorstep deliveries is declining</w:t>
            </w:r>
            <w:r w:rsidR="00B9584B">
              <w:rPr>
                <w:rFonts w:ascii="Arial" w:hAnsi="Arial" w:cs="Arial"/>
                <w:sz w:val="24"/>
                <w:szCs w:val="24"/>
              </w:rPr>
              <w:t>, as people buy more milk at supermarkets. The number of milkmen in his area has declined from ten in 1990 to three in 2007. Most of Simon’s customers have been with him for many years, but he generates new custom by canvasing, delivering leaflets, special offers, and a variety of other products, etc.</w:t>
            </w:r>
          </w:p>
          <w:p w:rsidR="00D93071" w:rsidRDefault="00D93071" w:rsidP="00D93071">
            <w:pPr>
              <w:pStyle w:val="ListParagraph"/>
              <w:numPr>
                <w:ilvl w:val="0"/>
                <w:numId w:val="7"/>
              </w:numPr>
              <w:spacing w:line="360" w:lineRule="auto"/>
              <w:rPr>
                <w:rFonts w:ascii="Arial" w:hAnsi="Arial" w:cs="Arial"/>
                <w:b/>
                <w:sz w:val="24"/>
                <w:szCs w:val="24"/>
              </w:rPr>
            </w:pPr>
            <w:r>
              <w:rPr>
                <w:rFonts w:ascii="Arial" w:hAnsi="Arial" w:cs="Arial"/>
                <w:b/>
                <w:sz w:val="24"/>
                <w:szCs w:val="24"/>
              </w:rPr>
              <w:t>Describe the supply chain for milk.</w:t>
            </w:r>
          </w:p>
          <w:p w:rsidR="00D93071" w:rsidRDefault="003B123F" w:rsidP="00D93071">
            <w:pPr>
              <w:pStyle w:val="ListParagraph"/>
              <w:spacing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0" locked="0" layoutInCell="1" allowOverlap="1" wp14:anchorId="04745095" wp14:editId="7D440911">
                      <wp:simplePos x="0" y="0"/>
                      <wp:positionH relativeFrom="column">
                        <wp:posOffset>1958975</wp:posOffset>
                      </wp:positionH>
                      <wp:positionV relativeFrom="paragraph">
                        <wp:posOffset>196850</wp:posOffset>
                      </wp:positionV>
                      <wp:extent cx="1381125" cy="382905"/>
                      <wp:effectExtent l="0" t="0" r="28575" b="17145"/>
                      <wp:wrapNone/>
                      <wp:docPr id="2" name="Rectangle 2"/>
                      <wp:cNvGraphicFramePr/>
                      <a:graphic xmlns:a="http://schemas.openxmlformats.org/drawingml/2006/main">
                        <a:graphicData uri="http://schemas.microsoft.com/office/word/2010/wordprocessingShape">
                          <wps:wsp>
                            <wps:cNvSpPr/>
                            <wps:spPr>
                              <a:xfrm>
                                <a:off x="0" y="0"/>
                                <a:ext cx="1381125" cy="3829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123F" w:rsidRDefault="003B123F" w:rsidP="003B123F">
                                  <w:pPr>
                                    <w:jc w:val="center"/>
                                  </w:pPr>
                                  <w:r>
                                    <w:t>TRANSPORTATION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45095" id="Rectangle 2" o:spid="_x0000_s1027" style="position:absolute;left:0;text-align:left;margin-left:154.25pt;margin-top:15.5pt;width:108.75pt;height:3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" fillcolor="#4f81bd [3204]" strokecolor="#243f60 [1604]" strokeweight="2pt">
                      <v:textbox>
                        <w:txbxContent>
                          <w:p w:rsidR="003B123F" w:rsidRDefault="003B123F" w:rsidP="003B123F">
                            <w:pPr>
                              <w:jc w:val="center"/>
                            </w:pPr>
                            <w:r>
                              <w:t>TRANSPORTATION</w:t>
                            </w:r>
                          </w:p>
                        </w:txbxContent>
                      </v:textbox>
                    </v:rect>
                  </w:pict>
                </mc:Fallback>
              </mc:AlternateContent>
            </w:r>
          </w:p>
          <w:p w:rsidR="00D93071" w:rsidRDefault="003B123F" w:rsidP="00D93071">
            <w:pPr>
              <w:pStyle w:val="ListParagraph"/>
              <w:spacing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3360" behindDoc="0" locked="0" layoutInCell="1" allowOverlap="1" wp14:anchorId="2161BD7A" wp14:editId="3DAEA612">
                      <wp:simplePos x="0" y="0"/>
                      <wp:positionH relativeFrom="column">
                        <wp:posOffset>3983442</wp:posOffset>
                      </wp:positionH>
                      <wp:positionV relativeFrom="paragraph">
                        <wp:posOffset>38672</wp:posOffset>
                      </wp:positionV>
                      <wp:extent cx="1409991" cy="349008"/>
                      <wp:effectExtent l="0" t="0" r="19050" b="13335"/>
                      <wp:wrapNone/>
                      <wp:docPr id="4" name="Rectangle 4"/>
                      <wp:cNvGraphicFramePr/>
                      <a:graphic xmlns:a="http://schemas.openxmlformats.org/drawingml/2006/main">
                        <a:graphicData uri="http://schemas.microsoft.com/office/word/2010/wordprocessingShape">
                          <wps:wsp>
                            <wps:cNvSpPr/>
                            <wps:spPr>
                              <a:xfrm>
                                <a:off x="0" y="0"/>
                                <a:ext cx="1409991" cy="34900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123F" w:rsidRDefault="003B123F" w:rsidP="003B123F">
                                  <w:pPr>
                                    <w:jc w:val="center"/>
                                  </w:pPr>
                                  <w:r>
                                    <w:t>MANUFACTURING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1BD7A" id="Rectangle 4" o:spid="_x0000_s1028" style="position:absolute;left:0;text-align:left;margin-left:313.65pt;margin-top:3.05pt;width:111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" fillcolor="#4f81bd [3204]" strokecolor="#243f60 [1604]" strokeweight="2pt">
                      <v:textbox>
                        <w:txbxContent>
                          <w:p w:rsidR="003B123F" w:rsidRDefault="003B123F" w:rsidP="003B123F">
                            <w:pPr>
                              <w:jc w:val="center"/>
                            </w:pPr>
                            <w:r>
                              <w:t>MANUFACTURING</w:t>
                            </w:r>
                          </w:p>
                        </w:txbxContent>
                      </v:textbox>
                    </v:rect>
                  </w:pict>
                </mc:Fallback>
              </mc:AlternateContent>
            </w:r>
            <w:r>
              <w:rPr>
                <w:rFonts w:ascii="Arial" w:hAnsi="Arial" w:cs="Arial"/>
                <w:b/>
                <w:noProof/>
                <w:sz w:val="24"/>
                <w:szCs w:val="24"/>
              </w:rPr>
              <mc:AlternateContent>
                <mc:Choice Requires="wps">
                  <w:drawing>
                    <wp:anchor distT="0" distB="0" distL="114300" distR="114300" simplePos="0" relativeHeight="251668480" behindDoc="0" locked="0" layoutInCell="1" allowOverlap="1" wp14:anchorId="3936BDB1" wp14:editId="0417F776">
                      <wp:simplePos x="0" y="0"/>
                      <wp:positionH relativeFrom="column">
                        <wp:posOffset>3341540</wp:posOffset>
                      </wp:positionH>
                      <wp:positionV relativeFrom="paragraph">
                        <wp:posOffset>115827</wp:posOffset>
                      </wp:positionV>
                      <wp:extent cx="593313" cy="45719"/>
                      <wp:effectExtent l="0" t="38100" r="35560" b="88265"/>
                      <wp:wrapNone/>
                      <wp:docPr id="10" name="Straight Arrow Connector 10"/>
                      <wp:cNvGraphicFramePr/>
                      <a:graphic xmlns:a="http://schemas.openxmlformats.org/drawingml/2006/main">
                        <a:graphicData uri="http://schemas.microsoft.com/office/word/2010/wordprocessingShape">
                          <wps:wsp>
                            <wps:cNvCnPr/>
                            <wps:spPr>
                              <a:xfrm>
                                <a:off x="0" y="0"/>
                                <a:ext cx="593313"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1D58FB5" id="_x0000_t32" coordsize="21600,21600" o:spt="32" o:oned="t" path="m,l21600,21600e" filled="f">
                      <v:path arrowok="t" fillok="f" o:connecttype="none"/>
                      <o:lock v:ext="edit" shapetype="t"/>
                    </v:shapetype>
                    <v:shape id="Straight Arrow Connector 10" o:spid="_x0000_s1026" type="#_x0000_t32" style="position:absolute;margin-left:263.1pt;margin-top:9.1pt;width:46.7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" strokecolor="#4579b8 [3044]">
                      <v:stroke endarrow="block"/>
                    </v:shape>
                  </w:pict>
                </mc:Fallback>
              </mc:AlternateContent>
            </w:r>
            <w:r>
              <w:rPr>
                <w:rFonts w:ascii="Arial" w:hAnsi="Arial" w:cs="Arial"/>
                <w:b/>
                <w:noProof/>
                <w:sz w:val="24"/>
                <w:szCs w:val="24"/>
              </w:rPr>
              <mc:AlternateContent>
                <mc:Choice Requires="wps">
                  <w:drawing>
                    <wp:anchor distT="0" distB="0" distL="114300" distR="114300" simplePos="0" relativeHeight="251666432" behindDoc="0" locked="0" layoutInCell="1" allowOverlap="1" wp14:anchorId="4B3C8016" wp14:editId="6B0ABBDC">
                      <wp:simplePos x="0" y="0"/>
                      <wp:positionH relativeFrom="column">
                        <wp:posOffset>975268</wp:posOffset>
                      </wp:positionH>
                      <wp:positionV relativeFrom="paragraph">
                        <wp:posOffset>150727</wp:posOffset>
                      </wp:positionV>
                      <wp:extent cx="802674" cy="335047"/>
                      <wp:effectExtent l="0" t="38100" r="54610" b="27305"/>
                      <wp:wrapNone/>
                      <wp:docPr id="8" name="Straight Arrow Connector 8"/>
                      <wp:cNvGraphicFramePr/>
                      <a:graphic xmlns:a="http://schemas.openxmlformats.org/drawingml/2006/main">
                        <a:graphicData uri="http://schemas.microsoft.com/office/word/2010/wordprocessingShape">
                          <wps:wsp>
                            <wps:cNvCnPr/>
                            <wps:spPr>
                              <a:xfrm flipV="1">
                                <a:off x="0" y="0"/>
                                <a:ext cx="802674" cy="33504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F2717A" id="Straight Arrow Connector 8" o:spid="_x0000_s1026" type="#_x0000_t32" style="position:absolute;margin-left:76.8pt;margin-top:11.85pt;width:63.2pt;height:26.4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" strokecolor="#4579b8 [3044]">
                      <v:stroke endarrow="block"/>
                    </v:shape>
                  </w:pict>
                </mc:Fallback>
              </mc:AlternateContent>
            </w:r>
          </w:p>
          <w:p w:rsidR="00D93071" w:rsidRDefault="003B123F" w:rsidP="00D93071">
            <w:pPr>
              <w:pStyle w:val="ListParagraph"/>
              <w:spacing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2336" behindDoc="0" locked="0" layoutInCell="1" allowOverlap="1" wp14:anchorId="70BD9C0B" wp14:editId="35184F0D">
                      <wp:simplePos x="0" y="0"/>
                      <wp:positionH relativeFrom="column">
                        <wp:posOffset>-71755</wp:posOffset>
                      </wp:positionH>
                      <wp:positionV relativeFrom="paragraph">
                        <wp:posOffset>285706</wp:posOffset>
                      </wp:positionV>
                      <wp:extent cx="1835780" cy="376575"/>
                      <wp:effectExtent l="0" t="0" r="12700" b="23495"/>
                      <wp:wrapNone/>
                      <wp:docPr id="3" name="Oval 3"/>
                      <wp:cNvGraphicFramePr/>
                      <a:graphic xmlns:a="http://schemas.openxmlformats.org/drawingml/2006/main">
                        <a:graphicData uri="http://schemas.microsoft.com/office/word/2010/wordprocessingShape">
                          <wps:wsp>
                            <wps:cNvSpPr/>
                            <wps:spPr>
                              <a:xfrm>
                                <a:off x="0" y="0"/>
                                <a:ext cx="1835780" cy="3765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123F" w:rsidRPr="003B123F" w:rsidRDefault="003B123F" w:rsidP="003B123F">
                                  <w:pPr>
                                    <w:rPr>
                                      <w:sz w:val="20"/>
                                      <w:szCs w:val="20"/>
                                    </w:rPr>
                                  </w:pPr>
                                  <w:r>
                                    <w:t>FARM/PRODUCER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BD9C0B" id="Oval 3" o:spid="_x0000_s1029" style="position:absolute;left:0;text-align:left;margin-left:-5.65pt;margin-top:22.5pt;width:144.55pt;height:2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" fillcolor="#4f81bd [3204]" strokecolor="#243f60 [1604]" strokeweight="2pt">
                      <v:textbox>
                        <w:txbxContent>
                          <w:p w:rsidR="003B123F" w:rsidRPr="003B123F" w:rsidRDefault="003B123F" w:rsidP="003B123F">
                            <w:pPr>
                              <w:rPr>
                                <w:sz w:val="20"/>
                                <w:szCs w:val="20"/>
                              </w:rPr>
                            </w:pPr>
                            <w:r>
                              <w:t>FARM/PRODUCER</w:t>
                            </w:r>
                          </w:p>
                        </w:txbxContent>
                      </v:textbox>
                    </v:oval>
                  </w:pict>
                </mc:Fallback>
              </mc:AlternateContent>
            </w:r>
            <w:r>
              <w:rPr>
                <w:rFonts w:ascii="Arial" w:hAnsi="Arial" w:cs="Arial"/>
                <w:b/>
                <w:noProof/>
                <w:sz w:val="24"/>
                <w:szCs w:val="24"/>
              </w:rPr>
              <mc:AlternateContent>
                <mc:Choice Requires="wps">
                  <w:drawing>
                    <wp:anchor distT="0" distB="0" distL="114300" distR="114300" simplePos="0" relativeHeight="251667456" behindDoc="0" locked="0" layoutInCell="1" allowOverlap="1" wp14:anchorId="4FD1AB08" wp14:editId="399B2DEB">
                      <wp:simplePos x="0" y="0"/>
                      <wp:positionH relativeFrom="column">
                        <wp:posOffset>4646740</wp:posOffset>
                      </wp:positionH>
                      <wp:positionV relativeFrom="paragraph">
                        <wp:posOffset>139123</wp:posOffset>
                      </wp:positionV>
                      <wp:extent cx="45719" cy="404849"/>
                      <wp:effectExtent l="38100" t="0" r="69215" b="52705"/>
                      <wp:wrapNone/>
                      <wp:docPr id="9" name="Straight Arrow Connector 9"/>
                      <wp:cNvGraphicFramePr/>
                      <a:graphic xmlns:a="http://schemas.openxmlformats.org/drawingml/2006/main">
                        <a:graphicData uri="http://schemas.microsoft.com/office/word/2010/wordprocessingShape">
                          <wps:wsp>
                            <wps:cNvCnPr/>
                            <wps:spPr>
                              <a:xfrm>
                                <a:off x="0" y="0"/>
                                <a:ext cx="45719" cy="40484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09721E" id="Straight Arrow Connector 9" o:spid="_x0000_s1026" type="#_x0000_t32" style="position:absolute;margin-left:365.9pt;margin-top:10.95pt;width:3.6pt;height:3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" strokecolor="#4579b8 [3044]">
                      <v:stroke endarrow="block"/>
                    </v:shape>
                  </w:pict>
                </mc:Fallback>
              </mc:AlternateContent>
            </w:r>
          </w:p>
          <w:p w:rsidR="00D93071" w:rsidRDefault="00D93071" w:rsidP="00D93071">
            <w:pPr>
              <w:pStyle w:val="ListParagraph"/>
              <w:spacing w:line="360" w:lineRule="auto"/>
              <w:rPr>
                <w:rFonts w:ascii="Arial" w:hAnsi="Arial" w:cs="Arial"/>
                <w:b/>
                <w:sz w:val="24"/>
                <w:szCs w:val="24"/>
              </w:rPr>
            </w:pPr>
          </w:p>
          <w:p w:rsidR="00D93071" w:rsidRDefault="003B123F" w:rsidP="00D93071">
            <w:pPr>
              <w:pStyle w:val="ListParagraph"/>
              <w:spacing w:line="360" w:lineRule="auto"/>
              <w:rPr>
                <w:rFonts w:ascii="Arial" w:hAnsi="Arial" w:cs="Arial"/>
                <w:b/>
                <w:sz w:val="24"/>
                <w:szCs w:val="24"/>
              </w:rPr>
            </w:pPr>
            <w:r>
              <w:rPr>
                <w:rFonts w:ascii="Arial" w:hAnsi="Arial" w:cs="Arial"/>
                <w:noProof/>
                <w:sz w:val="24"/>
                <w:szCs w:val="24"/>
              </w:rPr>
              <mc:AlternateContent>
                <mc:Choice Requires="wps">
                  <w:drawing>
                    <wp:anchor distT="0" distB="0" distL="114300" distR="114300" simplePos="0" relativeHeight="251664384" behindDoc="0" locked="0" layoutInCell="1" allowOverlap="1" wp14:anchorId="6FF0692E" wp14:editId="74FFF71A">
                      <wp:simplePos x="0" y="0"/>
                      <wp:positionH relativeFrom="column">
                        <wp:posOffset>1945508</wp:posOffset>
                      </wp:positionH>
                      <wp:positionV relativeFrom="paragraph">
                        <wp:posOffset>206656</wp:posOffset>
                      </wp:positionV>
                      <wp:extent cx="1493753" cy="418809"/>
                      <wp:effectExtent l="0" t="0" r="11430" b="19685"/>
                      <wp:wrapNone/>
                      <wp:docPr id="6" name="Rectangle 6"/>
                      <wp:cNvGraphicFramePr/>
                      <a:graphic xmlns:a="http://schemas.openxmlformats.org/drawingml/2006/main">
                        <a:graphicData uri="http://schemas.microsoft.com/office/word/2010/wordprocessingShape">
                          <wps:wsp>
                            <wps:cNvSpPr/>
                            <wps:spPr>
                              <a:xfrm>
                                <a:off x="0" y="0"/>
                                <a:ext cx="1493753" cy="41880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123F" w:rsidRDefault="003B123F" w:rsidP="003B123F">
                                  <w:pPr>
                                    <w:jc w:val="center"/>
                                  </w:pPr>
                                  <w:r>
                                    <w:t>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F0692E" id="Rectangle 6" o:spid="_x0000_s1030" style="position:absolute;left:0;text-align:left;margin-left:153.2pt;margin-top:16.25pt;width:117.6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" fillcolor="#4f81bd [3204]" strokecolor="#243f60 [1604]" strokeweight="2pt">
                      <v:textbox>
                        <w:txbxContent>
                          <w:p w:rsidR="003B123F" w:rsidRDefault="003B123F" w:rsidP="003B123F">
                            <w:pPr>
                              <w:jc w:val="center"/>
                            </w:pPr>
                            <w:r>
                              <w:t>CUSTOMER</w:t>
                            </w:r>
                          </w:p>
                        </w:txbxContent>
                      </v:textbox>
                    </v:rect>
                  </w:pict>
                </mc:Fallback>
              </mc:AlternateContent>
            </w:r>
            <w:r>
              <w:rPr>
                <w:rFonts w:ascii="Arial" w:hAnsi="Arial" w:cs="Arial"/>
                <w:b/>
                <w:noProof/>
                <w:sz w:val="24"/>
                <w:szCs w:val="24"/>
              </w:rPr>
              <mc:AlternateContent>
                <mc:Choice Requires="wps">
                  <w:drawing>
                    <wp:anchor distT="0" distB="0" distL="114300" distR="114300" simplePos="0" relativeHeight="251665408" behindDoc="0" locked="0" layoutInCell="1" allowOverlap="1" wp14:anchorId="4AEE6D29" wp14:editId="37DEA60C">
                      <wp:simplePos x="0" y="0"/>
                      <wp:positionH relativeFrom="column">
                        <wp:posOffset>4095086</wp:posOffset>
                      </wp:positionH>
                      <wp:positionV relativeFrom="paragraph">
                        <wp:posOffset>178144</wp:posOffset>
                      </wp:positionV>
                      <wp:extent cx="1451038" cy="390888"/>
                      <wp:effectExtent l="0" t="0" r="15875" b="28575"/>
                      <wp:wrapNone/>
                      <wp:docPr id="7" name="Rectangle 7"/>
                      <wp:cNvGraphicFramePr/>
                      <a:graphic xmlns:a="http://schemas.openxmlformats.org/drawingml/2006/main">
                        <a:graphicData uri="http://schemas.microsoft.com/office/word/2010/wordprocessingShape">
                          <wps:wsp>
                            <wps:cNvSpPr/>
                            <wps:spPr>
                              <a:xfrm>
                                <a:off x="0" y="0"/>
                                <a:ext cx="1451038" cy="39088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B123F" w:rsidRDefault="003B123F" w:rsidP="003B123F">
                                  <w:pPr>
                                    <w:jc w:val="center"/>
                                  </w:pPr>
                                  <w:r>
                                    <w:t>DISTRIBUTION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E6D29" id="Rectangle 7" o:spid="_x0000_s1031" style="position:absolute;left:0;text-align:left;margin-left:322.45pt;margin-top:14.05pt;width:114.25pt;height:3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" fillcolor="#4f81bd [3204]" strokecolor="#243f60 [1604]" strokeweight="2pt">
                      <v:textbox>
                        <w:txbxContent>
                          <w:p w:rsidR="003B123F" w:rsidRDefault="003B123F" w:rsidP="003B123F">
                            <w:pPr>
                              <w:jc w:val="center"/>
                            </w:pPr>
                            <w:r>
                              <w:t>DISTRIBUTION</w:t>
                            </w:r>
                          </w:p>
                        </w:txbxContent>
                      </v:textbox>
                    </v:rect>
                  </w:pict>
                </mc:Fallback>
              </mc:AlternateContent>
            </w:r>
          </w:p>
          <w:p w:rsidR="00D93071" w:rsidRPr="00D93071" w:rsidRDefault="003B123F" w:rsidP="00D93071">
            <w:pPr>
              <w:pStyle w:val="ListParagraph"/>
              <w:spacing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3495103</wp:posOffset>
                      </wp:positionH>
                      <wp:positionV relativeFrom="paragraph">
                        <wp:posOffset>146190</wp:posOffset>
                      </wp:positionV>
                      <wp:extent cx="579353" cy="45719"/>
                      <wp:effectExtent l="0" t="57150" r="11430" b="50165"/>
                      <wp:wrapNone/>
                      <wp:docPr id="11" name="Straight Arrow Connector 11"/>
                      <wp:cNvGraphicFramePr/>
                      <a:graphic xmlns:a="http://schemas.openxmlformats.org/drawingml/2006/main">
                        <a:graphicData uri="http://schemas.microsoft.com/office/word/2010/wordprocessingShape">
                          <wps:wsp>
                            <wps:cNvCnPr/>
                            <wps:spPr>
                              <a:xfrm flipH="1" flipV="1">
                                <a:off x="0" y="0"/>
                                <a:ext cx="579353"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051746" id="Straight Arrow Connector 11" o:spid="_x0000_s1026" type="#_x0000_t32" style="position:absolute;margin-left:275.2pt;margin-top:11.5pt;width:45.6pt;height:3.6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" strokecolor="#4579b8 [3044]">
                      <v:stroke endarrow="block"/>
                    </v:shape>
                  </w:pict>
                </mc:Fallback>
              </mc:AlternateContent>
            </w:r>
          </w:p>
          <w:p w:rsidR="00AF584A" w:rsidRDefault="00AF584A" w:rsidP="008D5883">
            <w:pPr>
              <w:pStyle w:val="ListParagraph"/>
              <w:spacing w:line="360" w:lineRule="auto"/>
              <w:rPr>
                <w:rFonts w:ascii="Arial" w:hAnsi="Arial" w:cs="Arial"/>
                <w:sz w:val="24"/>
                <w:szCs w:val="24"/>
              </w:rPr>
            </w:pPr>
          </w:p>
          <w:p w:rsidR="00A055D0" w:rsidRDefault="00A055D0" w:rsidP="008D5883">
            <w:pPr>
              <w:pStyle w:val="ListParagraph"/>
              <w:spacing w:line="360" w:lineRule="auto"/>
              <w:rPr>
                <w:rFonts w:ascii="Arial" w:hAnsi="Arial" w:cs="Arial"/>
                <w:sz w:val="24"/>
                <w:szCs w:val="24"/>
              </w:rPr>
            </w:pPr>
          </w:p>
          <w:p w:rsidR="00D05D48" w:rsidRDefault="00D05D48" w:rsidP="008D5883">
            <w:pPr>
              <w:pStyle w:val="ListParagraph"/>
              <w:spacing w:line="360" w:lineRule="auto"/>
              <w:rPr>
                <w:rFonts w:ascii="Arial" w:hAnsi="Arial" w:cs="Arial"/>
                <w:sz w:val="24"/>
                <w:szCs w:val="24"/>
              </w:rPr>
            </w:pPr>
            <w:r>
              <w:rPr>
                <w:rFonts w:ascii="Arial" w:hAnsi="Arial" w:cs="Arial"/>
                <w:sz w:val="24"/>
                <w:szCs w:val="24"/>
              </w:rPr>
              <w:t>Milk moves through a farm, tanker collection, dairy, bo</w:t>
            </w:r>
            <w:r w:rsidR="0078758E">
              <w:rPr>
                <w:rFonts w:ascii="Arial" w:hAnsi="Arial" w:cs="Arial"/>
                <w:sz w:val="24"/>
                <w:szCs w:val="24"/>
              </w:rPr>
              <w:t>ttling plant, distributor and customer.</w:t>
            </w:r>
          </w:p>
          <w:p w:rsidR="0078758E" w:rsidRPr="0078758E" w:rsidRDefault="0078758E" w:rsidP="0078758E">
            <w:pPr>
              <w:pStyle w:val="ListParagraph"/>
              <w:numPr>
                <w:ilvl w:val="0"/>
                <w:numId w:val="7"/>
              </w:numPr>
              <w:spacing w:line="360" w:lineRule="auto"/>
              <w:rPr>
                <w:rFonts w:ascii="Arial" w:hAnsi="Arial" w:cs="Arial"/>
                <w:b/>
                <w:sz w:val="24"/>
                <w:szCs w:val="24"/>
              </w:rPr>
            </w:pPr>
            <w:r>
              <w:rPr>
                <w:rFonts w:ascii="Arial" w:hAnsi="Arial" w:cs="Arial"/>
                <w:b/>
                <w:sz w:val="24"/>
                <w:szCs w:val="24"/>
              </w:rPr>
              <w:t>Where does PE Dairies fit into this? What specific activities form the logistics in PE Dairies?</w:t>
            </w:r>
          </w:p>
          <w:p w:rsidR="008B21B2" w:rsidRDefault="00106E98" w:rsidP="008D5883">
            <w:pPr>
              <w:pStyle w:val="ListParagraph"/>
              <w:spacing w:line="360" w:lineRule="auto"/>
              <w:rPr>
                <w:rFonts w:ascii="Arial" w:hAnsi="Arial" w:cs="Arial"/>
                <w:sz w:val="24"/>
                <w:szCs w:val="24"/>
              </w:rPr>
            </w:pPr>
            <w:r>
              <w:rPr>
                <w:rFonts w:ascii="Arial" w:hAnsi="Arial" w:cs="Arial"/>
                <w:sz w:val="24"/>
                <w:szCs w:val="24"/>
              </w:rPr>
              <w:lastRenderedPageBreak/>
              <w:t xml:space="preserve">PE Dairies </w:t>
            </w:r>
            <w:r w:rsidR="0078758E">
              <w:rPr>
                <w:rFonts w:ascii="Arial" w:hAnsi="Arial" w:cs="Arial"/>
                <w:sz w:val="24"/>
                <w:szCs w:val="24"/>
              </w:rPr>
              <w:t>fit into Distribution. PE Dairies is the distributor of product and services</w:t>
            </w:r>
            <w:r w:rsidR="003E3322">
              <w:rPr>
                <w:rFonts w:ascii="Arial" w:hAnsi="Arial" w:cs="Arial"/>
                <w:sz w:val="24"/>
                <w:szCs w:val="24"/>
              </w:rPr>
              <w:t>.</w:t>
            </w:r>
            <w:r w:rsidR="00586049">
              <w:rPr>
                <w:rFonts w:ascii="Arial" w:hAnsi="Arial" w:cs="Arial"/>
                <w:sz w:val="24"/>
                <w:szCs w:val="24"/>
              </w:rPr>
              <w:t xml:space="preserve"> PE Dairies purchase product from producers and sell to co</w:t>
            </w:r>
            <w:r w:rsidR="002D53D6">
              <w:rPr>
                <w:rFonts w:ascii="Arial" w:hAnsi="Arial" w:cs="Arial"/>
                <w:sz w:val="24"/>
                <w:szCs w:val="24"/>
              </w:rPr>
              <w:t>nsumer.</w:t>
            </w:r>
          </w:p>
          <w:p w:rsidR="00D05D48" w:rsidRDefault="008B21B2" w:rsidP="008B21B2">
            <w:pPr>
              <w:spacing w:line="360" w:lineRule="auto"/>
              <w:rPr>
                <w:rFonts w:ascii="Arial" w:hAnsi="Arial" w:cs="Arial"/>
                <w:sz w:val="24"/>
                <w:szCs w:val="24"/>
              </w:rPr>
            </w:pPr>
            <w:r>
              <w:rPr>
                <w:rFonts w:ascii="Arial" w:hAnsi="Arial" w:cs="Arial"/>
                <w:sz w:val="24"/>
                <w:szCs w:val="24"/>
              </w:rPr>
              <w:t xml:space="preserve">          </w:t>
            </w:r>
            <w:r w:rsidR="003E3322">
              <w:rPr>
                <w:rFonts w:ascii="Arial" w:hAnsi="Arial" w:cs="Arial"/>
                <w:sz w:val="24"/>
                <w:szCs w:val="24"/>
              </w:rPr>
              <w:t xml:space="preserve"> The specific activities form of logistics in PE Dairies is </w:t>
            </w:r>
            <w:r w:rsidR="003E3322">
              <w:rPr>
                <w:rFonts w:ascii="Arial" w:hAnsi="Arial" w:cs="Arial"/>
                <w:b/>
                <w:sz w:val="24"/>
                <w:szCs w:val="24"/>
              </w:rPr>
              <w:t>downstream</w:t>
            </w:r>
            <w:r w:rsidR="00CF197B">
              <w:rPr>
                <w:rFonts w:ascii="Arial" w:hAnsi="Arial" w:cs="Arial"/>
                <w:b/>
                <w:sz w:val="24"/>
                <w:szCs w:val="24"/>
              </w:rPr>
              <w:t xml:space="preserve"> </w:t>
            </w:r>
            <w:r w:rsidR="00483C0C">
              <w:rPr>
                <w:rFonts w:ascii="Arial" w:hAnsi="Arial" w:cs="Arial"/>
                <w:b/>
                <w:sz w:val="24"/>
                <w:szCs w:val="24"/>
              </w:rPr>
              <w:t xml:space="preserve">   </w:t>
            </w:r>
            <w:bookmarkStart w:id="0" w:name="_GoBack"/>
            <w:bookmarkEnd w:id="0"/>
            <w:r w:rsidR="00E82B91">
              <w:rPr>
                <w:rFonts w:ascii="Arial" w:hAnsi="Arial" w:cs="Arial"/>
                <w:b/>
                <w:sz w:val="24"/>
                <w:szCs w:val="24"/>
              </w:rPr>
              <w:t>activities</w:t>
            </w:r>
            <w:r w:rsidR="00B033BD">
              <w:rPr>
                <w:rFonts w:ascii="Arial" w:hAnsi="Arial" w:cs="Arial"/>
                <w:b/>
                <w:sz w:val="24"/>
                <w:szCs w:val="24"/>
              </w:rPr>
              <w:t xml:space="preserve">; </w:t>
            </w:r>
            <w:r w:rsidR="00B033BD">
              <w:rPr>
                <w:rFonts w:ascii="Arial" w:hAnsi="Arial" w:cs="Arial"/>
                <w:sz w:val="24"/>
                <w:szCs w:val="24"/>
              </w:rPr>
              <w:t>those after the organization flowing materials outwards.</w:t>
            </w:r>
            <w:r w:rsidR="00CF197B">
              <w:rPr>
                <w:rFonts w:ascii="Arial" w:hAnsi="Arial" w:cs="Arial"/>
                <w:b/>
                <w:sz w:val="24"/>
                <w:szCs w:val="24"/>
              </w:rPr>
              <w:t xml:space="preserve"> </w:t>
            </w:r>
            <w:r w:rsidR="00B033BD">
              <w:rPr>
                <w:rFonts w:ascii="Arial" w:hAnsi="Arial" w:cs="Arial"/>
                <w:sz w:val="24"/>
                <w:szCs w:val="24"/>
              </w:rPr>
              <w:t>It may see the wholesalers as first tier consumers, retailers as second tier consumer, and final users as third tier customers.</w:t>
            </w:r>
          </w:p>
          <w:p w:rsidR="00A0450D" w:rsidRPr="00CF197B" w:rsidRDefault="00A0450D" w:rsidP="008B21B2">
            <w:pPr>
              <w:spacing w:line="360" w:lineRule="auto"/>
              <w:rPr>
                <w:rFonts w:ascii="Arial" w:hAnsi="Arial" w:cs="Arial"/>
                <w:sz w:val="24"/>
                <w:szCs w:val="24"/>
              </w:rPr>
            </w:pPr>
          </w:p>
          <w:p w:rsidR="00E129CB" w:rsidRDefault="00A0450D" w:rsidP="00A0450D">
            <w:pPr>
              <w:pStyle w:val="ListParagraph"/>
              <w:numPr>
                <w:ilvl w:val="0"/>
                <w:numId w:val="7"/>
              </w:numPr>
              <w:spacing w:line="360" w:lineRule="auto"/>
              <w:rPr>
                <w:rFonts w:ascii="Arial" w:hAnsi="Arial" w:cs="Arial"/>
                <w:b/>
                <w:sz w:val="24"/>
                <w:szCs w:val="24"/>
              </w:rPr>
            </w:pPr>
            <w:r>
              <w:rPr>
                <w:rFonts w:ascii="Arial" w:hAnsi="Arial" w:cs="Arial"/>
                <w:b/>
                <w:sz w:val="24"/>
                <w:szCs w:val="24"/>
              </w:rPr>
              <w:t>What are the main problems that PE Dairies has with logistics?</w:t>
            </w:r>
          </w:p>
          <w:p w:rsidR="00CC2FB3" w:rsidRPr="004B2572" w:rsidRDefault="00A0450D" w:rsidP="004B2572">
            <w:pPr>
              <w:pStyle w:val="ListParagraph"/>
              <w:spacing w:line="360" w:lineRule="auto"/>
              <w:rPr>
                <w:rFonts w:ascii="Arial" w:hAnsi="Arial" w:cs="Arial"/>
                <w:sz w:val="24"/>
                <w:szCs w:val="24"/>
              </w:rPr>
            </w:pPr>
            <w:r>
              <w:rPr>
                <w:rFonts w:ascii="Arial" w:hAnsi="Arial" w:cs="Arial"/>
                <w:sz w:val="24"/>
                <w:szCs w:val="24"/>
              </w:rPr>
              <w:t>The main problem of PE Dairies is how to maintain his sales over the long term despite he faces a lot of problem like; some variation in daily demand</w:t>
            </w:r>
            <w:r w:rsidR="00684961">
              <w:rPr>
                <w:rFonts w:ascii="Arial" w:hAnsi="Arial" w:cs="Arial"/>
                <w:sz w:val="24"/>
                <w:szCs w:val="24"/>
              </w:rPr>
              <w:t xml:space="preserve">s. Since the dairy products has a short life and anything not delivered is quickly thrown away in this case he cannot carry too much. There are also problems maintaining a services during holidays or when PE has difficulties with their deliveries. Demand for doorstep deliveries is declining, as people buy more milk </w:t>
            </w:r>
            <w:r w:rsidR="004F24F7">
              <w:rPr>
                <w:rFonts w:ascii="Arial" w:hAnsi="Arial" w:cs="Arial"/>
                <w:sz w:val="24"/>
                <w:szCs w:val="24"/>
              </w:rPr>
              <w:t>at supermarkets. The number of milkmen in hi</w:t>
            </w:r>
            <w:r w:rsidR="004A2787">
              <w:rPr>
                <w:rFonts w:ascii="Arial" w:hAnsi="Arial" w:cs="Arial"/>
                <w:sz w:val="24"/>
                <w:szCs w:val="24"/>
              </w:rPr>
              <w:t>s area declined from ten in 1990</w:t>
            </w:r>
            <w:r w:rsidR="004F24F7">
              <w:rPr>
                <w:rFonts w:ascii="Arial" w:hAnsi="Arial" w:cs="Arial"/>
                <w:sz w:val="24"/>
                <w:szCs w:val="24"/>
              </w:rPr>
              <w:t xml:space="preserve"> </w:t>
            </w:r>
            <w:r w:rsidR="004A2787">
              <w:rPr>
                <w:rFonts w:ascii="Arial" w:hAnsi="Arial" w:cs="Arial"/>
                <w:sz w:val="24"/>
                <w:szCs w:val="24"/>
              </w:rPr>
              <w:t>to three in 200</w:t>
            </w:r>
            <w:r w:rsidR="004B2572">
              <w:rPr>
                <w:rFonts w:ascii="Arial" w:hAnsi="Arial" w:cs="Arial"/>
                <w:sz w:val="24"/>
                <w:szCs w:val="24"/>
              </w:rPr>
              <w:t>7.</w:t>
            </w:r>
          </w:p>
          <w:p w:rsidR="00CC2FB3" w:rsidRDefault="00CC2FB3" w:rsidP="00A851DA">
            <w:pPr>
              <w:rPr>
                <w:b/>
              </w:rPr>
            </w:pPr>
          </w:p>
        </w:tc>
      </w:tr>
      <w:tr w:rsidR="001678C9" w:rsidTr="00CC2FB3">
        <w:tc>
          <w:tcPr>
            <w:tcW w:w="9242" w:type="dxa"/>
          </w:tcPr>
          <w:p w:rsidR="001678C9" w:rsidRDefault="004B051B" w:rsidP="001678C9">
            <w:pPr>
              <w:pStyle w:val="ListParagraph"/>
              <w:spacing w:line="360" w:lineRule="auto"/>
              <w:rPr>
                <w:rFonts w:ascii="Arial" w:hAnsi="Arial" w:cs="Arial"/>
                <w:sz w:val="24"/>
                <w:szCs w:val="24"/>
              </w:rPr>
            </w:pPr>
            <w:r>
              <w:rPr>
                <w:rFonts w:ascii="Arial" w:hAnsi="Arial" w:cs="Arial"/>
                <w:sz w:val="24"/>
                <w:szCs w:val="24"/>
              </w:rPr>
              <w:lastRenderedPageBreak/>
              <w:t xml:space="preserve"> </w:t>
            </w:r>
          </w:p>
        </w:tc>
      </w:tr>
    </w:tbl>
    <w:p w:rsidR="00503D7E" w:rsidRPr="00B0415E" w:rsidRDefault="0002183F"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A2787" w:rsidP="00A851DA">
            <w:pPr>
              <w:rPr>
                <w:rFonts w:cs="Bliss-Regular"/>
                <w:color w:val="000000"/>
              </w:rPr>
            </w:pPr>
            <w:r>
              <w:rPr>
                <w:rFonts w:cs="Bliss-Regular"/>
                <w:color w:val="000000"/>
              </w:rPr>
              <w:t xml:space="preserve">Eric B. </w:t>
            </w:r>
            <w:proofErr w:type="spellStart"/>
            <w:r>
              <w:rPr>
                <w:rFonts w:cs="Bliss-Regular"/>
                <w:color w:val="000000"/>
              </w:rPr>
              <w:t>Leynes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2787" w:rsidP="00A851DA">
            <w:pPr>
              <w:rPr>
                <w:rFonts w:cs="Bliss-Regular"/>
                <w:color w:val="000000"/>
              </w:rPr>
            </w:pPr>
            <w:r>
              <w:rPr>
                <w:rFonts w:cs="Bliss-Regular"/>
                <w:color w:val="000000"/>
              </w:rPr>
              <w:t>11-oct-2016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AD4" w:rsidRDefault="00285AD4" w:rsidP="00CB4D0A">
      <w:pPr>
        <w:spacing w:after="0" w:line="240" w:lineRule="auto"/>
      </w:pPr>
      <w:r>
        <w:separator/>
      </w:r>
    </w:p>
  </w:endnote>
  <w:endnote w:type="continuationSeparator" w:id="0">
    <w:p w:rsidR="00285AD4" w:rsidRDefault="00285A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3263511"/>
      <w:docPartObj>
        <w:docPartGallery w:val="Page Numbers (Bottom of Page)"/>
        <w:docPartUnique/>
      </w:docPartObj>
    </w:sdtPr>
    <w:sdtEndPr>
      <w:rPr>
        <w:noProof/>
      </w:rPr>
    </w:sdtEndPr>
    <w:sdtContent>
      <w:p w:rsidR="004A2787" w:rsidRDefault="004A2787">
        <w:pPr>
          <w:pStyle w:val="Footer"/>
          <w:jc w:val="center"/>
        </w:pPr>
        <w:r>
          <w:fldChar w:fldCharType="begin"/>
        </w:r>
        <w:r>
          <w:instrText xml:space="preserve"> PAGE   \* MERGEFORMAT </w:instrText>
        </w:r>
        <w:r>
          <w:fldChar w:fldCharType="separate"/>
        </w:r>
        <w:r w:rsidR="00483C0C">
          <w:rPr>
            <w:noProof/>
          </w:rPr>
          <w:t>6</w:t>
        </w:r>
        <w:r>
          <w:rPr>
            <w:noProof/>
          </w:rPr>
          <w:fldChar w:fldCharType="end"/>
        </w:r>
      </w:p>
    </w:sdtContent>
  </w:sdt>
  <w:p w:rsidR="004A2787" w:rsidRDefault="004A2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AD4" w:rsidRDefault="00285AD4" w:rsidP="00CB4D0A">
      <w:pPr>
        <w:spacing w:after="0" w:line="240" w:lineRule="auto"/>
      </w:pPr>
      <w:r>
        <w:separator/>
      </w:r>
    </w:p>
  </w:footnote>
  <w:footnote w:type="continuationSeparator" w:id="0">
    <w:p w:rsidR="00285AD4" w:rsidRDefault="00285AD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7502B"/>
    <w:multiLevelType w:val="hybridMultilevel"/>
    <w:tmpl w:val="E6422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426910"/>
    <w:multiLevelType w:val="hybridMultilevel"/>
    <w:tmpl w:val="C5D65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DE0AC4"/>
    <w:multiLevelType w:val="hybridMultilevel"/>
    <w:tmpl w:val="9FF40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586703"/>
    <w:multiLevelType w:val="hybridMultilevel"/>
    <w:tmpl w:val="D534E090"/>
    <w:lvl w:ilvl="0" w:tplc="38301898">
      <w:start w:val="1"/>
      <w:numFmt w:val="decimal"/>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5C54C5"/>
    <w:multiLevelType w:val="hybridMultilevel"/>
    <w:tmpl w:val="27D224B6"/>
    <w:lvl w:ilvl="0" w:tplc="197AB012">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72CC44AA"/>
    <w:multiLevelType w:val="hybridMultilevel"/>
    <w:tmpl w:val="BA92E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2"/>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83F"/>
    <w:rsid w:val="00035CDD"/>
    <w:rsid w:val="00040083"/>
    <w:rsid w:val="00043CB5"/>
    <w:rsid w:val="00055992"/>
    <w:rsid w:val="000820E8"/>
    <w:rsid w:val="001009F9"/>
    <w:rsid w:val="00104BFE"/>
    <w:rsid w:val="00106E98"/>
    <w:rsid w:val="001175EE"/>
    <w:rsid w:val="00137CD3"/>
    <w:rsid w:val="00157CF6"/>
    <w:rsid w:val="001678C9"/>
    <w:rsid w:val="00182416"/>
    <w:rsid w:val="00187EB4"/>
    <w:rsid w:val="001B74A9"/>
    <w:rsid w:val="001F0481"/>
    <w:rsid w:val="001F7CA9"/>
    <w:rsid w:val="00200C92"/>
    <w:rsid w:val="0020451E"/>
    <w:rsid w:val="0020602C"/>
    <w:rsid w:val="00206B9D"/>
    <w:rsid w:val="0023259C"/>
    <w:rsid w:val="00237783"/>
    <w:rsid w:val="00265C50"/>
    <w:rsid w:val="00285AD4"/>
    <w:rsid w:val="002B0BD7"/>
    <w:rsid w:val="002B573D"/>
    <w:rsid w:val="002C5CB2"/>
    <w:rsid w:val="002D53D6"/>
    <w:rsid w:val="002F779F"/>
    <w:rsid w:val="00352564"/>
    <w:rsid w:val="0036000A"/>
    <w:rsid w:val="00362D34"/>
    <w:rsid w:val="00371885"/>
    <w:rsid w:val="003A5BBE"/>
    <w:rsid w:val="003B123F"/>
    <w:rsid w:val="003C2246"/>
    <w:rsid w:val="003E2B87"/>
    <w:rsid w:val="003E3322"/>
    <w:rsid w:val="00402786"/>
    <w:rsid w:val="00405895"/>
    <w:rsid w:val="004058DF"/>
    <w:rsid w:val="00406355"/>
    <w:rsid w:val="0043579B"/>
    <w:rsid w:val="00443E6F"/>
    <w:rsid w:val="00483C0C"/>
    <w:rsid w:val="00486F1A"/>
    <w:rsid w:val="00490CB9"/>
    <w:rsid w:val="004A2787"/>
    <w:rsid w:val="004A2CE2"/>
    <w:rsid w:val="004A3998"/>
    <w:rsid w:val="004B051B"/>
    <w:rsid w:val="004B2572"/>
    <w:rsid w:val="004C14C3"/>
    <w:rsid w:val="004E3CDA"/>
    <w:rsid w:val="004F24F7"/>
    <w:rsid w:val="004F3ABD"/>
    <w:rsid w:val="004F4B4D"/>
    <w:rsid w:val="0050216D"/>
    <w:rsid w:val="00503D7E"/>
    <w:rsid w:val="0050778F"/>
    <w:rsid w:val="00514E6D"/>
    <w:rsid w:val="00527C11"/>
    <w:rsid w:val="00535F31"/>
    <w:rsid w:val="00574D64"/>
    <w:rsid w:val="00586049"/>
    <w:rsid w:val="00591365"/>
    <w:rsid w:val="005B31E4"/>
    <w:rsid w:val="005C1BAB"/>
    <w:rsid w:val="006034F6"/>
    <w:rsid w:val="00607874"/>
    <w:rsid w:val="00607E77"/>
    <w:rsid w:val="00617BB3"/>
    <w:rsid w:val="00645CDD"/>
    <w:rsid w:val="0066100D"/>
    <w:rsid w:val="006823A7"/>
    <w:rsid w:val="00684540"/>
    <w:rsid w:val="00684961"/>
    <w:rsid w:val="00687EE8"/>
    <w:rsid w:val="006C2F18"/>
    <w:rsid w:val="0070347F"/>
    <w:rsid w:val="0070678E"/>
    <w:rsid w:val="00766E5A"/>
    <w:rsid w:val="0078758E"/>
    <w:rsid w:val="007C63F5"/>
    <w:rsid w:val="007D6043"/>
    <w:rsid w:val="00831C11"/>
    <w:rsid w:val="00862F13"/>
    <w:rsid w:val="008A60B4"/>
    <w:rsid w:val="008B21B2"/>
    <w:rsid w:val="008B3C31"/>
    <w:rsid w:val="008B64FE"/>
    <w:rsid w:val="008D5883"/>
    <w:rsid w:val="00926821"/>
    <w:rsid w:val="00935BF7"/>
    <w:rsid w:val="0095442C"/>
    <w:rsid w:val="00970C81"/>
    <w:rsid w:val="009835F2"/>
    <w:rsid w:val="00983942"/>
    <w:rsid w:val="009A78B2"/>
    <w:rsid w:val="009C37E0"/>
    <w:rsid w:val="009E41F4"/>
    <w:rsid w:val="00A0450D"/>
    <w:rsid w:val="00A055D0"/>
    <w:rsid w:val="00A14B66"/>
    <w:rsid w:val="00A65CF7"/>
    <w:rsid w:val="00A81AB4"/>
    <w:rsid w:val="00A851DA"/>
    <w:rsid w:val="00AC7D5B"/>
    <w:rsid w:val="00AE1481"/>
    <w:rsid w:val="00AF584A"/>
    <w:rsid w:val="00B033BD"/>
    <w:rsid w:val="00B0415E"/>
    <w:rsid w:val="00B04678"/>
    <w:rsid w:val="00B9584B"/>
    <w:rsid w:val="00BC46DF"/>
    <w:rsid w:val="00C03577"/>
    <w:rsid w:val="00C10591"/>
    <w:rsid w:val="00C53029"/>
    <w:rsid w:val="00C65FEA"/>
    <w:rsid w:val="00C85018"/>
    <w:rsid w:val="00CA0AC2"/>
    <w:rsid w:val="00CB4D0A"/>
    <w:rsid w:val="00CC2FB3"/>
    <w:rsid w:val="00CC575A"/>
    <w:rsid w:val="00CD7B98"/>
    <w:rsid w:val="00CF123B"/>
    <w:rsid w:val="00CF197B"/>
    <w:rsid w:val="00D039AC"/>
    <w:rsid w:val="00D05D48"/>
    <w:rsid w:val="00D427DE"/>
    <w:rsid w:val="00D5587D"/>
    <w:rsid w:val="00D707CC"/>
    <w:rsid w:val="00D821FE"/>
    <w:rsid w:val="00D90315"/>
    <w:rsid w:val="00D93071"/>
    <w:rsid w:val="00DB0793"/>
    <w:rsid w:val="00E00821"/>
    <w:rsid w:val="00E04DB4"/>
    <w:rsid w:val="00E129CB"/>
    <w:rsid w:val="00E207BE"/>
    <w:rsid w:val="00E30679"/>
    <w:rsid w:val="00E35677"/>
    <w:rsid w:val="00E4597D"/>
    <w:rsid w:val="00E54832"/>
    <w:rsid w:val="00E56A90"/>
    <w:rsid w:val="00E641CC"/>
    <w:rsid w:val="00E6727E"/>
    <w:rsid w:val="00E82B91"/>
    <w:rsid w:val="00EA30AB"/>
    <w:rsid w:val="00EB3925"/>
    <w:rsid w:val="00F44A2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7AAF7"/>
  <w15:docId w15:val="{5A58DA8C-AF34-4ABC-9735-ACAC3A92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A9EE4-23F6-4B77-BF2E-6558DB4AA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6</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16</cp:revision>
  <dcterms:created xsi:type="dcterms:W3CDTF">2016-10-09T16:48:00Z</dcterms:created>
  <dcterms:modified xsi:type="dcterms:W3CDTF">2016-10-11T19:12:00Z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1843340284</vt:i4>
  </property>
</Properties>
</file>