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685C" w:rsidRDefault="00735680">
      <w:pPr>
        <w:rPr>
          <w:sz w:val="28"/>
          <w:szCs w:val="28"/>
        </w:rPr>
      </w:pPr>
      <w:r>
        <w:rPr>
          <w:sz w:val="28"/>
          <w:szCs w:val="28"/>
        </w:rPr>
        <w:t>22nd</w:t>
      </w:r>
      <w:r w:rsidR="001E2A44">
        <w:rPr>
          <w:sz w:val="28"/>
          <w:szCs w:val="28"/>
        </w:rPr>
        <w:t xml:space="preserve"> August 2016</w:t>
      </w:r>
    </w:p>
    <w:p w:rsidR="001E2A44" w:rsidRDefault="001E2A44">
      <w:pPr>
        <w:rPr>
          <w:sz w:val="28"/>
          <w:szCs w:val="28"/>
        </w:rPr>
      </w:pPr>
      <w:r>
        <w:rPr>
          <w:sz w:val="28"/>
          <w:szCs w:val="28"/>
        </w:rPr>
        <w:t>Wayne Rhee</w:t>
      </w:r>
    </w:p>
    <w:p w:rsidR="001E2A44" w:rsidRDefault="001E2A44">
      <w:pPr>
        <w:rPr>
          <w:sz w:val="28"/>
          <w:szCs w:val="28"/>
        </w:rPr>
      </w:pPr>
      <w:r>
        <w:rPr>
          <w:sz w:val="28"/>
          <w:szCs w:val="28"/>
        </w:rPr>
        <w:t xml:space="preserve">Construction Management level 4 </w:t>
      </w:r>
    </w:p>
    <w:p w:rsidR="001E2A44" w:rsidRDefault="001E2A44">
      <w:pPr>
        <w:rPr>
          <w:sz w:val="28"/>
          <w:szCs w:val="28"/>
        </w:rPr>
      </w:pPr>
      <w:r>
        <w:rPr>
          <w:sz w:val="28"/>
          <w:szCs w:val="28"/>
        </w:rPr>
        <w:t>Assessment 13</w:t>
      </w:r>
    </w:p>
    <w:p w:rsidR="001E2A44" w:rsidRDefault="001E2A44">
      <w:pPr>
        <w:rPr>
          <w:sz w:val="28"/>
          <w:szCs w:val="28"/>
        </w:rPr>
      </w:pPr>
      <w:r>
        <w:rPr>
          <w:sz w:val="28"/>
          <w:szCs w:val="28"/>
        </w:rPr>
        <w:t>Question 1</w:t>
      </w:r>
    </w:p>
    <w:p w:rsidR="001E2A44" w:rsidRDefault="001E2A44">
      <w:pPr>
        <w:rPr>
          <w:sz w:val="28"/>
          <w:szCs w:val="28"/>
        </w:rPr>
      </w:pPr>
      <w:r>
        <w:rPr>
          <w:sz w:val="28"/>
          <w:szCs w:val="28"/>
        </w:rPr>
        <w:t>I, How do you define a contract?</w:t>
      </w:r>
    </w:p>
    <w:p w:rsidR="001E2A44" w:rsidRDefault="001E2A44">
      <w:pPr>
        <w:rPr>
          <w:sz w:val="28"/>
          <w:szCs w:val="28"/>
        </w:rPr>
      </w:pPr>
      <w:r>
        <w:rPr>
          <w:sz w:val="28"/>
          <w:szCs w:val="28"/>
        </w:rPr>
        <w:t>Any agreement backed by law is known as a contract. Only people who signed the contract are bound by its terms and conditions. Laws which govern contracts are usually based on local and state law or they may be based on the location of the parties signing the contract.</w:t>
      </w:r>
    </w:p>
    <w:p w:rsidR="001E2A44" w:rsidRDefault="001E2A44">
      <w:pPr>
        <w:rPr>
          <w:sz w:val="28"/>
          <w:szCs w:val="28"/>
        </w:rPr>
      </w:pPr>
    </w:p>
    <w:p w:rsidR="001E2A44" w:rsidRDefault="001E2A44">
      <w:pPr>
        <w:rPr>
          <w:sz w:val="28"/>
          <w:szCs w:val="28"/>
        </w:rPr>
      </w:pPr>
      <w:r>
        <w:rPr>
          <w:sz w:val="28"/>
          <w:szCs w:val="28"/>
        </w:rPr>
        <w:t xml:space="preserve">II, </w:t>
      </w:r>
      <w:proofErr w:type="gramStart"/>
      <w:r>
        <w:rPr>
          <w:sz w:val="28"/>
          <w:szCs w:val="28"/>
        </w:rPr>
        <w:t>What</w:t>
      </w:r>
      <w:proofErr w:type="gramEnd"/>
      <w:r>
        <w:rPr>
          <w:sz w:val="28"/>
          <w:szCs w:val="28"/>
        </w:rPr>
        <w:t xml:space="preserve"> are the essential elements of a contract?</w:t>
      </w:r>
    </w:p>
    <w:p w:rsidR="001E2A44" w:rsidRDefault="001E2A44">
      <w:pPr>
        <w:rPr>
          <w:sz w:val="28"/>
          <w:szCs w:val="28"/>
        </w:rPr>
      </w:pPr>
      <w:r>
        <w:rPr>
          <w:sz w:val="28"/>
          <w:szCs w:val="28"/>
        </w:rPr>
        <w:t>The essential elements of a contract are</w:t>
      </w:r>
      <w:r w:rsidR="00D037D5">
        <w:rPr>
          <w:sz w:val="28"/>
          <w:szCs w:val="28"/>
        </w:rPr>
        <w:t>:-</w:t>
      </w:r>
    </w:p>
    <w:p w:rsidR="00BC0AE9" w:rsidRDefault="00BC0AE9" w:rsidP="00BC0AE9">
      <w:pPr>
        <w:pStyle w:val="NoSpacing"/>
      </w:pPr>
      <w:proofErr w:type="gramStart"/>
      <w:r w:rsidRPr="00BC0AE9">
        <w:rPr>
          <w:sz w:val="28"/>
          <w:szCs w:val="28"/>
        </w:rPr>
        <w:t>Agreement ,</w:t>
      </w:r>
      <w:proofErr w:type="gramEnd"/>
      <w:r w:rsidRPr="00BC0AE9">
        <w:rPr>
          <w:sz w:val="28"/>
          <w:szCs w:val="28"/>
        </w:rPr>
        <w:t xml:space="preserve"> contracts from both parties to agree to the terms and conditions. They must be written in and unambiguous manner or non-ambivalent manner contracts should be simple and crystal clear in the meanings</w:t>
      </w:r>
      <w:r>
        <w:t>.</w:t>
      </w:r>
    </w:p>
    <w:p w:rsidR="00BC0AE9" w:rsidRDefault="00BC0AE9" w:rsidP="00BC0AE9">
      <w:pPr>
        <w:pStyle w:val="NoSpacing"/>
        <w:rPr>
          <w:sz w:val="28"/>
          <w:szCs w:val="28"/>
        </w:rPr>
      </w:pPr>
      <w:r>
        <w:rPr>
          <w:sz w:val="28"/>
          <w:szCs w:val="28"/>
        </w:rPr>
        <w:t xml:space="preserve">Lawful subject matter, No contract signed must be contravene the rule of the law, state laws and public </w:t>
      </w:r>
      <w:proofErr w:type="spellStart"/>
      <w:r>
        <w:rPr>
          <w:sz w:val="28"/>
          <w:szCs w:val="28"/>
        </w:rPr>
        <w:t>polices</w:t>
      </w:r>
      <w:proofErr w:type="spellEnd"/>
      <w:r>
        <w:rPr>
          <w:sz w:val="28"/>
          <w:szCs w:val="28"/>
        </w:rPr>
        <w:t>.</w:t>
      </w:r>
    </w:p>
    <w:p w:rsidR="00BC0AE9" w:rsidRDefault="00BC0AE9" w:rsidP="00BC0AE9">
      <w:pPr>
        <w:pStyle w:val="NoSpacing"/>
        <w:rPr>
          <w:sz w:val="28"/>
          <w:szCs w:val="28"/>
        </w:rPr>
      </w:pPr>
      <w:r>
        <w:rPr>
          <w:sz w:val="28"/>
          <w:szCs w:val="28"/>
        </w:rPr>
        <w:t>Valid Consideration, Consideration means undertaking actions by parties who have signed a contract. Considerations have to be real, valid and valuable for the contract to be legal.</w:t>
      </w:r>
    </w:p>
    <w:p w:rsidR="00BC0AE9" w:rsidRPr="00BC0AE9" w:rsidRDefault="00BC0AE9" w:rsidP="00BC0AE9">
      <w:pPr>
        <w:pStyle w:val="NoSpacing"/>
        <w:rPr>
          <w:sz w:val="28"/>
          <w:szCs w:val="28"/>
        </w:rPr>
      </w:pPr>
      <w:r>
        <w:rPr>
          <w:sz w:val="28"/>
          <w:szCs w:val="28"/>
        </w:rPr>
        <w:t>Competent Part</w:t>
      </w:r>
      <w:r w:rsidR="00D219B8">
        <w:rPr>
          <w:sz w:val="28"/>
          <w:szCs w:val="28"/>
        </w:rPr>
        <w:t>ies, only persons who are sane</w:t>
      </w:r>
      <w:r>
        <w:rPr>
          <w:sz w:val="28"/>
          <w:szCs w:val="28"/>
        </w:rPr>
        <w:t>, not minors or drunken can legally sign a binding contract.</w:t>
      </w:r>
    </w:p>
    <w:p w:rsidR="00D037D5" w:rsidRDefault="00D037D5" w:rsidP="00D037D5">
      <w:pPr>
        <w:pStyle w:val="NoSpacing"/>
        <w:rPr>
          <w:sz w:val="28"/>
          <w:szCs w:val="28"/>
        </w:rPr>
      </w:pPr>
    </w:p>
    <w:p w:rsidR="009763DE" w:rsidRPr="00D037D5" w:rsidRDefault="009763DE" w:rsidP="00D037D5">
      <w:pPr>
        <w:pStyle w:val="NoSpacing"/>
        <w:rPr>
          <w:sz w:val="28"/>
          <w:szCs w:val="28"/>
        </w:rPr>
      </w:pPr>
    </w:p>
    <w:p w:rsidR="001E2A44" w:rsidRDefault="001E2A44">
      <w:pPr>
        <w:rPr>
          <w:sz w:val="28"/>
          <w:szCs w:val="28"/>
        </w:rPr>
      </w:pPr>
      <w:r>
        <w:rPr>
          <w:sz w:val="28"/>
          <w:szCs w:val="28"/>
        </w:rPr>
        <w:t xml:space="preserve">III, </w:t>
      </w:r>
      <w:proofErr w:type="gramStart"/>
      <w:r>
        <w:rPr>
          <w:sz w:val="28"/>
          <w:szCs w:val="28"/>
        </w:rPr>
        <w:t>What</w:t>
      </w:r>
      <w:proofErr w:type="gramEnd"/>
      <w:r>
        <w:rPr>
          <w:sz w:val="28"/>
          <w:szCs w:val="28"/>
        </w:rPr>
        <w:t xml:space="preserve"> are lump sum contracts? Where is a lump sum unsuitable? What are the advantages and disadvantages of a lump sum contract?</w:t>
      </w:r>
    </w:p>
    <w:p w:rsidR="00AD2A10" w:rsidRDefault="00D219B8" w:rsidP="00AD2A10">
      <w:pPr>
        <w:pStyle w:val="NoSpacing"/>
        <w:rPr>
          <w:sz w:val="28"/>
          <w:szCs w:val="28"/>
        </w:rPr>
      </w:pPr>
      <w:r>
        <w:t>L</w:t>
      </w:r>
      <w:r w:rsidRPr="00AD2A10">
        <w:rPr>
          <w:sz w:val="28"/>
          <w:szCs w:val="28"/>
        </w:rPr>
        <w:t>ump sum contract is the traditional means of procuring construction, and still the most common form of construction contract. Under lump sum contract a single lump sum price for all of the works i</w:t>
      </w:r>
      <w:r w:rsidR="00AD2A10" w:rsidRPr="00AD2A10">
        <w:rPr>
          <w:sz w:val="28"/>
          <w:szCs w:val="28"/>
        </w:rPr>
        <w:t>s agreed before the work begins.</w:t>
      </w:r>
    </w:p>
    <w:p w:rsidR="00AD2A10" w:rsidRDefault="00AD2A10" w:rsidP="00AD2A10">
      <w:pPr>
        <w:pStyle w:val="NoSpacing"/>
        <w:rPr>
          <w:sz w:val="28"/>
          <w:szCs w:val="28"/>
        </w:rPr>
      </w:pPr>
      <w:r>
        <w:rPr>
          <w:sz w:val="28"/>
          <w:szCs w:val="28"/>
        </w:rPr>
        <w:t>It is generally appropriate where the project is already well defined when tenders are slight and changes are unlikely. This means that the contractor is able to accurately price the risk they are being asked to accept.</w:t>
      </w:r>
    </w:p>
    <w:p w:rsidR="00EF67E6" w:rsidRDefault="00AD2A10" w:rsidP="00AD2A10">
      <w:pPr>
        <w:pStyle w:val="NoSpacing"/>
        <w:rPr>
          <w:sz w:val="28"/>
          <w:szCs w:val="28"/>
        </w:rPr>
      </w:pPr>
      <w:r>
        <w:rPr>
          <w:sz w:val="28"/>
          <w:szCs w:val="28"/>
        </w:rPr>
        <w:lastRenderedPageBreak/>
        <w:t xml:space="preserve">Lump sum contracts might be less appropriate where speed is important or where the nature of the works is not well defined. Other forms of contract that might be more appropriate include measurement </w:t>
      </w:r>
      <w:proofErr w:type="gramStart"/>
      <w:r>
        <w:rPr>
          <w:sz w:val="28"/>
          <w:szCs w:val="28"/>
        </w:rPr>
        <w:t>contracts(</w:t>
      </w:r>
      <w:proofErr w:type="gramEnd"/>
      <w:r>
        <w:rPr>
          <w:sz w:val="28"/>
          <w:szCs w:val="28"/>
        </w:rPr>
        <w:t xml:space="preserve">used where the works can be described in reasonable detail but the amount cannot cost reimbursements contracts) used where the nature of the works cannot be properly defined at the outset, often used where an immediate start on site is required target cost contracts and so on. Lump sum contracts </w:t>
      </w:r>
      <w:r w:rsidR="00EF67E6">
        <w:rPr>
          <w:sz w:val="28"/>
          <w:szCs w:val="28"/>
        </w:rPr>
        <w:t>apportion more risk to the contract that same other forms of contract and give the client some certainty about the likely cost of the works. The tender process will tend to be slower than for other forms of contract and preparing a tender may be more expensive for the contractor.</w:t>
      </w:r>
    </w:p>
    <w:p w:rsidR="00EF67E6" w:rsidRDefault="00EF67E6" w:rsidP="00AD2A10">
      <w:pPr>
        <w:pStyle w:val="NoSpacing"/>
        <w:rPr>
          <w:sz w:val="28"/>
          <w:szCs w:val="28"/>
        </w:rPr>
      </w:pPr>
      <w:r>
        <w:rPr>
          <w:sz w:val="28"/>
          <w:szCs w:val="28"/>
        </w:rPr>
        <w:t>A lump sum contact does not give all the project risks to the contractor and it is not a fixed price or even a guaranteed maximum price the price of the lump sum contract can change.</w:t>
      </w:r>
    </w:p>
    <w:p w:rsidR="00735680" w:rsidRDefault="00EF67E6" w:rsidP="00AD2A10">
      <w:pPr>
        <w:pStyle w:val="NoSpacing"/>
        <w:rPr>
          <w:sz w:val="28"/>
          <w:szCs w:val="28"/>
        </w:rPr>
      </w:pPr>
      <w:r>
        <w:rPr>
          <w:sz w:val="28"/>
          <w:szCs w:val="28"/>
        </w:rPr>
        <w:t>Lump sum contracts advantages are low risk to the owner, fixed construction cost, minimize change orders, owner supervision is reduced when compared to time and materials contract, contractor will try to complete the project faster, accepted widely on a contracting method, bidding analysis and selection process is relatively eas</w:t>
      </w:r>
      <w:r w:rsidR="00735680">
        <w:rPr>
          <w:sz w:val="28"/>
          <w:szCs w:val="28"/>
        </w:rPr>
        <w:t>y, contractor will maximize its production and performance.</w:t>
      </w:r>
    </w:p>
    <w:p w:rsidR="00735680" w:rsidRDefault="00735680" w:rsidP="00AD2A10">
      <w:pPr>
        <w:pStyle w:val="NoSpacing"/>
        <w:rPr>
          <w:sz w:val="28"/>
          <w:szCs w:val="28"/>
        </w:rPr>
      </w:pPr>
      <w:r>
        <w:rPr>
          <w:sz w:val="28"/>
          <w:szCs w:val="28"/>
        </w:rPr>
        <w:t xml:space="preserve">Lump sum disadvantages are at present a higher risk to the contractor, changes are difficult to quantify, the owner might reject changes order </w:t>
      </w:r>
      <w:proofErr w:type="gramStart"/>
      <w:r>
        <w:rPr>
          <w:sz w:val="28"/>
          <w:szCs w:val="28"/>
        </w:rPr>
        <w:t>requests ,</w:t>
      </w:r>
      <w:proofErr w:type="gramEnd"/>
      <w:r>
        <w:rPr>
          <w:sz w:val="28"/>
          <w:szCs w:val="28"/>
        </w:rPr>
        <w:t xml:space="preserve"> the project needs to be designed completely before the commencement of activities, the construction progress could take longer than the contracting alternatives, contractor will select its own means and methods and higher contract prices that could cover unforeseen conditions.</w:t>
      </w:r>
    </w:p>
    <w:p w:rsidR="00735680" w:rsidRDefault="00735680" w:rsidP="00AD2A10">
      <w:pPr>
        <w:pStyle w:val="NoSpacing"/>
        <w:rPr>
          <w:sz w:val="28"/>
          <w:szCs w:val="28"/>
        </w:rPr>
      </w:pPr>
    </w:p>
    <w:p w:rsidR="00AD2A10" w:rsidRDefault="00AD2A10" w:rsidP="00AD2A10">
      <w:pPr>
        <w:pStyle w:val="NoSpacing"/>
      </w:pPr>
      <w:r>
        <w:rPr>
          <w:sz w:val="28"/>
          <w:szCs w:val="28"/>
        </w:rPr>
        <w:t xml:space="preserve"> </w:t>
      </w:r>
    </w:p>
    <w:p w:rsidR="001E2A44" w:rsidRDefault="001E2A44">
      <w:pPr>
        <w:rPr>
          <w:sz w:val="28"/>
          <w:szCs w:val="28"/>
        </w:rPr>
      </w:pPr>
      <w:r>
        <w:rPr>
          <w:sz w:val="28"/>
          <w:szCs w:val="28"/>
        </w:rPr>
        <w:t xml:space="preserve">IV, </w:t>
      </w:r>
      <w:proofErr w:type="gramStart"/>
      <w:r>
        <w:rPr>
          <w:sz w:val="28"/>
          <w:szCs w:val="28"/>
        </w:rPr>
        <w:t>What</w:t>
      </w:r>
      <w:proofErr w:type="gramEnd"/>
      <w:r>
        <w:rPr>
          <w:sz w:val="28"/>
          <w:szCs w:val="28"/>
        </w:rPr>
        <w:t xml:space="preserve"> is a cost</w:t>
      </w:r>
      <w:r w:rsidR="00735680">
        <w:rPr>
          <w:sz w:val="28"/>
          <w:szCs w:val="28"/>
        </w:rPr>
        <w:t xml:space="preserve"> plus</w:t>
      </w:r>
      <w:r>
        <w:rPr>
          <w:sz w:val="28"/>
          <w:szCs w:val="28"/>
        </w:rPr>
        <w:t xml:space="preserve"> percentage of cost contract?</w:t>
      </w:r>
    </w:p>
    <w:p w:rsidR="00D037D5" w:rsidRDefault="00D037D5">
      <w:pPr>
        <w:rPr>
          <w:sz w:val="28"/>
          <w:szCs w:val="28"/>
        </w:rPr>
      </w:pPr>
      <w:r>
        <w:rPr>
          <w:sz w:val="28"/>
          <w:szCs w:val="28"/>
        </w:rPr>
        <w:t xml:space="preserve">Is a method of payment to a contractor in which an additional amount of money exposed as a percentage is paid by the client that is designed to cover the </w:t>
      </w:r>
      <w:proofErr w:type="gramStart"/>
      <w:r>
        <w:rPr>
          <w:sz w:val="28"/>
          <w:szCs w:val="28"/>
        </w:rPr>
        <w:t>contractors</w:t>
      </w:r>
      <w:proofErr w:type="gramEnd"/>
      <w:r>
        <w:rPr>
          <w:sz w:val="28"/>
          <w:szCs w:val="28"/>
        </w:rPr>
        <w:t xml:space="preserve"> overheads. Costs when paid as a predetermined profit the client will usually require a strict accounting of </w:t>
      </w:r>
      <w:r w:rsidR="00790E8E">
        <w:rPr>
          <w:sz w:val="28"/>
          <w:szCs w:val="28"/>
        </w:rPr>
        <w:t>expense</w:t>
      </w:r>
      <w:r>
        <w:rPr>
          <w:sz w:val="28"/>
          <w:szCs w:val="28"/>
        </w:rPr>
        <w:t>.</w:t>
      </w:r>
    </w:p>
    <w:p w:rsidR="00D037D5" w:rsidRDefault="00D037D5">
      <w:pPr>
        <w:rPr>
          <w:sz w:val="28"/>
          <w:szCs w:val="28"/>
        </w:rPr>
      </w:pPr>
    </w:p>
    <w:p w:rsidR="001E2A44" w:rsidRDefault="001E2A44">
      <w:pPr>
        <w:rPr>
          <w:sz w:val="28"/>
          <w:szCs w:val="28"/>
        </w:rPr>
      </w:pPr>
      <w:r>
        <w:rPr>
          <w:sz w:val="28"/>
          <w:szCs w:val="28"/>
        </w:rPr>
        <w:t xml:space="preserve">V, </w:t>
      </w:r>
      <w:proofErr w:type="gramStart"/>
      <w:r>
        <w:rPr>
          <w:sz w:val="28"/>
          <w:szCs w:val="28"/>
        </w:rPr>
        <w:t>How</w:t>
      </w:r>
      <w:proofErr w:type="gramEnd"/>
      <w:r>
        <w:rPr>
          <w:sz w:val="28"/>
          <w:szCs w:val="28"/>
        </w:rPr>
        <w:t xml:space="preserve"> will you select the type of contract for a construction work?</w:t>
      </w:r>
    </w:p>
    <w:p w:rsidR="00735680" w:rsidRDefault="00735680">
      <w:pPr>
        <w:rPr>
          <w:sz w:val="28"/>
          <w:szCs w:val="28"/>
        </w:rPr>
      </w:pPr>
      <w:r>
        <w:rPr>
          <w:sz w:val="28"/>
          <w:szCs w:val="28"/>
        </w:rPr>
        <w:t xml:space="preserve">Selecting the type of contract for construction work, the choice of procurement route will influence the choice of appropriate construction contract because </w:t>
      </w:r>
      <w:r w:rsidR="005D5DD9">
        <w:rPr>
          <w:sz w:val="28"/>
          <w:szCs w:val="28"/>
        </w:rPr>
        <w:t xml:space="preserve">certain construction contracts are designed for the use with </w:t>
      </w:r>
      <w:r w:rsidR="005D5DD9">
        <w:rPr>
          <w:sz w:val="28"/>
          <w:szCs w:val="28"/>
        </w:rPr>
        <w:lastRenderedPageBreak/>
        <w:t xml:space="preserve">certain procurement routes. For example the JCTs design and build contract is designed for the use only where the design and build procurement route has been chosen. The contract is not appropriate if another procurement </w:t>
      </w:r>
      <w:proofErr w:type="gramStart"/>
      <w:r w:rsidR="005D5DD9">
        <w:rPr>
          <w:sz w:val="28"/>
          <w:szCs w:val="28"/>
        </w:rPr>
        <w:t>route(</w:t>
      </w:r>
      <w:proofErr w:type="spellStart"/>
      <w:proofErr w:type="gramEnd"/>
      <w:r w:rsidR="005D5DD9">
        <w:rPr>
          <w:sz w:val="28"/>
          <w:szCs w:val="28"/>
        </w:rPr>
        <w:t>eg</w:t>
      </w:r>
      <w:proofErr w:type="spellEnd"/>
      <w:r w:rsidR="005D5DD9">
        <w:rPr>
          <w:sz w:val="28"/>
          <w:szCs w:val="28"/>
        </w:rPr>
        <w:t xml:space="preserve"> design on the most appropriate contract for particular project). Lump sum or unit price contracts may be chosen depending on the type of construction. Negotiated contracts are suitable for projects requiring fast completion when only partial design and specification details are available to start on such occasions. The various types of contracts should be analysed carefully depending on the nature of the project and the reputation of the contractor to determine the best option. Negotiated contracts could also take the form of </w:t>
      </w:r>
      <w:r w:rsidR="009C7113">
        <w:rPr>
          <w:sz w:val="28"/>
          <w:szCs w:val="28"/>
        </w:rPr>
        <w:t>lump sum or unit price contracts provided complete plans and specifications are available but the best choice is a competitive bid contract.</w:t>
      </w:r>
      <w:r w:rsidR="005D5DD9">
        <w:rPr>
          <w:sz w:val="28"/>
          <w:szCs w:val="28"/>
        </w:rPr>
        <w:t xml:space="preserve"> </w:t>
      </w:r>
    </w:p>
    <w:p w:rsidR="001E2A44" w:rsidRDefault="001E2A44">
      <w:pPr>
        <w:rPr>
          <w:sz w:val="28"/>
          <w:szCs w:val="28"/>
        </w:rPr>
      </w:pPr>
      <w:r>
        <w:rPr>
          <w:sz w:val="28"/>
          <w:szCs w:val="28"/>
        </w:rPr>
        <w:t xml:space="preserve">VI, </w:t>
      </w:r>
      <w:proofErr w:type="gramStart"/>
      <w:r>
        <w:rPr>
          <w:sz w:val="28"/>
          <w:szCs w:val="28"/>
        </w:rPr>
        <w:t>What</w:t>
      </w:r>
      <w:proofErr w:type="gramEnd"/>
      <w:r>
        <w:rPr>
          <w:sz w:val="28"/>
          <w:szCs w:val="28"/>
        </w:rPr>
        <w:t xml:space="preserve"> are insurance contracts?</w:t>
      </w:r>
    </w:p>
    <w:p w:rsidR="00D037D5" w:rsidRDefault="00D037D5">
      <w:pPr>
        <w:rPr>
          <w:sz w:val="28"/>
          <w:szCs w:val="28"/>
        </w:rPr>
      </w:pPr>
      <w:r>
        <w:rPr>
          <w:sz w:val="28"/>
          <w:szCs w:val="28"/>
        </w:rPr>
        <w:t xml:space="preserve">The insurance contract forms part of the main contract between the owner and the contractor. It covers all aspects of the construction project including </w:t>
      </w:r>
      <w:proofErr w:type="gramStart"/>
      <w:r>
        <w:rPr>
          <w:sz w:val="28"/>
          <w:szCs w:val="28"/>
        </w:rPr>
        <w:t>employers</w:t>
      </w:r>
      <w:proofErr w:type="gramEnd"/>
      <w:r>
        <w:rPr>
          <w:sz w:val="28"/>
          <w:szCs w:val="28"/>
        </w:rPr>
        <w:t xml:space="preserve"> liability</w:t>
      </w:r>
      <w:r w:rsidR="009763DE">
        <w:rPr>
          <w:sz w:val="28"/>
          <w:szCs w:val="28"/>
        </w:rPr>
        <w:t xml:space="preserve">, damages to properties, workers compensation and general liabilities. The type of contract will determine whether the owner or the contractor assumes responsibility for the property insurance component. </w:t>
      </w:r>
      <w:r w:rsidR="002648BD">
        <w:rPr>
          <w:sz w:val="28"/>
          <w:szCs w:val="28"/>
        </w:rPr>
        <w:t>The insurer by entering into a contract with the policy buyer accepts responsibility for any damage or loss during the course of the project. The policy, however does not cover liabilities due to negligence or oversight by the contractor and aims cannot exceed cost of damage or loss.</w:t>
      </w:r>
    </w:p>
    <w:p w:rsidR="001E2A44" w:rsidRDefault="001E2A44">
      <w:pPr>
        <w:rPr>
          <w:sz w:val="28"/>
          <w:szCs w:val="28"/>
        </w:rPr>
      </w:pPr>
      <w:r>
        <w:rPr>
          <w:sz w:val="28"/>
          <w:szCs w:val="28"/>
        </w:rPr>
        <w:t>Question 2</w:t>
      </w:r>
    </w:p>
    <w:p w:rsidR="009C7113" w:rsidRDefault="009C7113">
      <w:pPr>
        <w:rPr>
          <w:sz w:val="28"/>
          <w:szCs w:val="28"/>
        </w:rPr>
      </w:pPr>
      <w:r>
        <w:rPr>
          <w:sz w:val="28"/>
          <w:szCs w:val="28"/>
        </w:rPr>
        <w:t>A particular type of contract is normally suitable for a particular situation, comment and describe with suitable examples</w:t>
      </w:r>
    </w:p>
    <w:p w:rsidR="009C7113" w:rsidRDefault="009C7113" w:rsidP="009C7113">
      <w:pPr>
        <w:pStyle w:val="NoSpacing"/>
        <w:rPr>
          <w:sz w:val="28"/>
          <w:szCs w:val="28"/>
        </w:rPr>
      </w:pPr>
      <w:r w:rsidRPr="009C7113">
        <w:rPr>
          <w:sz w:val="28"/>
          <w:szCs w:val="28"/>
        </w:rPr>
        <w:t xml:space="preserve">A typical but traditional contract could be the procuremate railed sometimes referred to as design and build (or bib build by contractors) </w:t>
      </w:r>
    </w:p>
    <w:p w:rsidR="00C5506B" w:rsidRDefault="009C7113" w:rsidP="009C7113">
      <w:pPr>
        <w:pStyle w:val="NoSpacing"/>
        <w:rPr>
          <w:sz w:val="28"/>
          <w:szCs w:val="28"/>
        </w:rPr>
      </w:pPr>
      <w:r>
        <w:rPr>
          <w:sz w:val="28"/>
          <w:szCs w:val="28"/>
        </w:rPr>
        <w:t xml:space="preserve">The client first appoints consultants to design the project in detail then prepare the tender documentation </w:t>
      </w:r>
      <w:r w:rsidR="004329E8">
        <w:rPr>
          <w:sz w:val="28"/>
          <w:szCs w:val="28"/>
        </w:rPr>
        <w:t xml:space="preserve">including drawings, works </w:t>
      </w:r>
      <w:r w:rsidR="00C5506B">
        <w:rPr>
          <w:sz w:val="28"/>
          <w:szCs w:val="28"/>
        </w:rPr>
        <w:t>schedules and bill of quantises. Contractors are then invited to submit tenders for the construction of the project, usually on a single stage competitive basis. This may be referred to as a traditional contract. The contractor is not responsible for the design other than temporary works although some traditional contracts do provide for the contractor to design specific parts of the works.</w:t>
      </w:r>
    </w:p>
    <w:p w:rsidR="00BF327B" w:rsidRDefault="00C5506B" w:rsidP="009C7113">
      <w:pPr>
        <w:pStyle w:val="NoSpacing"/>
        <w:rPr>
          <w:sz w:val="28"/>
          <w:szCs w:val="28"/>
        </w:rPr>
      </w:pPr>
      <w:r>
        <w:rPr>
          <w:sz w:val="28"/>
          <w:szCs w:val="28"/>
        </w:rPr>
        <w:t>Typically the client retains the design consultants during the construction</w:t>
      </w:r>
      <w:r w:rsidR="00BF327B">
        <w:rPr>
          <w:sz w:val="28"/>
          <w:szCs w:val="28"/>
        </w:rPr>
        <w:t xml:space="preserve"> phase to prepare any additional design information that may be required to </w:t>
      </w:r>
      <w:r w:rsidR="00BF327B">
        <w:rPr>
          <w:sz w:val="28"/>
          <w:szCs w:val="28"/>
        </w:rPr>
        <w:lastRenderedPageBreak/>
        <w:t>review any designs that might be prepared by the contractor and to inspect the works .Normally one consultant will be appointed to administer the contractor but this doesn’t have to be the architect.</w:t>
      </w:r>
    </w:p>
    <w:p w:rsidR="009C7113" w:rsidRPr="009C7113" w:rsidRDefault="00BF327B" w:rsidP="009C7113">
      <w:pPr>
        <w:pStyle w:val="NoSpacing"/>
        <w:rPr>
          <w:sz w:val="28"/>
          <w:szCs w:val="28"/>
        </w:rPr>
      </w:pPr>
      <w:r>
        <w:rPr>
          <w:sz w:val="28"/>
          <w:szCs w:val="28"/>
        </w:rPr>
        <w:t xml:space="preserve">Traditional construction contracts are mostly commonly lump sum contracts however measurement contracts and cost reimbursement contracts can also be used for traditional projects where design and construction are separate sequential activities. </w:t>
      </w:r>
      <w:bookmarkStart w:id="0" w:name="_GoBack"/>
      <w:bookmarkEnd w:id="0"/>
      <w:r>
        <w:rPr>
          <w:sz w:val="28"/>
          <w:szCs w:val="28"/>
        </w:rPr>
        <w:t xml:space="preserve"> </w:t>
      </w:r>
      <w:r w:rsidR="00C5506B">
        <w:rPr>
          <w:sz w:val="28"/>
          <w:szCs w:val="28"/>
        </w:rPr>
        <w:t xml:space="preserve">   </w:t>
      </w:r>
    </w:p>
    <w:p w:rsidR="001E2A44" w:rsidRPr="009C7113" w:rsidRDefault="001E2A44">
      <w:pPr>
        <w:rPr>
          <w:sz w:val="28"/>
          <w:szCs w:val="28"/>
        </w:rPr>
      </w:pPr>
      <w:r w:rsidRPr="009C7113">
        <w:rPr>
          <w:sz w:val="28"/>
          <w:szCs w:val="28"/>
        </w:rPr>
        <w:t xml:space="preserve">    </w:t>
      </w:r>
    </w:p>
    <w:sectPr w:rsidR="001E2A44" w:rsidRPr="009C71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A44"/>
    <w:rsid w:val="000C3010"/>
    <w:rsid w:val="001E2A44"/>
    <w:rsid w:val="002648BD"/>
    <w:rsid w:val="004329E8"/>
    <w:rsid w:val="005D5DD9"/>
    <w:rsid w:val="006A685C"/>
    <w:rsid w:val="00735680"/>
    <w:rsid w:val="00790E8E"/>
    <w:rsid w:val="009763DE"/>
    <w:rsid w:val="009C7113"/>
    <w:rsid w:val="00AD2A10"/>
    <w:rsid w:val="00BC0AE9"/>
    <w:rsid w:val="00BF327B"/>
    <w:rsid w:val="00C5506B"/>
    <w:rsid w:val="00D037D5"/>
    <w:rsid w:val="00D219B8"/>
    <w:rsid w:val="00EF67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5BFC32-D1A8-4B7F-B88A-9C6C9CBEB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37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1</Pages>
  <Words>1060</Words>
  <Characters>6045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harpers</dc:creator>
  <cp:keywords/>
  <dc:description/>
  <cp:lastModifiedBy>harpers</cp:lastModifiedBy>
  <cp:revision>11</cp:revision>
  <dcterms:created xsi:type="dcterms:W3CDTF">2016-08-18T14:21:00Z</dcterms:created>
  <dcterms:modified xsi:type="dcterms:W3CDTF">2016-08-22T14:14:00Z</dcterms:modified>
</cp:coreProperties>
</file>