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62B12" w:rsidRDefault="00607874" w:rsidP="00A851DA">
      <w:pPr>
        <w:pStyle w:val="Default"/>
        <w:rPr>
          <w:rFonts w:asciiTheme="minorBidi" w:hAnsiTheme="minorBidi" w:cstheme="minorBidi"/>
        </w:rPr>
      </w:pPr>
      <w:r w:rsidRPr="00862B12">
        <w:rPr>
          <w:rFonts w:asciiTheme="minorBidi" w:hAnsiTheme="minorBidi" w:cstheme="minorBidi"/>
          <w:noProof/>
        </w:rPr>
        <w:drawing>
          <wp:anchor distT="0" distB="0" distL="114300" distR="114300" simplePos="0" relativeHeight="251658240" behindDoc="0" locked="0" layoutInCell="1" allowOverlap="1" wp14:anchorId="31861FF7" wp14:editId="01850E9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62B12">
        <w:rPr>
          <w:rFonts w:asciiTheme="minorBidi" w:hAnsiTheme="minorBidi" w:cstheme="minorBidi"/>
        </w:rPr>
        <w:t xml:space="preserve">                                                             </w:t>
      </w:r>
      <w:r w:rsidR="00405895" w:rsidRPr="00862B12">
        <w:rPr>
          <w:rFonts w:asciiTheme="minorBidi" w:hAnsiTheme="minorBidi" w:cstheme="minorBidi"/>
        </w:rPr>
        <w:t xml:space="preserve">     </w:t>
      </w:r>
    </w:p>
    <w:p w:rsidR="00607874" w:rsidRPr="00862B12" w:rsidRDefault="0012186B" w:rsidP="00A851DA">
      <w:pPr>
        <w:rPr>
          <w:rFonts w:asciiTheme="minorBidi" w:hAnsiTheme="minorBidi"/>
          <w:sz w:val="24"/>
          <w:szCs w:val="24"/>
          <w:lang w:val="en-US"/>
        </w:rPr>
      </w:pPr>
      <w:r w:rsidRPr="00862B12">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62B12" w:rsidRDefault="00607874" w:rsidP="00A851DA">
      <w:pPr>
        <w:rPr>
          <w:rFonts w:asciiTheme="minorBidi" w:hAnsiTheme="minorBidi"/>
          <w:sz w:val="24"/>
          <w:szCs w:val="24"/>
          <w:lang w:val="en-US"/>
        </w:rPr>
      </w:pPr>
    </w:p>
    <w:p w:rsidR="00607874" w:rsidRPr="00862B12" w:rsidRDefault="00607874" w:rsidP="00A851DA">
      <w:pPr>
        <w:rPr>
          <w:rFonts w:asciiTheme="minorBidi" w:hAnsiTheme="minorBidi"/>
          <w:sz w:val="24"/>
          <w:szCs w:val="24"/>
          <w:lang w:val="en-US"/>
        </w:rPr>
      </w:pPr>
    </w:p>
    <w:p w:rsidR="00607874" w:rsidRPr="00862B12"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62B1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62B12" w:rsidRDefault="00A851DA">
            <w:pPr>
              <w:rPr>
                <w:rFonts w:asciiTheme="minorBidi" w:hAnsiTheme="minorBidi"/>
                <w:b/>
                <w:color w:val="002060"/>
                <w:sz w:val="24"/>
                <w:szCs w:val="24"/>
              </w:rPr>
            </w:pPr>
            <w:r w:rsidRPr="00862B12">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862B12">
            <w:pPr>
              <w:pStyle w:val="Default"/>
              <w:rPr>
                <w:rFonts w:asciiTheme="minorBidi" w:hAnsiTheme="minorBidi" w:cstheme="minorBidi"/>
              </w:rPr>
            </w:pPr>
            <w:r>
              <w:rPr>
                <w:rFonts w:asciiTheme="minorBidi" w:hAnsiTheme="minorBidi" w:cstheme="minorBidi"/>
              </w:rPr>
              <w:t>Ahmed Hendy</w:t>
            </w:r>
          </w:p>
          <w:p w:rsidR="00862B12" w:rsidRPr="00862B12" w:rsidRDefault="00862B12">
            <w:pPr>
              <w:pStyle w:val="Default"/>
              <w:rPr>
                <w:rFonts w:asciiTheme="minorBidi" w:hAnsiTheme="minorBidi" w:cstheme="minorBidi"/>
              </w:rPr>
            </w:pPr>
          </w:p>
        </w:tc>
      </w:tr>
      <w:tr w:rsidR="00A851DA" w:rsidRPr="00862B1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62B12" w:rsidRDefault="00A851DA">
            <w:pPr>
              <w:rPr>
                <w:rFonts w:asciiTheme="minorBidi" w:hAnsiTheme="minorBidi"/>
                <w:b/>
                <w:color w:val="002060"/>
                <w:sz w:val="24"/>
                <w:szCs w:val="24"/>
              </w:rPr>
            </w:pPr>
            <w:r w:rsidRPr="00862B12">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62B12" w:rsidRDefault="00862B12">
            <w:pPr>
              <w:pStyle w:val="Default"/>
              <w:rPr>
                <w:rFonts w:asciiTheme="minorBidi" w:hAnsiTheme="minorBidi" w:cstheme="minorBidi"/>
              </w:rPr>
            </w:pPr>
            <w:r>
              <w:rPr>
                <w:rFonts w:asciiTheme="minorBidi" w:hAnsiTheme="minorBidi" w:cstheme="minorBidi"/>
              </w:rPr>
              <w:t>1551</w:t>
            </w:r>
          </w:p>
        </w:tc>
      </w:tr>
      <w:tr w:rsidR="00A851DA" w:rsidRPr="00862B1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62B12" w:rsidRDefault="00A851DA">
            <w:pPr>
              <w:rPr>
                <w:rFonts w:asciiTheme="minorBidi" w:hAnsiTheme="minorBidi"/>
                <w:b/>
                <w:color w:val="002060"/>
                <w:sz w:val="24"/>
                <w:szCs w:val="24"/>
              </w:rPr>
            </w:pPr>
            <w:r w:rsidRPr="00862B12">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62B12" w:rsidRDefault="00862B12">
            <w:pPr>
              <w:pStyle w:val="Default"/>
              <w:rPr>
                <w:rFonts w:asciiTheme="minorBidi" w:hAnsiTheme="minorBidi" w:cstheme="minorBidi"/>
              </w:rPr>
            </w:pPr>
            <w:r>
              <w:t>Diploma in Diet &amp; Nutrition</w:t>
            </w:r>
          </w:p>
        </w:tc>
      </w:tr>
      <w:tr w:rsidR="00A851DA" w:rsidRPr="00862B1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62B12" w:rsidRDefault="00A851DA">
            <w:pPr>
              <w:rPr>
                <w:rFonts w:asciiTheme="minorBidi" w:hAnsiTheme="minorBidi"/>
                <w:b/>
                <w:color w:val="002060"/>
                <w:sz w:val="24"/>
                <w:szCs w:val="24"/>
              </w:rPr>
            </w:pPr>
            <w:r w:rsidRPr="00862B12">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62B12" w:rsidRDefault="00862B12">
            <w:pPr>
              <w:rPr>
                <w:rFonts w:asciiTheme="minorBidi" w:hAnsiTheme="minorBidi"/>
                <w:sz w:val="24"/>
                <w:szCs w:val="24"/>
              </w:rPr>
            </w:pPr>
            <w:r>
              <w:rPr>
                <w:rFonts w:asciiTheme="minorBidi" w:hAnsiTheme="minorBidi"/>
                <w:sz w:val="24"/>
                <w:szCs w:val="24"/>
              </w:rPr>
              <w:t>6 &amp; 7</w:t>
            </w:r>
            <w:bookmarkStart w:id="0" w:name="_GoBack"/>
            <w:bookmarkEnd w:id="0"/>
          </w:p>
        </w:tc>
      </w:tr>
    </w:tbl>
    <w:p w:rsidR="00CC2FB3" w:rsidRPr="00862B12" w:rsidRDefault="00CC2FB3" w:rsidP="00A851DA">
      <w:pPr>
        <w:rPr>
          <w:rFonts w:asciiTheme="minorBidi" w:hAnsiTheme="minorBidi"/>
          <w:b/>
          <w:sz w:val="24"/>
          <w:szCs w:val="24"/>
          <w:lang w:val="en-US"/>
        </w:rPr>
      </w:pPr>
    </w:p>
    <w:p w:rsidR="00443E6F" w:rsidRPr="00862B12" w:rsidRDefault="00527C11" w:rsidP="00A851DA">
      <w:pPr>
        <w:rPr>
          <w:rFonts w:asciiTheme="minorBidi" w:hAnsiTheme="minorBidi"/>
          <w:b/>
          <w:sz w:val="24"/>
          <w:szCs w:val="24"/>
          <w:lang w:val="en-US"/>
        </w:rPr>
      </w:pPr>
      <w:r w:rsidRPr="00862B12">
        <w:rPr>
          <w:rFonts w:asciiTheme="minorBidi" w:hAnsiTheme="minorBidi"/>
          <w:b/>
          <w:sz w:val="24"/>
          <w:szCs w:val="24"/>
          <w:lang w:val="en-US"/>
        </w:rPr>
        <w:t>Marking Criteria:</w:t>
      </w:r>
    </w:p>
    <w:p w:rsidR="00443E6F" w:rsidRPr="00862B12" w:rsidRDefault="00527C11" w:rsidP="00A851DA">
      <w:pPr>
        <w:rPr>
          <w:rFonts w:asciiTheme="minorBidi" w:hAnsiTheme="minorBidi"/>
          <w:sz w:val="24"/>
          <w:szCs w:val="24"/>
          <w:lang w:val="en-US"/>
        </w:rPr>
      </w:pPr>
      <w:r w:rsidRPr="00862B12">
        <w:rPr>
          <w:rFonts w:asciiTheme="minorBidi" w:hAnsiTheme="minorBidi"/>
          <w:b/>
          <w:sz w:val="24"/>
          <w:szCs w:val="24"/>
          <w:lang w:val="en-US"/>
        </w:rPr>
        <w:t xml:space="preserve"> </w:t>
      </w:r>
      <w:r w:rsidRPr="00862B12">
        <w:rPr>
          <w:rFonts w:asciiTheme="minorBidi" w:hAnsiTheme="minorBidi"/>
          <w:sz w:val="24"/>
          <w:szCs w:val="24"/>
          <w:lang w:val="en-US"/>
        </w:rPr>
        <w:t>We expect the learner</w:t>
      </w:r>
      <w:r w:rsidR="00443E6F" w:rsidRPr="00862B12">
        <w:rPr>
          <w:rFonts w:asciiTheme="minorBidi" w:hAnsiTheme="minorBidi"/>
          <w:sz w:val="24"/>
          <w:szCs w:val="24"/>
          <w:lang w:val="en-US"/>
        </w:rPr>
        <w:t>s</w:t>
      </w:r>
      <w:r w:rsidRPr="00862B12">
        <w:rPr>
          <w:rFonts w:asciiTheme="minorBidi" w:hAnsiTheme="minorBidi"/>
          <w:sz w:val="24"/>
          <w:szCs w:val="24"/>
          <w:lang w:val="en-US"/>
        </w:rPr>
        <w:t xml:space="preserve"> to write minimum one well expressed point in</w:t>
      </w:r>
      <w:r w:rsidR="00443E6F" w:rsidRPr="00862B12">
        <w:rPr>
          <w:rFonts w:asciiTheme="minorBidi" w:hAnsiTheme="minorBidi"/>
          <w:sz w:val="24"/>
          <w:szCs w:val="24"/>
          <w:lang w:val="en-US"/>
        </w:rPr>
        <w:t xml:space="preserve"> </w:t>
      </w:r>
      <w:r w:rsidRPr="00862B12">
        <w:rPr>
          <w:rFonts w:asciiTheme="minorBidi" w:hAnsiTheme="minorBidi"/>
          <w:sz w:val="24"/>
          <w:szCs w:val="24"/>
          <w:lang w:val="en-US"/>
        </w:rPr>
        <w:t>three lines</w:t>
      </w:r>
      <w:r w:rsidR="00443E6F" w:rsidRPr="00862B12">
        <w:rPr>
          <w:rFonts w:asciiTheme="minorBidi" w:hAnsiTheme="minorBidi"/>
          <w:sz w:val="24"/>
          <w:szCs w:val="24"/>
          <w:lang w:val="en-US"/>
        </w:rPr>
        <w:t xml:space="preserve"> against each allocated mark. This means one need</w:t>
      </w:r>
      <w:r w:rsidR="009E41F4" w:rsidRPr="00862B12">
        <w:rPr>
          <w:rFonts w:asciiTheme="minorBidi" w:hAnsiTheme="minorBidi"/>
          <w:sz w:val="24"/>
          <w:szCs w:val="24"/>
          <w:lang w:val="en-US"/>
        </w:rPr>
        <w:t>s</w:t>
      </w:r>
      <w:r w:rsidR="00443E6F" w:rsidRPr="00862B12">
        <w:rPr>
          <w:rFonts w:asciiTheme="minorBidi" w:hAnsiTheme="minorBidi"/>
          <w:sz w:val="24"/>
          <w:szCs w:val="24"/>
          <w:lang w:val="en-US"/>
        </w:rPr>
        <w:t xml:space="preserve"> to write 15 lines with </w:t>
      </w:r>
      <w:r w:rsidR="00402786" w:rsidRPr="00862B12">
        <w:rPr>
          <w:rFonts w:asciiTheme="minorBidi" w:hAnsiTheme="minorBidi"/>
          <w:sz w:val="24"/>
          <w:szCs w:val="24"/>
          <w:lang w:val="en-US"/>
        </w:rPr>
        <w:t>5 well expressed</w:t>
      </w:r>
      <w:r w:rsidR="00443E6F" w:rsidRPr="00862B12">
        <w:rPr>
          <w:rFonts w:asciiTheme="minorBidi" w:hAnsiTheme="minorBidi"/>
          <w:sz w:val="24"/>
          <w:szCs w:val="24"/>
          <w:lang w:val="en-US"/>
        </w:rPr>
        <w:t xml:space="preserve"> points to get high grades for a 5 marks question.</w:t>
      </w:r>
    </w:p>
    <w:p w:rsidR="00527C11" w:rsidRPr="00862B12" w:rsidRDefault="00687EE8" w:rsidP="00A851DA">
      <w:pPr>
        <w:rPr>
          <w:rFonts w:asciiTheme="minorBidi" w:hAnsiTheme="minorBidi"/>
          <w:sz w:val="24"/>
          <w:szCs w:val="24"/>
          <w:lang w:val="en-US"/>
        </w:rPr>
      </w:pPr>
      <w:r w:rsidRPr="00862B12">
        <w:rPr>
          <w:rFonts w:asciiTheme="minorBidi" w:hAnsiTheme="minorBidi"/>
          <w:sz w:val="24"/>
          <w:szCs w:val="24"/>
          <w:lang w:val="en-US"/>
        </w:rPr>
        <w:t xml:space="preserve">For high grades use </w:t>
      </w:r>
      <w:r w:rsidR="00527C11" w:rsidRPr="00862B12">
        <w:rPr>
          <w:rFonts w:asciiTheme="minorBidi" w:hAnsiTheme="minorBidi"/>
          <w:sz w:val="24"/>
          <w:szCs w:val="24"/>
          <w:lang w:val="en-US"/>
        </w:rPr>
        <w:t xml:space="preserve">examples and illustrations </w:t>
      </w:r>
      <w:r w:rsidR="00443E6F" w:rsidRPr="00862B12">
        <w:rPr>
          <w:rFonts w:asciiTheme="minorBidi" w:hAnsiTheme="minorBidi"/>
          <w:sz w:val="24"/>
          <w:szCs w:val="24"/>
          <w:lang w:val="en-US"/>
        </w:rPr>
        <w:t>where appropriate</w:t>
      </w:r>
      <w:r w:rsidRPr="00862B12">
        <w:rPr>
          <w:rFonts w:asciiTheme="minorBidi" w:hAnsiTheme="minorBidi"/>
          <w:sz w:val="24"/>
          <w:szCs w:val="24"/>
          <w:lang w:val="en-US"/>
        </w:rPr>
        <w:t>.</w:t>
      </w:r>
      <w:r w:rsidR="00443E6F" w:rsidRPr="00862B12">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62B12" w:rsidTr="00CC2FB3">
        <w:tc>
          <w:tcPr>
            <w:tcW w:w="9242" w:type="dxa"/>
          </w:tcPr>
          <w:p w:rsidR="005A2F25" w:rsidRPr="005A2F25" w:rsidRDefault="005A2F25" w:rsidP="005A2F25">
            <w:pPr>
              <w:autoSpaceDE w:val="0"/>
              <w:autoSpaceDN w:val="0"/>
              <w:adjustRightInd w:val="0"/>
              <w:rPr>
                <w:rFonts w:asciiTheme="minorBidi" w:hAnsiTheme="minorBidi"/>
                <w:color w:val="000000"/>
                <w:sz w:val="24"/>
                <w:szCs w:val="24"/>
              </w:rPr>
            </w:pPr>
          </w:p>
          <w:p w:rsidR="005A2F25" w:rsidRPr="005A2F25" w:rsidRDefault="005A2F25" w:rsidP="005A2F25">
            <w:pPr>
              <w:autoSpaceDE w:val="0"/>
              <w:autoSpaceDN w:val="0"/>
              <w:adjustRightInd w:val="0"/>
              <w:rPr>
                <w:rFonts w:asciiTheme="minorBidi" w:hAnsiTheme="minorBidi"/>
                <w:color w:val="000000"/>
                <w:sz w:val="24"/>
                <w:szCs w:val="24"/>
              </w:rPr>
            </w:pPr>
            <w:r w:rsidRPr="005A2F25">
              <w:rPr>
                <w:rFonts w:asciiTheme="minorBidi" w:hAnsiTheme="minorBidi"/>
                <w:color w:val="000000"/>
                <w:sz w:val="24"/>
                <w:szCs w:val="24"/>
              </w:rPr>
              <w:t xml:space="preserve"> Unit 6&amp;7 Brentwood Open Learning College Page 1 </w:t>
            </w:r>
          </w:p>
          <w:p w:rsidR="005A2F25" w:rsidRPr="005A2F25"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 </w:t>
            </w:r>
            <w:r w:rsidRPr="005A2F25">
              <w:rPr>
                <w:rFonts w:asciiTheme="minorBidi" w:hAnsiTheme="minorBidi"/>
                <w:b/>
                <w:bCs/>
                <w:sz w:val="24"/>
                <w:szCs w:val="24"/>
              </w:rPr>
              <w:t xml:space="preserve">Total Marks : 30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Q.1. </w:t>
            </w:r>
            <w:r w:rsidRPr="005A2F25">
              <w:rPr>
                <w:rFonts w:asciiTheme="minorBidi" w:hAnsiTheme="minorBidi"/>
                <w:b/>
                <w:bCs/>
                <w:sz w:val="24"/>
                <w:szCs w:val="24"/>
              </w:rPr>
              <w:t xml:space="preserve">Multiple Choice Questions: </w:t>
            </w:r>
            <w:r w:rsidRPr="005A2F25">
              <w:rPr>
                <w:rFonts w:asciiTheme="minorBidi" w:hAnsiTheme="minorBidi"/>
                <w:sz w:val="24"/>
                <w:szCs w:val="24"/>
              </w:rPr>
              <w:t xml:space="preserve">(05)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i. A sedentary man who has calorie requirement of 2400 a day. He takes 500 calories from proteins in his diet what is the percentage of protein in his diet? </w:t>
            </w:r>
          </w:p>
          <w:p w:rsidR="005A2F25" w:rsidRPr="00862B12"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a)20%  </w:t>
            </w:r>
          </w:p>
          <w:p w:rsidR="005A2F25" w:rsidRPr="005A2F25"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ii. A person has consumed 45 grams of a food. The table shows that 100 grams of this food contains 80 calories. How many calories the person has consumed?  </w:t>
            </w:r>
          </w:p>
          <w:p w:rsidR="005A2F25" w:rsidRPr="00862B12"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c)36 </w:t>
            </w:r>
          </w:p>
          <w:p w:rsidR="005A2F25" w:rsidRPr="005A2F25"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iii. Fat content of a daily intake in a balanced diet should be; </w:t>
            </w:r>
          </w:p>
          <w:p w:rsidR="005A2F25" w:rsidRPr="00862B12"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c)5% </w:t>
            </w:r>
          </w:p>
          <w:p w:rsidR="005A2F25" w:rsidRPr="005A2F25"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iv. Based on their nutrient content foods are </w:t>
            </w:r>
            <w:r w:rsidRPr="00862B12">
              <w:rPr>
                <w:rFonts w:asciiTheme="minorBidi" w:hAnsiTheme="minorBidi"/>
                <w:sz w:val="24"/>
                <w:szCs w:val="24"/>
              </w:rPr>
              <w:t>categorized</w:t>
            </w:r>
            <w:r w:rsidRPr="005A2F25">
              <w:rPr>
                <w:rFonts w:asciiTheme="minorBidi" w:hAnsiTheme="minorBidi"/>
                <w:sz w:val="24"/>
                <w:szCs w:val="24"/>
              </w:rPr>
              <w:t xml:space="preserve"> into;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a)five main groups </w:t>
            </w:r>
          </w:p>
          <w:p w:rsidR="005A2F25" w:rsidRPr="00862B12" w:rsidRDefault="005A2F25" w:rsidP="005A2F25">
            <w:pPr>
              <w:autoSpaceDE w:val="0"/>
              <w:autoSpaceDN w:val="0"/>
              <w:adjustRightInd w:val="0"/>
              <w:rPr>
                <w:rFonts w:asciiTheme="minorBidi" w:hAnsiTheme="minorBidi"/>
                <w:sz w:val="24"/>
                <w:szCs w:val="24"/>
              </w:rPr>
            </w:pPr>
          </w:p>
          <w:p w:rsidR="005A2F25" w:rsidRPr="00862B12"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v. How many portions of fruits and vegetables a person should eat in a day? </w:t>
            </w:r>
          </w:p>
          <w:p w:rsidR="005A2F25" w:rsidRPr="00862B12"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c)5 portions </w:t>
            </w:r>
          </w:p>
          <w:p w:rsidR="005A2F25" w:rsidRPr="00862B12"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vi. One serve of cereal equals to; </w:t>
            </w:r>
          </w:p>
          <w:p w:rsidR="005A2F25" w:rsidRPr="00862B12" w:rsidRDefault="005A2F25" w:rsidP="005A2F25">
            <w:pPr>
              <w:pageBreakBefore/>
              <w:autoSpaceDE w:val="0"/>
              <w:autoSpaceDN w:val="0"/>
              <w:adjustRightInd w:val="0"/>
              <w:rPr>
                <w:rFonts w:asciiTheme="minorBidi" w:hAnsiTheme="minorBidi"/>
                <w:sz w:val="24"/>
                <w:szCs w:val="24"/>
              </w:rPr>
            </w:pPr>
            <w:r w:rsidRPr="005A2F25">
              <w:rPr>
                <w:rFonts w:asciiTheme="minorBidi" w:hAnsiTheme="minorBidi"/>
                <w:sz w:val="24"/>
                <w:szCs w:val="24"/>
              </w:rPr>
              <w:t xml:space="preserve">a)1 cup of cooked rice, pasta or noodles </w:t>
            </w:r>
          </w:p>
          <w:p w:rsidR="005A2F25" w:rsidRPr="005A2F25" w:rsidRDefault="005A2F25" w:rsidP="005A2F25">
            <w:pPr>
              <w:pageBreakBefore/>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vii. Fibre helps in the process of digestion and can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a)lower blood cholesterol </w:t>
            </w:r>
          </w:p>
          <w:p w:rsidR="005A2F25" w:rsidRPr="00862B12"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viii. The glycaemic index (GI) is a way of ranking carbohydrate foods based on;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c)how quickly they increase blood sugar levels </w:t>
            </w:r>
          </w:p>
          <w:p w:rsidR="005A2F25" w:rsidRPr="00862B12" w:rsidRDefault="005A2F25" w:rsidP="005A2F25">
            <w:pPr>
              <w:autoSpaceDE w:val="0"/>
              <w:autoSpaceDN w:val="0"/>
              <w:adjustRightInd w:val="0"/>
              <w:rPr>
                <w:rFonts w:asciiTheme="minorBidi" w:hAnsiTheme="minorBidi"/>
                <w:sz w:val="24"/>
                <w:szCs w:val="24"/>
              </w:rPr>
            </w:pP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ix. Fat transports; </w:t>
            </w:r>
          </w:p>
          <w:p w:rsidR="005A2F25" w:rsidRPr="00862B12"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b)vitamins A, D, E and K around the body</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x. Anti oxidants are present in;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c)green tea </w:t>
            </w:r>
          </w:p>
          <w:p w:rsidR="005A2F25" w:rsidRPr="005A2F25" w:rsidRDefault="005A2F25" w:rsidP="005A2F25">
            <w:pPr>
              <w:autoSpaceDE w:val="0"/>
              <w:autoSpaceDN w:val="0"/>
              <w:adjustRightInd w:val="0"/>
              <w:rPr>
                <w:rFonts w:asciiTheme="minorBidi" w:hAnsiTheme="minorBidi"/>
                <w:sz w:val="24"/>
                <w:szCs w:val="24"/>
              </w:rPr>
            </w:pPr>
          </w:p>
          <w:p w:rsidR="005A2F25" w:rsidRPr="005A2F25" w:rsidRDefault="005A2F25" w:rsidP="005A2F25">
            <w:pPr>
              <w:pageBreakBefore/>
              <w:autoSpaceDE w:val="0"/>
              <w:autoSpaceDN w:val="0"/>
              <w:adjustRightInd w:val="0"/>
              <w:rPr>
                <w:rFonts w:asciiTheme="minorBidi" w:hAnsiTheme="minorBidi"/>
                <w:sz w:val="24"/>
                <w:szCs w:val="24"/>
              </w:rPr>
            </w:pPr>
            <w:r w:rsidRPr="005A2F25">
              <w:rPr>
                <w:rFonts w:asciiTheme="minorBidi" w:hAnsiTheme="minorBidi"/>
                <w:sz w:val="24"/>
                <w:szCs w:val="24"/>
              </w:rPr>
              <w:t xml:space="preserve">Q.2. Short Questions: (16) </w:t>
            </w:r>
          </w:p>
          <w:p w:rsidR="005A2F25" w:rsidRPr="005A2F25" w:rsidRDefault="005A2F25" w:rsidP="005A2F25">
            <w:pPr>
              <w:autoSpaceDE w:val="0"/>
              <w:autoSpaceDN w:val="0"/>
              <w:adjustRightInd w:val="0"/>
              <w:rPr>
                <w:rFonts w:asciiTheme="minorBidi" w:hAnsiTheme="minorBidi"/>
                <w:sz w:val="24"/>
                <w:szCs w:val="24"/>
              </w:rPr>
            </w:pPr>
            <w:r w:rsidRPr="005A2F25">
              <w:rPr>
                <w:rFonts w:asciiTheme="minorBidi" w:hAnsiTheme="minorBidi"/>
                <w:sz w:val="24"/>
                <w:szCs w:val="24"/>
              </w:rPr>
              <w:t xml:space="preserve">All questions carry equal marks </w:t>
            </w:r>
          </w:p>
          <w:p w:rsidR="005A2F25" w:rsidRPr="00862B12" w:rsidRDefault="005A2F25" w:rsidP="00874293">
            <w:pPr>
              <w:pStyle w:val="ListParagraph"/>
              <w:numPr>
                <w:ilvl w:val="0"/>
                <w:numId w:val="2"/>
              </w:numPr>
              <w:autoSpaceDE w:val="0"/>
              <w:autoSpaceDN w:val="0"/>
              <w:adjustRightInd w:val="0"/>
              <w:spacing w:after="58"/>
              <w:rPr>
                <w:rFonts w:asciiTheme="minorBidi" w:eastAsia="MS UI Gothic" w:hAnsiTheme="minorBidi" w:cstheme="minorBidi"/>
                <w:sz w:val="24"/>
                <w:szCs w:val="24"/>
              </w:rPr>
            </w:pPr>
            <w:r w:rsidRPr="00862B12">
              <w:rPr>
                <w:rFonts w:asciiTheme="minorBidi" w:hAnsiTheme="minorBidi" w:cstheme="minorBidi"/>
                <w:sz w:val="24"/>
                <w:szCs w:val="24"/>
              </w:rPr>
              <w:t>What are trace minerals? Why are they called “trace minerals</w:t>
            </w:r>
            <w:r w:rsidRPr="00862B12">
              <w:rPr>
                <w:rFonts w:asciiTheme="minorBidi" w:eastAsia="MS UI Gothic" w:hAnsiTheme="minorBidi" w:cstheme="minorBidi"/>
                <w:sz w:val="24"/>
                <w:szCs w:val="24"/>
              </w:rPr>
              <w:t xml:space="preserve">‟? </w:t>
            </w:r>
          </w:p>
          <w:p w:rsidR="00874293" w:rsidRPr="00862B12" w:rsidRDefault="00874293" w:rsidP="00874293">
            <w:pPr>
              <w:autoSpaceDE w:val="0"/>
              <w:autoSpaceDN w:val="0"/>
              <w:adjustRightInd w:val="0"/>
              <w:spacing w:after="58"/>
              <w:ind w:left="360"/>
              <w:rPr>
                <w:rFonts w:asciiTheme="minorBidi" w:eastAsia="MS UI Gothic" w:hAnsiTheme="minorBidi"/>
                <w:sz w:val="24"/>
                <w:szCs w:val="24"/>
              </w:rPr>
            </w:pPr>
            <w:r w:rsidRPr="00862B12">
              <w:rPr>
                <w:rFonts w:asciiTheme="minorBidi" w:eastAsia="MS UI Gothic" w:hAnsiTheme="minorBidi"/>
                <w:sz w:val="24"/>
                <w:szCs w:val="24"/>
              </w:rPr>
              <w:t>Trace minerals is a term used to refer to minerals we usually need in trace amounts like iron, zinc, selenium and fluoride. Our body needs those minerals in milligrams but they are vital to our body's health and their deficiencies might cause serious problems.</w:t>
            </w:r>
          </w:p>
          <w:p w:rsidR="00874293" w:rsidRPr="00862B12" w:rsidRDefault="00874293" w:rsidP="00874293">
            <w:pPr>
              <w:autoSpaceDE w:val="0"/>
              <w:autoSpaceDN w:val="0"/>
              <w:adjustRightInd w:val="0"/>
              <w:spacing w:after="58"/>
              <w:ind w:left="360"/>
              <w:rPr>
                <w:rFonts w:asciiTheme="minorBidi" w:eastAsia="MS UI Gothic" w:hAnsiTheme="minorBidi"/>
                <w:sz w:val="24"/>
                <w:szCs w:val="24"/>
              </w:rPr>
            </w:pPr>
          </w:p>
          <w:p w:rsidR="005A2F25" w:rsidRPr="00862B12" w:rsidRDefault="005A2F25" w:rsidP="00874293">
            <w:pPr>
              <w:pStyle w:val="ListParagraph"/>
              <w:numPr>
                <w:ilvl w:val="0"/>
                <w:numId w:val="2"/>
              </w:numPr>
              <w:autoSpaceDE w:val="0"/>
              <w:autoSpaceDN w:val="0"/>
              <w:adjustRightInd w:val="0"/>
              <w:spacing w:after="58"/>
              <w:rPr>
                <w:rFonts w:asciiTheme="minorBidi" w:eastAsia="MS UI Gothic" w:hAnsiTheme="minorBidi" w:cstheme="minorBidi"/>
                <w:sz w:val="24"/>
                <w:szCs w:val="24"/>
              </w:rPr>
            </w:pPr>
            <w:r w:rsidRPr="00862B12">
              <w:rPr>
                <w:rFonts w:asciiTheme="minorBidi" w:eastAsia="MS UI Gothic" w:hAnsiTheme="minorBidi" w:cstheme="minorBidi"/>
                <w:sz w:val="24"/>
                <w:szCs w:val="24"/>
              </w:rPr>
              <w:t xml:space="preserve">Why should we prefer whole grain foods over refined foods? </w:t>
            </w:r>
          </w:p>
          <w:p w:rsidR="00874293" w:rsidRPr="00862B12" w:rsidRDefault="00874293" w:rsidP="00874293">
            <w:pPr>
              <w:autoSpaceDE w:val="0"/>
              <w:autoSpaceDN w:val="0"/>
              <w:adjustRightInd w:val="0"/>
              <w:spacing w:after="58"/>
              <w:ind w:left="360"/>
              <w:rPr>
                <w:rFonts w:asciiTheme="minorBidi" w:eastAsia="MS UI Gothic" w:hAnsiTheme="minorBidi"/>
                <w:sz w:val="24"/>
                <w:szCs w:val="24"/>
              </w:rPr>
            </w:pPr>
            <w:r w:rsidRPr="00862B12">
              <w:rPr>
                <w:rFonts w:asciiTheme="minorBidi" w:eastAsia="MS UI Gothic" w:hAnsiTheme="minorBidi"/>
                <w:sz w:val="24"/>
                <w:szCs w:val="24"/>
              </w:rPr>
              <w:t>Because wholegrain foods keep their whole nutritious value as you still find the germ, bran and endosperms.</w:t>
            </w:r>
            <w:r w:rsidR="00862B12" w:rsidRPr="00862B12">
              <w:rPr>
                <w:rFonts w:asciiTheme="minorBidi" w:eastAsia="MS UI Gothic" w:hAnsiTheme="minorBidi"/>
                <w:sz w:val="24"/>
                <w:szCs w:val="24"/>
              </w:rPr>
              <w:t xml:space="preserve"> So they are loaded with the vitamins, minerals, proteins and fibers. While the refined food are deprived of most of the nutrients so you basically end up eating only calories.</w:t>
            </w:r>
          </w:p>
          <w:p w:rsidR="00862B12" w:rsidRPr="00862B12" w:rsidRDefault="00862B12" w:rsidP="00874293">
            <w:pPr>
              <w:autoSpaceDE w:val="0"/>
              <w:autoSpaceDN w:val="0"/>
              <w:adjustRightInd w:val="0"/>
              <w:spacing w:after="58"/>
              <w:ind w:left="360"/>
              <w:rPr>
                <w:rFonts w:asciiTheme="minorBidi" w:eastAsia="MS UI Gothic" w:hAnsiTheme="minorBidi"/>
                <w:sz w:val="24"/>
                <w:szCs w:val="24"/>
              </w:rPr>
            </w:pPr>
          </w:p>
          <w:p w:rsidR="00874293" w:rsidRPr="00862B12" w:rsidRDefault="005A2F25" w:rsidP="00862B12">
            <w:pPr>
              <w:pStyle w:val="ListParagraph"/>
              <w:numPr>
                <w:ilvl w:val="0"/>
                <w:numId w:val="2"/>
              </w:numPr>
              <w:autoSpaceDE w:val="0"/>
              <w:autoSpaceDN w:val="0"/>
              <w:adjustRightInd w:val="0"/>
              <w:spacing w:after="58"/>
              <w:rPr>
                <w:rFonts w:asciiTheme="minorBidi" w:eastAsia="MS UI Gothic" w:hAnsiTheme="minorBidi" w:cstheme="minorBidi"/>
                <w:sz w:val="24"/>
                <w:szCs w:val="24"/>
              </w:rPr>
            </w:pPr>
            <w:r w:rsidRPr="00862B12">
              <w:rPr>
                <w:rFonts w:asciiTheme="minorBidi" w:eastAsia="MS UI Gothic" w:hAnsiTheme="minorBidi" w:cstheme="minorBidi"/>
                <w:sz w:val="24"/>
                <w:szCs w:val="24"/>
              </w:rPr>
              <w:t xml:space="preserve">What are the two main types of sugar? </w:t>
            </w:r>
          </w:p>
          <w:p w:rsidR="00862B12" w:rsidRPr="00862B12" w:rsidRDefault="00862B12" w:rsidP="00862B12">
            <w:pPr>
              <w:pStyle w:val="ListParagraph"/>
              <w:autoSpaceDE w:val="0"/>
              <w:autoSpaceDN w:val="0"/>
              <w:adjustRightInd w:val="0"/>
              <w:spacing w:after="58"/>
              <w:ind w:left="1080"/>
              <w:rPr>
                <w:rFonts w:asciiTheme="minorBidi" w:eastAsia="MS UI Gothic" w:hAnsiTheme="minorBidi" w:cstheme="minorBidi"/>
                <w:sz w:val="24"/>
                <w:szCs w:val="24"/>
              </w:rPr>
            </w:pPr>
            <w:r w:rsidRPr="00862B12">
              <w:rPr>
                <w:rFonts w:asciiTheme="minorBidi" w:eastAsia="MS UI Gothic" w:hAnsiTheme="minorBidi" w:cstheme="minorBidi"/>
                <w:sz w:val="24"/>
                <w:szCs w:val="24"/>
              </w:rPr>
              <w:t>Natural sugars found in fruits and milk and added sugars we find in sodas, chocolates and cereals.</w:t>
            </w:r>
          </w:p>
          <w:p w:rsidR="00862B12" w:rsidRPr="00862B12" w:rsidRDefault="00862B12" w:rsidP="00862B12">
            <w:pPr>
              <w:pStyle w:val="ListParagraph"/>
              <w:autoSpaceDE w:val="0"/>
              <w:autoSpaceDN w:val="0"/>
              <w:adjustRightInd w:val="0"/>
              <w:spacing w:after="58"/>
              <w:ind w:left="1080"/>
              <w:rPr>
                <w:rFonts w:asciiTheme="minorBidi" w:eastAsia="MS UI Gothic" w:hAnsiTheme="minorBidi" w:cstheme="minorBidi"/>
                <w:sz w:val="24"/>
                <w:szCs w:val="24"/>
              </w:rPr>
            </w:pPr>
          </w:p>
          <w:p w:rsidR="00874293" w:rsidRPr="00862B12" w:rsidRDefault="005A2F25" w:rsidP="00862B12">
            <w:pPr>
              <w:pStyle w:val="ListParagraph"/>
              <w:numPr>
                <w:ilvl w:val="0"/>
                <w:numId w:val="2"/>
              </w:numPr>
              <w:autoSpaceDE w:val="0"/>
              <w:autoSpaceDN w:val="0"/>
              <w:adjustRightInd w:val="0"/>
              <w:spacing w:after="58"/>
              <w:rPr>
                <w:rFonts w:asciiTheme="minorBidi" w:eastAsia="MS UI Gothic" w:hAnsiTheme="minorBidi" w:cstheme="minorBidi"/>
                <w:sz w:val="24"/>
                <w:szCs w:val="24"/>
              </w:rPr>
            </w:pPr>
            <w:r w:rsidRPr="00862B12">
              <w:rPr>
                <w:rFonts w:asciiTheme="minorBidi" w:eastAsia="MS UI Gothic" w:hAnsiTheme="minorBidi" w:cstheme="minorBidi"/>
                <w:sz w:val="24"/>
                <w:szCs w:val="24"/>
              </w:rPr>
              <w:t xml:space="preserve">Describe methods for healthy preparation for fruits and vegetables. </w:t>
            </w:r>
          </w:p>
          <w:p w:rsidR="00862B12" w:rsidRPr="00862B12" w:rsidRDefault="00862B12" w:rsidP="00862B12">
            <w:pPr>
              <w:pStyle w:val="ListParagraph"/>
              <w:autoSpaceDE w:val="0"/>
              <w:autoSpaceDN w:val="0"/>
              <w:adjustRightInd w:val="0"/>
              <w:spacing w:after="58"/>
              <w:ind w:left="1080"/>
              <w:rPr>
                <w:rFonts w:asciiTheme="minorBidi" w:eastAsia="MS UI Gothic" w:hAnsiTheme="minorBidi" w:cstheme="minorBidi"/>
                <w:sz w:val="24"/>
                <w:szCs w:val="24"/>
              </w:rPr>
            </w:pPr>
            <w:r w:rsidRPr="00862B12">
              <w:rPr>
                <w:rFonts w:asciiTheme="minorBidi" w:eastAsia="MS UI Gothic" w:hAnsiTheme="minorBidi" w:cstheme="minorBidi"/>
                <w:sz w:val="24"/>
                <w:szCs w:val="24"/>
              </w:rPr>
              <w:t>I would say fruits is better prepared fresh and once cut you eat them. And Vegetables steamed, grilled or boiled.</w:t>
            </w:r>
          </w:p>
          <w:p w:rsidR="00862B12" w:rsidRPr="00862B12" w:rsidRDefault="00862B12" w:rsidP="00862B12">
            <w:pPr>
              <w:pStyle w:val="ListParagraph"/>
              <w:autoSpaceDE w:val="0"/>
              <w:autoSpaceDN w:val="0"/>
              <w:adjustRightInd w:val="0"/>
              <w:spacing w:after="58"/>
              <w:ind w:left="1080"/>
              <w:rPr>
                <w:rFonts w:asciiTheme="minorBidi" w:eastAsia="MS UI Gothic" w:hAnsiTheme="minorBidi" w:cstheme="minorBidi"/>
                <w:sz w:val="24"/>
                <w:szCs w:val="24"/>
              </w:rPr>
            </w:pPr>
          </w:p>
          <w:p w:rsidR="005A2F25" w:rsidRPr="00862B12" w:rsidRDefault="005A2F25" w:rsidP="00874293">
            <w:pPr>
              <w:autoSpaceDE w:val="0"/>
              <w:autoSpaceDN w:val="0"/>
              <w:adjustRightInd w:val="0"/>
              <w:spacing w:after="58"/>
              <w:rPr>
                <w:rFonts w:asciiTheme="minorBidi" w:eastAsia="MS UI Gothic" w:hAnsiTheme="minorBidi"/>
                <w:sz w:val="24"/>
                <w:szCs w:val="24"/>
              </w:rPr>
            </w:pPr>
            <w:r w:rsidRPr="005A2F25">
              <w:rPr>
                <w:rFonts w:asciiTheme="minorBidi" w:eastAsia="MS UI Gothic" w:hAnsiTheme="minorBidi"/>
                <w:sz w:val="24"/>
                <w:szCs w:val="24"/>
              </w:rPr>
              <w:t xml:space="preserve">v. What is the importance of adequate fluid intake? </w:t>
            </w:r>
          </w:p>
          <w:p w:rsidR="00874293" w:rsidRPr="00862B12" w:rsidRDefault="00874293" w:rsidP="005A2F25">
            <w:pPr>
              <w:autoSpaceDE w:val="0"/>
              <w:autoSpaceDN w:val="0"/>
              <w:adjustRightInd w:val="0"/>
              <w:spacing w:after="58"/>
              <w:rPr>
                <w:rFonts w:asciiTheme="minorBidi" w:eastAsia="MS UI Gothic" w:hAnsiTheme="minorBidi"/>
                <w:sz w:val="24"/>
                <w:szCs w:val="24"/>
              </w:rPr>
            </w:pPr>
            <w:r w:rsidRPr="00862B12">
              <w:rPr>
                <w:rFonts w:asciiTheme="minorBidi" w:eastAsia="MS UI Gothic" w:hAnsiTheme="minorBidi"/>
                <w:sz w:val="24"/>
                <w:szCs w:val="24"/>
              </w:rPr>
              <w:t>Regulates body temperatures and it is the medium where all the biological processes take place and important for healthy digestive system and how to get rid of wastes we eat.</w:t>
            </w:r>
          </w:p>
          <w:p w:rsidR="00874293" w:rsidRPr="005A2F25" w:rsidRDefault="00874293" w:rsidP="005A2F25">
            <w:pPr>
              <w:autoSpaceDE w:val="0"/>
              <w:autoSpaceDN w:val="0"/>
              <w:adjustRightInd w:val="0"/>
              <w:spacing w:after="58"/>
              <w:rPr>
                <w:rFonts w:asciiTheme="minorBidi" w:eastAsia="MS UI Gothic" w:hAnsiTheme="minorBidi"/>
                <w:sz w:val="24"/>
                <w:szCs w:val="24"/>
              </w:rPr>
            </w:pPr>
          </w:p>
          <w:p w:rsidR="00874293" w:rsidRPr="00862B12" w:rsidRDefault="005A2F25" w:rsidP="00874293">
            <w:pPr>
              <w:autoSpaceDE w:val="0"/>
              <w:autoSpaceDN w:val="0"/>
              <w:adjustRightInd w:val="0"/>
              <w:spacing w:after="58"/>
              <w:rPr>
                <w:rFonts w:asciiTheme="minorBidi" w:eastAsia="MS UI Gothic" w:hAnsiTheme="minorBidi"/>
                <w:sz w:val="24"/>
                <w:szCs w:val="24"/>
              </w:rPr>
            </w:pPr>
            <w:r w:rsidRPr="005A2F25">
              <w:rPr>
                <w:rFonts w:asciiTheme="minorBidi" w:eastAsia="MS UI Gothic" w:hAnsiTheme="minorBidi"/>
                <w:sz w:val="24"/>
                <w:szCs w:val="24"/>
              </w:rPr>
              <w:t>vi. What is energy density?</w:t>
            </w:r>
          </w:p>
          <w:p w:rsidR="00874293" w:rsidRPr="00862B12" w:rsidRDefault="00874293" w:rsidP="00874293">
            <w:pPr>
              <w:autoSpaceDE w:val="0"/>
              <w:autoSpaceDN w:val="0"/>
              <w:adjustRightInd w:val="0"/>
              <w:spacing w:after="58"/>
              <w:rPr>
                <w:rFonts w:asciiTheme="minorBidi" w:eastAsia="MS UI Gothic" w:hAnsiTheme="minorBidi"/>
                <w:sz w:val="24"/>
                <w:szCs w:val="24"/>
              </w:rPr>
            </w:pPr>
            <w:r w:rsidRPr="00862B12">
              <w:rPr>
                <w:rFonts w:asciiTheme="minorBidi" w:eastAsia="MS UI Gothic" w:hAnsiTheme="minorBidi"/>
                <w:sz w:val="24"/>
                <w:szCs w:val="24"/>
              </w:rPr>
              <w:t>The amount of energy stored in food (fats 1g=9cal) (proteins and carbs 1g=4cals)</w:t>
            </w:r>
          </w:p>
          <w:p w:rsidR="00874293" w:rsidRPr="00862B12" w:rsidRDefault="005A2F25" w:rsidP="00874293">
            <w:pPr>
              <w:autoSpaceDE w:val="0"/>
              <w:autoSpaceDN w:val="0"/>
              <w:adjustRightInd w:val="0"/>
              <w:spacing w:after="58"/>
              <w:rPr>
                <w:rFonts w:asciiTheme="minorBidi" w:eastAsia="MS UI Gothic" w:hAnsiTheme="minorBidi"/>
                <w:sz w:val="24"/>
                <w:szCs w:val="24"/>
              </w:rPr>
            </w:pPr>
            <w:r w:rsidRPr="005A2F25">
              <w:rPr>
                <w:rFonts w:asciiTheme="minorBidi" w:eastAsia="MS UI Gothic" w:hAnsiTheme="minorBidi"/>
                <w:sz w:val="24"/>
                <w:szCs w:val="24"/>
              </w:rPr>
              <w:t xml:space="preserve"> </w:t>
            </w:r>
          </w:p>
          <w:p w:rsidR="005A2F25" w:rsidRPr="00862B12" w:rsidRDefault="005A2F25" w:rsidP="00874293">
            <w:pPr>
              <w:autoSpaceDE w:val="0"/>
              <w:autoSpaceDN w:val="0"/>
              <w:adjustRightInd w:val="0"/>
              <w:spacing w:after="58"/>
              <w:rPr>
                <w:rFonts w:asciiTheme="minorBidi" w:eastAsia="MS UI Gothic" w:hAnsiTheme="minorBidi"/>
                <w:sz w:val="24"/>
                <w:szCs w:val="24"/>
              </w:rPr>
            </w:pPr>
            <w:r w:rsidRPr="005A2F25">
              <w:rPr>
                <w:rFonts w:asciiTheme="minorBidi" w:eastAsia="MS UI Gothic" w:hAnsiTheme="minorBidi"/>
                <w:sz w:val="24"/>
                <w:szCs w:val="24"/>
              </w:rPr>
              <w:t xml:space="preserve">vii. Describe the best sources of dietary fibre. How does it benefit our health? </w:t>
            </w:r>
          </w:p>
          <w:p w:rsidR="00874293" w:rsidRPr="00862B12" w:rsidRDefault="00874293" w:rsidP="005A2F25">
            <w:pPr>
              <w:autoSpaceDE w:val="0"/>
              <w:autoSpaceDN w:val="0"/>
              <w:adjustRightInd w:val="0"/>
              <w:spacing w:after="58"/>
              <w:rPr>
                <w:rFonts w:asciiTheme="minorBidi" w:eastAsia="MS UI Gothic" w:hAnsiTheme="minorBidi"/>
                <w:sz w:val="24"/>
                <w:szCs w:val="24"/>
              </w:rPr>
            </w:pPr>
            <w:r w:rsidRPr="00862B12">
              <w:rPr>
                <w:rFonts w:asciiTheme="minorBidi" w:eastAsia="MS UI Gothic" w:hAnsiTheme="minorBidi"/>
                <w:sz w:val="24"/>
                <w:szCs w:val="24"/>
              </w:rPr>
              <w:t>Oats, wholewheat products, beans, fruits and vegetables.</w:t>
            </w:r>
          </w:p>
          <w:p w:rsidR="00874293" w:rsidRPr="005A2F25" w:rsidRDefault="00874293" w:rsidP="005A2F25">
            <w:pPr>
              <w:autoSpaceDE w:val="0"/>
              <w:autoSpaceDN w:val="0"/>
              <w:adjustRightInd w:val="0"/>
              <w:spacing w:after="58"/>
              <w:rPr>
                <w:rFonts w:asciiTheme="minorBidi" w:eastAsia="MS UI Gothic" w:hAnsiTheme="minorBidi"/>
                <w:sz w:val="24"/>
                <w:szCs w:val="24"/>
              </w:rPr>
            </w:pPr>
          </w:p>
          <w:p w:rsidR="005A2F25" w:rsidRPr="00862B12" w:rsidRDefault="005A2F25" w:rsidP="00874293">
            <w:pPr>
              <w:autoSpaceDE w:val="0"/>
              <w:autoSpaceDN w:val="0"/>
              <w:adjustRightInd w:val="0"/>
              <w:rPr>
                <w:rFonts w:asciiTheme="minorBidi" w:eastAsia="MS UI Gothic" w:hAnsiTheme="minorBidi"/>
                <w:sz w:val="24"/>
                <w:szCs w:val="24"/>
              </w:rPr>
            </w:pPr>
            <w:r w:rsidRPr="005A2F25">
              <w:rPr>
                <w:rFonts w:asciiTheme="minorBidi" w:eastAsia="MS UI Gothic" w:hAnsiTheme="minorBidi"/>
                <w:sz w:val="24"/>
                <w:szCs w:val="24"/>
              </w:rPr>
              <w:t xml:space="preserve">viii. What is Glycaemic index (GI)? </w:t>
            </w:r>
          </w:p>
          <w:p w:rsidR="00874293" w:rsidRPr="00862B12" w:rsidRDefault="00874293" w:rsidP="00874293">
            <w:pPr>
              <w:autoSpaceDE w:val="0"/>
              <w:autoSpaceDN w:val="0"/>
              <w:adjustRightInd w:val="0"/>
              <w:rPr>
                <w:rFonts w:asciiTheme="minorBidi" w:eastAsia="MS UI Gothic" w:hAnsiTheme="minorBidi"/>
                <w:sz w:val="24"/>
                <w:szCs w:val="24"/>
              </w:rPr>
            </w:pPr>
            <w:r w:rsidRPr="00862B12">
              <w:rPr>
                <w:rFonts w:asciiTheme="minorBidi" w:eastAsia="MS UI Gothic" w:hAnsiTheme="minorBidi"/>
                <w:sz w:val="24"/>
                <w:szCs w:val="24"/>
              </w:rPr>
              <w:lastRenderedPageBreak/>
              <w:t>It is a method which calculates or indicates how fast the carbohydrate source cause blood sugar levels to rise.</w:t>
            </w:r>
          </w:p>
          <w:p w:rsidR="00874293" w:rsidRPr="005A2F25" w:rsidRDefault="00874293" w:rsidP="00874293">
            <w:pPr>
              <w:autoSpaceDE w:val="0"/>
              <w:autoSpaceDN w:val="0"/>
              <w:adjustRightInd w:val="0"/>
              <w:rPr>
                <w:rFonts w:asciiTheme="minorBidi" w:eastAsia="MS UI Gothic" w:hAnsiTheme="minorBidi"/>
                <w:sz w:val="24"/>
                <w:szCs w:val="24"/>
              </w:rPr>
            </w:pPr>
          </w:p>
          <w:p w:rsidR="005A2F25" w:rsidRPr="00862B12" w:rsidRDefault="005A2F25" w:rsidP="005A2F25">
            <w:pPr>
              <w:autoSpaceDE w:val="0"/>
              <w:autoSpaceDN w:val="0"/>
              <w:adjustRightInd w:val="0"/>
              <w:rPr>
                <w:rFonts w:asciiTheme="minorBidi" w:eastAsia="MS UI Gothic" w:hAnsiTheme="minorBidi"/>
                <w:sz w:val="24"/>
                <w:szCs w:val="24"/>
              </w:rPr>
            </w:pPr>
            <w:r w:rsidRPr="005A2F25">
              <w:rPr>
                <w:rFonts w:asciiTheme="minorBidi" w:eastAsia="MS UI Gothic" w:hAnsiTheme="minorBidi"/>
                <w:sz w:val="24"/>
                <w:szCs w:val="24"/>
              </w:rPr>
              <w:t>3. Why is calcium important especially for children? And what are calcium alternatives for those who exclude milk and dairy produ</w:t>
            </w:r>
            <w:r w:rsidR="008A2F38" w:rsidRPr="00862B12">
              <w:rPr>
                <w:rFonts w:asciiTheme="minorBidi" w:eastAsia="MS UI Gothic" w:hAnsiTheme="minorBidi"/>
                <w:sz w:val="24"/>
                <w:szCs w:val="24"/>
              </w:rPr>
              <w:t>cts from their diets?</w:t>
            </w:r>
          </w:p>
          <w:p w:rsidR="008A2F38" w:rsidRPr="00862B12" w:rsidRDefault="008A2F38" w:rsidP="005A2F25">
            <w:pPr>
              <w:autoSpaceDE w:val="0"/>
              <w:autoSpaceDN w:val="0"/>
              <w:adjustRightInd w:val="0"/>
              <w:rPr>
                <w:rFonts w:asciiTheme="minorBidi" w:eastAsia="MS UI Gothic" w:hAnsiTheme="minorBidi"/>
                <w:sz w:val="24"/>
                <w:szCs w:val="24"/>
              </w:rPr>
            </w:pPr>
            <w:r w:rsidRPr="00862B12">
              <w:rPr>
                <w:rFonts w:asciiTheme="minorBidi" w:eastAsia="MS UI Gothic" w:hAnsiTheme="minorBidi"/>
                <w:sz w:val="24"/>
                <w:szCs w:val="24"/>
              </w:rPr>
              <w:t>Calcium is important for its contribution in bone and teeth formation as well as muscle contraction including the heart, for children it is vital so as to make sure they are well developed and don't get a bone disease later in their adulthood.</w:t>
            </w:r>
          </w:p>
          <w:p w:rsidR="008A2F38" w:rsidRPr="005A2F25" w:rsidRDefault="008A2F38" w:rsidP="005A2F25">
            <w:pPr>
              <w:autoSpaceDE w:val="0"/>
              <w:autoSpaceDN w:val="0"/>
              <w:adjustRightInd w:val="0"/>
              <w:rPr>
                <w:rFonts w:asciiTheme="minorBidi" w:eastAsia="MS UI Gothic" w:hAnsiTheme="minorBidi"/>
                <w:sz w:val="24"/>
                <w:szCs w:val="24"/>
              </w:rPr>
            </w:pPr>
            <w:r w:rsidRPr="00862B12">
              <w:rPr>
                <w:rFonts w:asciiTheme="minorBidi" w:eastAsia="MS UI Gothic" w:hAnsiTheme="minorBidi"/>
                <w:sz w:val="24"/>
                <w:szCs w:val="24"/>
              </w:rPr>
              <w:t>Other sources might include; soy products, watercress, spinach and broccoli. As well as almond seed and dried fruits (dates and apricots "small amounts") also the bones of sardines and anchovies.</w:t>
            </w:r>
          </w:p>
          <w:p w:rsidR="00CC2FB3" w:rsidRPr="00862B12" w:rsidRDefault="00CC2FB3" w:rsidP="00A851DA">
            <w:pPr>
              <w:rPr>
                <w:rFonts w:asciiTheme="minorBidi" w:hAnsiTheme="minorBidi"/>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p w:rsidR="00CC2FB3" w:rsidRPr="00862B12" w:rsidRDefault="00CC2FB3" w:rsidP="00A851DA">
            <w:pPr>
              <w:rPr>
                <w:rFonts w:asciiTheme="minorBidi" w:hAnsiTheme="minorBidi"/>
                <w:b/>
                <w:sz w:val="24"/>
                <w:szCs w:val="24"/>
              </w:rPr>
            </w:pPr>
          </w:p>
        </w:tc>
      </w:tr>
    </w:tbl>
    <w:p w:rsidR="00503D7E" w:rsidRPr="00862B12"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62B12"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62B12">
        <w:rPr>
          <w:rFonts w:asciiTheme="minorBidi" w:hAnsiTheme="minorBidi"/>
          <w:b/>
          <w:bCs/>
          <w:color w:val="002060"/>
          <w:sz w:val="24"/>
          <w:szCs w:val="24"/>
          <w:lang w:val="en-US"/>
        </w:rPr>
        <w:t>Student</w:t>
      </w:r>
      <w:r w:rsidR="00A851DA" w:rsidRPr="00862B12">
        <w:rPr>
          <w:rFonts w:asciiTheme="minorBidi" w:hAnsiTheme="minorBidi"/>
          <w:b/>
          <w:bCs/>
          <w:color w:val="002060"/>
          <w:sz w:val="24"/>
          <w:szCs w:val="24"/>
          <w:lang w:val="en-US"/>
        </w:rPr>
        <w:t xml:space="preserve"> Statement:</w:t>
      </w:r>
    </w:p>
    <w:p w:rsidR="00A851DA" w:rsidRPr="00862B12"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62B12" w:rsidRDefault="00405895" w:rsidP="00A851DA">
      <w:pPr>
        <w:autoSpaceDE w:val="0"/>
        <w:autoSpaceDN w:val="0"/>
        <w:adjustRightInd w:val="0"/>
        <w:spacing w:after="0" w:line="240" w:lineRule="auto"/>
        <w:rPr>
          <w:rFonts w:asciiTheme="minorBidi" w:hAnsiTheme="minorBidi"/>
          <w:color w:val="000000"/>
          <w:sz w:val="24"/>
          <w:szCs w:val="24"/>
          <w:lang w:val="en-US"/>
        </w:rPr>
      </w:pPr>
      <w:r w:rsidRPr="00862B12">
        <w:rPr>
          <w:rFonts w:asciiTheme="minorBidi" w:hAnsiTheme="minorBidi"/>
          <w:color w:val="000000"/>
          <w:sz w:val="24"/>
          <w:szCs w:val="24"/>
          <w:lang w:val="en-US"/>
        </w:rPr>
        <w:t>By submitting this assignment, I confirm that this is my own work.</w:t>
      </w:r>
    </w:p>
    <w:p w:rsidR="00503D7E" w:rsidRPr="00862B12" w:rsidRDefault="00503D7E" w:rsidP="00A851DA">
      <w:pPr>
        <w:autoSpaceDE w:val="0"/>
        <w:autoSpaceDN w:val="0"/>
        <w:adjustRightInd w:val="0"/>
        <w:spacing w:after="0" w:line="240" w:lineRule="auto"/>
        <w:rPr>
          <w:rFonts w:asciiTheme="minorBidi" w:hAnsiTheme="minorBidi"/>
          <w:color w:val="000000"/>
          <w:sz w:val="24"/>
          <w:szCs w:val="24"/>
          <w:lang w:val="en-US"/>
        </w:rPr>
      </w:pPr>
    </w:p>
    <w:p w:rsidR="00503D7E" w:rsidRPr="00862B12"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862B12"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62B12" w:rsidTr="00405895">
        <w:tc>
          <w:tcPr>
            <w:tcW w:w="2310" w:type="dxa"/>
            <w:shd w:val="clear" w:color="auto" w:fill="D9D9D9" w:themeFill="background1" w:themeFillShade="D9"/>
          </w:tcPr>
          <w:p w:rsidR="00405895" w:rsidRPr="00862B12" w:rsidRDefault="00405895" w:rsidP="00A851DA">
            <w:pPr>
              <w:rPr>
                <w:rFonts w:asciiTheme="minorBidi" w:hAnsiTheme="minorBidi"/>
                <w:color w:val="000000"/>
                <w:sz w:val="24"/>
                <w:szCs w:val="24"/>
              </w:rPr>
            </w:pPr>
            <w:r w:rsidRPr="00862B12">
              <w:rPr>
                <w:rFonts w:asciiTheme="minorBidi" w:hAnsiTheme="minorBidi"/>
                <w:color w:val="000000"/>
                <w:sz w:val="24"/>
                <w:szCs w:val="24"/>
              </w:rPr>
              <w:t>Student Signature</w:t>
            </w:r>
          </w:p>
        </w:tc>
        <w:tc>
          <w:tcPr>
            <w:tcW w:w="4035" w:type="dxa"/>
          </w:tcPr>
          <w:p w:rsidR="00405895" w:rsidRPr="00862B12" w:rsidRDefault="00405895" w:rsidP="00A851DA">
            <w:pPr>
              <w:rPr>
                <w:rFonts w:asciiTheme="minorBidi" w:hAnsiTheme="minorBidi"/>
                <w:color w:val="000000"/>
                <w:sz w:val="24"/>
                <w:szCs w:val="24"/>
              </w:rPr>
            </w:pPr>
          </w:p>
        </w:tc>
        <w:tc>
          <w:tcPr>
            <w:tcW w:w="1276" w:type="dxa"/>
            <w:shd w:val="clear" w:color="auto" w:fill="D9D9D9" w:themeFill="background1" w:themeFillShade="D9"/>
          </w:tcPr>
          <w:p w:rsidR="00405895" w:rsidRPr="00862B12" w:rsidRDefault="00405895" w:rsidP="00A851DA">
            <w:pPr>
              <w:rPr>
                <w:rFonts w:asciiTheme="minorBidi" w:hAnsiTheme="minorBidi"/>
                <w:color w:val="000000"/>
                <w:sz w:val="24"/>
                <w:szCs w:val="24"/>
              </w:rPr>
            </w:pPr>
            <w:r w:rsidRPr="00862B12">
              <w:rPr>
                <w:rFonts w:asciiTheme="minorBidi" w:hAnsiTheme="minorBidi"/>
                <w:color w:val="000000"/>
                <w:sz w:val="24"/>
                <w:szCs w:val="24"/>
              </w:rPr>
              <w:t>Date</w:t>
            </w:r>
          </w:p>
        </w:tc>
        <w:tc>
          <w:tcPr>
            <w:tcW w:w="1621" w:type="dxa"/>
          </w:tcPr>
          <w:p w:rsidR="00405895" w:rsidRPr="00862B12" w:rsidRDefault="00405895" w:rsidP="00A851DA">
            <w:pPr>
              <w:rPr>
                <w:rFonts w:asciiTheme="minorBidi" w:hAnsiTheme="minorBidi"/>
                <w:color w:val="000000"/>
                <w:sz w:val="24"/>
                <w:szCs w:val="24"/>
              </w:rPr>
            </w:pPr>
          </w:p>
        </w:tc>
      </w:tr>
    </w:tbl>
    <w:p w:rsidR="00A851DA" w:rsidRPr="00862B12" w:rsidRDefault="00A851DA" w:rsidP="00A851DA">
      <w:pPr>
        <w:rPr>
          <w:rFonts w:asciiTheme="minorBidi" w:hAnsiTheme="minorBidi"/>
          <w:color w:val="000000"/>
          <w:sz w:val="24"/>
          <w:szCs w:val="24"/>
          <w:lang w:val="en-US"/>
        </w:rPr>
      </w:pPr>
    </w:p>
    <w:p w:rsidR="00A851DA" w:rsidRPr="00862B12" w:rsidRDefault="00A851DA" w:rsidP="00A851DA">
      <w:pPr>
        <w:rPr>
          <w:rFonts w:asciiTheme="minorBidi" w:hAnsiTheme="minorBidi"/>
          <w:color w:val="000000"/>
          <w:sz w:val="24"/>
          <w:szCs w:val="24"/>
          <w:lang w:val="en-US"/>
        </w:rPr>
      </w:pPr>
    </w:p>
    <w:p w:rsidR="00A851DA" w:rsidRPr="00862B12" w:rsidRDefault="00503D7E" w:rsidP="00503D7E">
      <w:pPr>
        <w:shd w:val="clear" w:color="auto" w:fill="D9D9D9" w:themeFill="background1" w:themeFillShade="D9"/>
        <w:rPr>
          <w:rFonts w:asciiTheme="minorBidi" w:hAnsiTheme="minorBidi"/>
          <w:b/>
          <w:sz w:val="24"/>
          <w:szCs w:val="24"/>
          <w:lang w:val="en-US"/>
        </w:rPr>
      </w:pPr>
      <w:r w:rsidRPr="00862B12">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62B12" w:rsidTr="00B0415E">
        <w:trPr>
          <w:trHeight w:val="249"/>
        </w:trPr>
        <w:tc>
          <w:tcPr>
            <w:tcW w:w="4621" w:type="dxa"/>
            <w:shd w:val="clear" w:color="auto" w:fill="D9D9D9" w:themeFill="background1" w:themeFillShade="D9"/>
          </w:tcPr>
          <w:p w:rsidR="00503D7E" w:rsidRPr="00862B12" w:rsidRDefault="00503D7E" w:rsidP="00503D7E">
            <w:pPr>
              <w:rPr>
                <w:rFonts w:asciiTheme="minorBidi" w:hAnsiTheme="minorBidi"/>
                <w:b/>
                <w:color w:val="002060"/>
                <w:sz w:val="24"/>
                <w:szCs w:val="24"/>
              </w:rPr>
            </w:pPr>
            <w:r w:rsidRPr="00862B12">
              <w:rPr>
                <w:rFonts w:asciiTheme="minorBidi" w:hAnsiTheme="minorBidi"/>
                <w:b/>
                <w:color w:val="002060"/>
                <w:sz w:val="24"/>
                <w:szCs w:val="24"/>
              </w:rPr>
              <w:t>Total Marks</w:t>
            </w:r>
          </w:p>
        </w:tc>
        <w:tc>
          <w:tcPr>
            <w:tcW w:w="4621" w:type="dxa"/>
          </w:tcPr>
          <w:p w:rsidR="00503D7E" w:rsidRPr="00862B12" w:rsidRDefault="00503D7E" w:rsidP="00503D7E">
            <w:pPr>
              <w:rPr>
                <w:rFonts w:asciiTheme="minorBidi" w:hAnsiTheme="minorBidi"/>
                <w:sz w:val="24"/>
                <w:szCs w:val="24"/>
              </w:rPr>
            </w:pPr>
          </w:p>
        </w:tc>
      </w:tr>
      <w:tr w:rsidR="00503D7E" w:rsidRPr="00862B12" w:rsidTr="00B0415E">
        <w:tc>
          <w:tcPr>
            <w:tcW w:w="4621" w:type="dxa"/>
            <w:shd w:val="clear" w:color="auto" w:fill="D9D9D9" w:themeFill="background1" w:themeFillShade="D9"/>
          </w:tcPr>
          <w:p w:rsidR="00503D7E" w:rsidRPr="00862B12" w:rsidRDefault="00503D7E" w:rsidP="00503D7E">
            <w:pPr>
              <w:rPr>
                <w:rFonts w:asciiTheme="minorBidi" w:hAnsiTheme="minorBidi"/>
                <w:b/>
                <w:color w:val="002060"/>
                <w:sz w:val="24"/>
                <w:szCs w:val="24"/>
              </w:rPr>
            </w:pPr>
            <w:r w:rsidRPr="00862B12">
              <w:rPr>
                <w:rFonts w:asciiTheme="minorBidi" w:hAnsiTheme="minorBidi"/>
                <w:b/>
                <w:color w:val="002060"/>
                <w:sz w:val="24"/>
                <w:szCs w:val="24"/>
              </w:rPr>
              <w:t>Marks Obtained</w:t>
            </w:r>
          </w:p>
        </w:tc>
        <w:tc>
          <w:tcPr>
            <w:tcW w:w="4621" w:type="dxa"/>
          </w:tcPr>
          <w:p w:rsidR="00503D7E" w:rsidRPr="00862B12" w:rsidRDefault="00503D7E" w:rsidP="00503D7E">
            <w:pPr>
              <w:rPr>
                <w:rFonts w:asciiTheme="minorBidi" w:hAnsiTheme="minorBidi"/>
                <w:sz w:val="24"/>
                <w:szCs w:val="24"/>
              </w:rPr>
            </w:pPr>
          </w:p>
        </w:tc>
      </w:tr>
      <w:tr w:rsidR="00503D7E" w:rsidRPr="00862B12" w:rsidTr="00B0415E">
        <w:tc>
          <w:tcPr>
            <w:tcW w:w="4621" w:type="dxa"/>
            <w:shd w:val="clear" w:color="auto" w:fill="D9D9D9" w:themeFill="background1" w:themeFillShade="D9"/>
          </w:tcPr>
          <w:p w:rsidR="00503D7E" w:rsidRPr="00862B12" w:rsidRDefault="00B0415E" w:rsidP="00503D7E">
            <w:pPr>
              <w:rPr>
                <w:rFonts w:asciiTheme="minorBidi" w:hAnsiTheme="minorBidi"/>
                <w:b/>
                <w:color w:val="002060"/>
                <w:sz w:val="24"/>
                <w:szCs w:val="24"/>
              </w:rPr>
            </w:pPr>
            <w:r w:rsidRPr="00862B12">
              <w:rPr>
                <w:rFonts w:asciiTheme="minorBidi" w:hAnsiTheme="minorBidi"/>
                <w:b/>
                <w:color w:val="002060"/>
                <w:sz w:val="24"/>
                <w:szCs w:val="24"/>
              </w:rPr>
              <w:t>Percentage / Grade</w:t>
            </w:r>
          </w:p>
        </w:tc>
        <w:tc>
          <w:tcPr>
            <w:tcW w:w="4621" w:type="dxa"/>
          </w:tcPr>
          <w:p w:rsidR="00503D7E" w:rsidRPr="00862B12" w:rsidRDefault="00503D7E" w:rsidP="00503D7E">
            <w:pPr>
              <w:rPr>
                <w:rFonts w:asciiTheme="minorBidi" w:hAnsiTheme="minorBidi"/>
                <w:sz w:val="24"/>
                <w:szCs w:val="24"/>
              </w:rPr>
            </w:pPr>
          </w:p>
        </w:tc>
      </w:tr>
    </w:tbl>
    <w:p w:rsidR="00A851DA" w:rsidRPr="00862B12" w:rsidRDefault="00A851DA"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607874" w:rsidRPr="00862B12" w:rsidRDefault="00607874" w:rsidP="00503D7E">
      <w:pPr>
        <w:rPr>
          <w:rFonts w:asciiTheme="minorBidi" w:hAnsiTheme="minorBidi"/>
          <w:sz w:val="24"/>
          <w:szCs w:val="24"/>
        </w:rPr>
      </w:pPr>
    </w:p>
    <w:p w:rsidR="00EA30AB" w:rsidRPr="00862B12" w:rsidRDefault="00EA30AB" w:rsidP="00503D7E">
      <w:pPr>
        <w:rPr>
          <w:rFonts w:asciiTheme="minorBidi" w:hAnsiTheme="minorBidi"/>
          <w:sz w:val="24"/>
          <w:szCs w:val="24"/>
        </w:rPr>
      </w:pPr>
    </w:p>
    <w:p w:rsidR="00EA30AB" w:rsidRPr="00862B12" w:rsidRDefault="00EA30AB" w:rsidP="00503D7E">
      <w:pPr>
        <w:rPr>
          <w:rFonts w:asciiTheme="minorBidi" w:hAnsiTheme="minorBidi"/>
          <w:sz w:val="24"/>
          <w:szCs w:val="24"/>
        </w:rPr>
      </w:pPr>
    </w:p>
    <w:p w:rsidR="00EA30AB" w:rsidRPr="00862B12" w:rsidRDefault="00EA30AB" w:rsidP="00503D7E">
      <w:pPr>
        <w:rPr>
          <w:rFonts w:asciiTheme="minorBidi" w:hAnsiTheme="minorBidi"/>
          <w:sz w:val="24"/>
          <w:szCs w:val="24"/>
        </w:rPr>
      </w:pPr>
    </w:p>
    <w:sectPr w:rsidR="00EA30AB" w:rsidRPr="00862B1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86B" w:rsidRDefault="0012186B" w:rsidP="00CB4D0A">
      <w:pPr>
        <w:spacing w:after="0" w:line="240" w:lineRule="auto"/>
      </w:pPr>
      <w:r>
        <w:separator/>
      </w:r>
    </w:p>
  </w:endnote>
  <w:endnote w:type="continuationSeparator" w:id="0">
    <w:p w:rsidR="0012186B" w:rsidRDefault="001218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altName w:val="MSUI Gothic"/>
    <w:panose1 w:val="020B0600070205080204"/>
    <w:charset w:val="80"/>
    <w:family w:val="swiss"/>
    <w:pitch w:val="variable"/>
    <w:sig w:usb0="E00002FF" w:usb1="6AC7FDFB" w:usb2="00000012" w:usb3="00000000" w:csb0="0002009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86B" w:rsidRDefault="0012186B" w:rsidP="00CB4D0A">
      <w:pPr>
        <w:spacing w:after="0" w:line="240" w:lineRule="auto"/>
      </w:pPr>
      <w:r>
        <w:separator/>
      </w:r>
    </w:p>
  </w:footnote>
  <w:footnote w:type="continuationSeparator" w:id="0">
    <w:p w:rsidR="0012186B" w:rsidRDefault="001218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05ADB"/>
    <w:multiLevelType w:val="hybridMultilevel"/>
    <w:tmpl w:val="5720E07C"/>
    <w:lvl w:ilvl="0" w:tplc="FF225A44">
      <w:start w:val="1"/>
      <w:numFmt w:val="lowerRoman"/>
      <w:lvlText w:val="%1."/>
      <w:lvlJc w:val="left"/>
      <w:pPr>
        <w:ind w:left="1080" w:hanging="72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2186B"/>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2F25"/>
    <w:rsid w:val="005B31E4"/>
    <w:rsid w:val="006034F6"/>
    <w:rsid w:val="00607874"/>
    <w:rsid w:val="00607E77"/>
    <w:rsid w:val="00617BB3"/>
    <w:rsid w:val="00645CDD"/>
    <w:rsid w:val="006823A7"/>
    <w:rsid w:val="00687EE8"/>
    <w:rsid w:val="0070347F"/>
    <w:rsid w:val="0070678E"/>
    <w:rsid w:val="00831C11"/>
    <w:rsid w:val="00862B12"/>
    <w:rsid w:val="00874293"/>
    <w:rsid w:val="008A2F3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15F20-61F6-4703-B15F-4A4EE0350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Hendo</cp:lastModifiedBy>
  <cp:revision>5</cp:revision>
  <dcterms:created xsi:type="dcterms:W3CDTF">2015-01-26T12:24:00Z</dcterms:created>
  <dcterms:modified xsi:type="dcterms:W3CDTF">2016-11-03T12:28:00Z</dcterms:modified>
</cp:coreProperties>
</file>