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2AC" w:rsidRPr="00B41422" w:rsidRDefault="00D2174A" w:rsidP="009C02AC">
      <w:pPr>
        <w:pStyle w:val="Default"/>
        <w:rPr>
          <w:rFonts w:ascii="Arial" w:hAnsi="Arial" w:cs="Arial"/>
          <w:b/>
        </w:rPr>
      </w:pPr>
      <w:bookmarkStart w:id="0" w:name="_GoBack"/>
      <w:bookmarkEnd w:id="0"/>
      <w:r w:rsidRPr="00B41422">
        <w:rPr>
          <w:rFonts w:ascii="Arial" w:hAnsi="Arial" w:cs="Arial"/>
          <w:b/>
        </w:rPr>
        <w:t xml:space="preserve">PROJECT LIFE CYCLE ASSIGNMENT: UNIT 2 </w:t>
      </w:r>
    </w:p>
    <w:p w:rsidR="009C02AC" w:rsidRPr="00B41422" w:rsidRDefault="009C02AC" w:rsidP="009C02AC">
      <w:pPr>
        <w:pStyle w:val="Default"/>
        <w:rPr>
          <w:rFonts w:ascii="Arial" w:hAnsi="Arial" w:cs="Arial"/>
          <w:b/>
        </w:rPr>
      </w:pPr>
      <w:r w:rsidRPr="00B41422">
        <w:rPr>
          <w:rFonts w:ascii="Arial" w:hAnsi="Arial" w:cs="Arial"/>
          <w:b/>
        </w:rPr>
        <w:t xml:space="preserve"> </w:t>
      </w:r>
    </w:p>
    <w:p w:rsidR="009C02AC" w:rsidRPr="00B41422" w:rsidRDefault="009C02AC" w:rsidP="009C02AC">
      <w:pPr>
        <w:pStyle w:val="Default"/>
        <w:rPr>
          <w:rFonts w:ascii="Arial" w:hAnsi="Arial" w:cs="Arial"/>
          <w:b/>
        </w:rPr>
      </w:pPr>
      <w:r w:rsidRPr="00B41422">
        <w:rPr>
          <w:rFonts w:ascii="Arial" w:hAnsi="Arial" w:cs="Arial"/>
          <w:b/>
        </w:rPr>
        <w:t xml:space="preserve"> </w:t>
      </w:r>
    </w:p>
    <w:p w:rsidR="009C02AC" w:rsidRPr="00B41422" w:rsidRDefault="009C02AC" w:rsidP="009C02AC">
      <w:pPr>
        <w:pStyle w:val="Default"/>
        <w:spacing w:after="22"/>
        <w:rPr>
          <w:rFonts w:ascii="Arial" w:hAnsi="Arial" w:cs="Arial"/>
          <w:b/>
        </w:rPr>
      </w:pPr>
      <w:r w:rsidRPr="00B41422">
        <w:rPr>
          <w:rFonts w:ascii="Arial" w:hAnsi="Arial" w:cs="Arial"/>
          <w:b/>
        </w:rPr>
        <w:t xml:space="preserve">1. Short Questions: (15) </w:t>
      </w:r>
    </w:p>
    <w:p w:rsidR="00525D8B" w:rsidRPr="00D2174A" w:rsidRDefault="00525D8B" w:rsidP="009C02AC">
      <w:pPr>
        <w:pStyle w:val="Default"/>
        <w:spacing w:after="22"/>
        <w:rPr>
          <w:rFonts w:ascii="Arial" w:hAnsi="Arial" w:cs="Arial"/>
        </w:rPr>
      </w:pPr>
    </w:p>
    <w:p w:rsidR="009C02AC" w:rsidRPr="00D2174A" w:rsidRDefault="009C02AC" w:rsidP="009C02AC">
      <w:pPr>
        <w:pStyle w:val="Default"/>
        <w:rPr>
          <w:rFonts w:ascii="Arial" w:hAnsi="Arial" w:cs="Arial"/>
          <w:b/>
        </w:rPr>
      </w:pPr>
      <w:r w:rsidRPr="00D2174A">
        <w:rPr>
          <w:rFonts w:ascii="Arial" w:hAnsi="Arial" w:cs="Arial"/>
          <w:b/>
        </w:rPr>
        <w:t xml:space="preserve">i. You are a project manager working on gathering requirements and establishing estimates for the project. Which process group are you in? </w:t>
      </w:r>
    </w:p>
    <w:p w:rsidR="009C02AC" w:rsidRPr="00D2174A" w:rsidRDefault="009C02AC" w:rsidP="009C02AC">
      <w:pPr>
        <w:pStyle w:val="Default"/>
        <w:rPr>
          <w:rFonts w:ascii="Arial" w:hAnsi="Arial" w:cs="Arial"/>
        </w:rPr>
      </w:pPr>
    </w:p>
    <w:p w:rsidR="009C02AC" w:rsidRPr="00D2174A" w:rsidRDefault="009C02AC" w:rsidP="009C02AC">
      <w:pPr>
        <w:pStyle w:val="Default"/>
        <w:rPr>
          <w:rFonts w:ascii="Arial" w:hAnsi="Arial" w:cs="Arial"/>
        </w:rPr>
      </w:pPr>
      <w:r w:rsidRPr="00D2174A">
        <w:rPr>
          <w:rFonts w:ascii="Arial" w:hAnsi="Arial" w:cs="Arial"/>
        </w:rPr>
        <w:t xml:space="preserve">Initiation Planning – Project </w:t>
      </w:r>
      <w:r w:rsidRPr="00D2174A">
        <w:rPr>
          <w:rFonts w:ascii="Arial" w:hAnsi="Arial" w:cs="Arial"/>
          <w:i/>
          <w:iCs/>
        </w:rPr>
        <w:t xml:space="preserve">Initiation </w:t>
      </w:r>
      <w:r w:rsidRPr="00D2174A">
        <w:rPr>
          <w:rFonts w:ascii="Arial" w:hAnsi="Arial" w:cs="Arial"/>
        </w:rPr>
        <w:t xml:space="preserve">is the formal recognition that a project should begin and resources should be committed to the project. Initiation phase is the first phase in the </w:t>
      </w:r>
      <w:r w:rsidR="008423F8" w:rsidRPr="00D2174A">
        <w:rPr>
          <w:rFonts w:ascii="Arial" w:hAnsi="Arial" w:cs="Arial"/>
        </w:rPr>
        <w:t xml:space="preserve">project. During this stage information is gathered on the proposed projects and estimated needed on </w:t>
      </w:r>
      <w:r w:rsidR="008423F8" w:rsidRPr="00D2174A">
        <w:rPr>
          <w:rFonts w:ascii="Arial" w:hAnsi="Arial" w:cs="Arial"/>
          <w:bCs/>
        </w:rPr>
        <w:t xml:space="preserve">Resource or Project Costs, Human Resource Costs, Administrative Costs. The project to be successful during this stage </w:t>
      </w:r>
      <w:r w:rsidR="008423F8" w:rsidRPr="00D2174A">
        <w:rPr>
          <w:rFonts w:ascii="Arial" w:hAnsi="Arial" w:cs="Arial"/>
        </w:rPr>
        <w:t>the project Initiation process has several inputs: strategic plan, product description, historical information, and project selection criteria.</w:t>
      </w:r>
      <w:r w:rsidR="0043445D" w:rsidRPr="00D2174A">
        <w:rPr>
          <w:rFonts w:ascii="Arial" w:hAnsi="Arial" w:cs="Arial"/>
        </w:rPr>
        <w:t xml:space="preserve"> Ensure deliverables are fit for purpose and will enable benefits to be </w:t>
      </w:r>
      <w:r w:rsidR="00525D8B" w:rsidRPr="00D2174A">
        <w:rPr>
          <w:rFonts w:ascii="Arial" w:hAnsi="Arial" w:cs="Arial"/>
        </w:rPr>
        <w:t>realized</w:t>
      </w:r>
      <w:r w:rsidR="00286017" w:rsidRPr="00D2174A">
        <w:rPr>
          <w:rFonts w:ascii="Arial" w:hAnsi="Arial" w:cs="Arial"/>
        </w:rPr>
        <w:t>.</w:t>
      </w:r>
    </w:p>
    <w:p w:rsidR="009C02AC" w:rsidRPr="00D2174A" w:rsidRDefault="009C02AC" w:rsidP="009C02AC">
      <w:pPr>
        <w:pStyle w:val="Default"/>
        <w:rPr>
          <w:rFonts w:ascii="Arial" w:hAnsi="Arial" w:cs="Arial"/>
        </w:rPr>
      </w:pPr>
    </w:p>
    <w:p w:rsidR="009C02AC" w:rsidRPr="00D2174A" w:rsidRDefault="009C02AC" w:rsidP="009C02AC">
      <w:pPr>
        <w:pStyle w:val="Default"/>
        <w:rPr>
          <w:rFonts w:ascii="Arial" w:hAnsi="Arial" w:cs="Arial"/>
          <w:b/>
        </w:rPr>
      </w:pPr>
    </w:p>
    <w:p w:rsidR="00B653E4" w:rsidRPr="00D2174A" w:rsidRDefault="009C02AC" w:rsidP="009C02AC">
      <w:pPr>
        <w:pStyle w:val="Default"/>
        <w:spacing w:after="22"/>
        <w:rPr>
          <w:rFonts w:ascii="Arial" w:hAnsi="Arial" w:cs="Arial"/>
          <w:b/>
        </w:rPr>
      </w:pPr>
      <w:r w:rsidRPr="00D2174A">
        <w:rPr>
          <w:rFonts w:ascii="Arial" w:hAnsi="Arial" w:cs="Arial"/>
          <w:b/>
        </w:rPr>
        <w:t>ii. What is meant by ‘project deliverables’?</w:t>
      </w:r>
      <w:r w:rsidR="0043445D" w:rsidRPr="00D2174A">
        <w:rPr>
          <w:rFonts w:ascii="Arial" w:hAnsi="Arial" w:cs="Arial"/>
          <w:b/>
        </w:rPr>
        <w:t xml:space="preserve"> </w:t>
      </w:r>
    </w:p>
    <w:p w:rsidR="0043445D" w:rsidRPr="00D2174A" w:rsidRDefault="0043445D" w:rsidP="009C02AC">
      <w:pPr>
        <w:pStyle w:val="Default"/>
        <w:spacing w:after="22"/>
        <w:rPr>
          <w:rFonts w:ascii="Arial" w:hAnsi="Arial" w:cs="Arial"/>
        </w:rPr>
      </w:pPr>
    </w:p>
    <w:p w:rsidR="00B653E4" w:rsidRPr="00D2174A" w:rsidRDefault="00B653E4" w:rsidP="00B653E4">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Deliverables are measurable results, measurable outcomes, or specific items that must be produced to consider the project or project phase completed. Like goals, Deliverables must be specific and verifiable. </w:t>
      </w:r>
    </w:p>
    <w:p w:rsidR="00B653E4" w:rsidRPr="00D2174A" w:rsidRDefault="00B653E4" w:rsidP="00B653E4">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A project phase can have multiple deliverables. If you are assembling a new product with many parts, each of the parts could be considered independent deliverables. </w:t>
      </w:r>
    </w:p>
    <w:p w:rsidR="00B653E4" w:rsidRPr="00D2174A" w:rsidRDefault="00B653E4" w:rsidP="009C02AC">
      <w:pPr>
        <w:pStyle w:val="Default"/>
        <w:spacing w:after="22"/>
        <w:rPr>
          <w:rFonts w:ascii="Arial" w:hAnsi="Arial" w:cs="Arial"/>
        </w:rPr>
      </w:pPr>
    </w:p>
    <w:p w:rsidR="009C02AC" w:rsidRPr="00D2174A" w:rsidRDefault="009C02AC" w:rsidP="009C02AC">
      <w:pPr>
        <w:pStyle w:val="Default"/>
        <w:spacing w:after="22"/>
        <w:rPr>
          <w:rFonts w:ascii="Arial" w:hAnsi="Arial" w:cs="Arial"/>
          <w:b/>
        </w:rPr>
      </w:pPr>
      <w:r w:rsidRPr="00D2174A">
        <w:rPr>
          <w:rFonts w:ascii="Arial" w:hAnsi="Arial" w:cs="Arial"/>
          <w:b/>
        </w:rPr>
        <w:t xml:space="preserve">iii. What is the purpose of determining a project’s goals and objectives? </w:t>
      </w:r>
    </w:p>
    <w:p w:rsidR="0043445D" w:rsidRPr="00D2174A" w:rsidRDefault="0043445D" w:rsidP="009C02AC">
      <w:pPr>
        <w:pStyle w:val="Default"/>
        <w:spacing w:after="22"/>
        <w:rPr>
          <w:rFonts w:ascii="Arial" w:hAnsi="Arial" w:cs="Arial"/>
        </w:rPr>
      </w:pPr>
    </w:p>
    <w:p w:rsidR="0043445D" w:rsidRPr="00D2174A" w:rsidRDefault="0043445D" w:rsidP="0043445D">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Goals and objectives are the purpose for undertaking the project, and they describe the final result of the project. </w:t>
      </w:r>
    </w:p>
    <w:p w:rsidR="0043445D" w:rsidRPr="00D2174A" w:rsidRDefault="0043445D" w:rsidP="0043445D">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Goals describe that </w:t>
      </w:r>
      <w:r w:rsidRPr="00D2174A">
        <w:rPr>
          <w:rFonts w:ascii="Arial" w:hAnsi="Arial" w:cs="Arial"/>
          <w:iCs/>
          <w:color w:val="000000"/>
          <w:sz w:val="24"/>
          <w:szCs w:val="24"/>
        </w:rPr>
        <w:t xml:space="preserve">what </w:t>
      </w:r>
      <w:r w:rsidRPr="00D2174A">
        <w:rPr>
          <w:rFonts w:ascii="Arial" w:hAnsi="Arial" w:cs="Arial"/>
          <w:color w:val="000000"/>
          <w:sz w:val="24"/>
          <w:szCs w:val="24"/>
        </w:rPr>
        <w:t xml:space="preserve">it is you’re trying to accomplish, do, or produce. Objectives and Goals should be stated in tangible terms. It would be better to say the goal is to build four new warehouses if your goal is to increase warehouse space. </w:t>
      </w:r>
    </w:p>
    <w:p w:rsidR="0043445D" w:rsidRPr="00D2174A" w:rsidRDefault="0043445D" w:rsidP="0043445D">
      <w:pPr>
        <w:pStyle w:val="Default"/>
        <w:spacing w:after="22"/>
        <w:rPr>
          <w:rFonts w:ascii="Arial" w:hAnsi="Arial" w:cs="Arial"/>
        </w:rPr>
      </w:pPr>
      <w:r w:rsidRPr="00D2174A">
        <w:rPr>
          <w:rFonts w:ascii="Arial" w:hAnsi="Arial" w:cs="Arial"/>
        </w:rPr>
        <w:t xml:space="preserve">Goals and objectives can be combined and simply called </w:t>
      </w:r>
      <w:r w:rsidRPr="00D2174A">
        <w:rPr>
          <w:rFonts w:ascii="Arial" w:hAnsi="Arial" w:cs="Arial"/>
          <w:iCs/>
        </w:rPr>
        <w:t>goals</w:t>
      </w:r>
      <w:r w:rsidRPr="00D2174A">
        <w:rPr>
          <w:rFonts w:ascii="Arial" w:hAnsi="Arial" w:cs="Arial"/>
        </w:rPr>
        <w:t>. What’s important is that you understand what the end purpose of the project is and how to identify when it’s been accomplished.</w:t>
      </w:r>
    </w:p>
    <w:p w:rsidR="00941000" w:rsidRPr="00D2174A" w:rsidRDefault="00941000" w:rsidP="00941000">
      <w:pPr>
        <w:pStyle w:val="Default"/>
        <w:rPr>
          <w:rFonts w:ascii="Arial" w:hAnsi="Arial" w:cs="Arial"/>
        </w:rPr>
      </w:pPr>
      <w:r w:rsidRPr="00D2174A">
        <w:rPr>
          <w:rFonts w:ascii="Arial" w:hAnsi="Arial" w:cs="Arial"/>
        </w:rPr>
        <w:t xml:space="preserve">Goals and objectives should be Goals should follow the SMART rule: specific, measurable .accurate, realistic &amp; tangible and finally time bound. </w:t>
      </w:r>
    </w:p>
    <w:p w:rsidR="00941000" w:rsidRPr="00D2174A" w:rsidRDefault="00941000" w:rsidP="00941000">
      <w:pPr>
        <w:pStyle w:val="Default"/>
        <w:spacing w:after="22"/>
        <w:rPr>
          <w:rFonts w:ascii="Arial" w:hAnsi="Arial" w:cs="Arial"/>
        </w:rPr>
      </w:pPr>
      <w:r w:rsidRPr="00D2174A">
        <w:rPr>
          <w:rFonts w:ascii="Arial" w:hAnsi="Arial" w:cs="Arial"/>
        </w:rPr>
        <w:t xml:space="preserve">  </w:t>
      </w:r>
    </w:p>
    <w:p w:rsidR="00B653E4" w:rsidRPr="00D2174A" w:rsidRDefault="00B653E4" w:rsidP="009C02AC">
      <w:pPr>
        <w:pStyle w:val="Default"/>
        <w:spacing w:after="22"/>
        <w:rPr>
          <w:rFonts w:ascii="Arial" w:hAnsi="Arial" w:cs="Arial"/>
          <w:b/>
        </w:rPr>
      </w:pPr>
    </w:p>
    <w:p w:rsidR="009C02AC" w:rsidRPr="00D2174A" w:rsidRDefault="009C02AC" w:rsidP="009C02AC">
      <w:pPr>
        <w:pStyle w:val="Default"/>
        <w:spacing w:after="22"/>
        <w:rPr>
          <w:rFonts w:ascii="Arial" w:hAnsi="Arial" w:cs="Arial"/>
          <w:b/>
        </w:rPr>
      </w:pPr>
      <w:proofErr w:type="gramStart"/>
      <w:r w:rsidRPr="00D2174A">
        <w:rPr>
          <w:rFonts w:ascii="Arial" w:hAnsi="Arial" w:cs="Arial"/>
          <w:b/>
        </w:rPr>
        <w:t>iv</w:t>
      </w:r>
      <w:proofErr w:type="gramEnd"/>
      <w:r w:rsidRPr="00D2174A">
        <w:rPr>
          <w:rFonts w:ascii="Arial" w:hAnsi="Arial" w:cs="Arial"/>
          <w:b/>
        </w:rPr>
        <w:t xml:space="preserve">. At which stage of the project, the project constrains are identified? </w:t>
      </w:r>
    </w:p>
    <w:p w:rsidR="0043445D" w:rsidRPr="00D2174A" w:rsidRDefault="0043445D" w:rsidP="009C02AC">
      <w:pPr>
        <w:pStyle w:val="Default"/>
        <w:spacing w:after="22"/>
        <w:rPr>
          <w:rFonts w:ascii="Arial" w:hAnsi="Arial" w:cs="Arial"/>
        </w:rPr>
      </w:pPr>
    </w:p>
    <w:p w:rsidR="0043445D" w:rsidRPr="00D2174A" w:rsidRDefault="0043445D" w:rsidP="009C02AC">
      <w:pPr>
        <w:pStyle w:val="Default"/>
        <w:spacing w:after="22"/>
        <w:rPr>
          <w:rFonts w:ascii="Arial" w:hAnsi="Arial" w:cs="Arial"/>
        </w:rPr>
      </w:pPr>
    </w:p>
    <w:p w:rsidR="0043445D" w:rsidRPr="00D2174A" w:rsidRDefault="00207E54" w:rsidP="009C02AC">
      <w:pPr>
        <w:pStyle w:val="Default"/>
        <w:spacing w:after="22"/>
        <w:rPr>
          <w:rFonts w:ascii="Arial" w:hAnsi="Arial" w:cs="Arial"/>
        </w:rPr>
      </w:pPr>
      <w:r w:rsidRPr="00D2174A">
        <w:rPr>
          <w:rFonts w:ascii="Arial" w:hAnsi="Arial" w:cs="Arial"/>
        </w:rPr>
        <w:t>The project constraints are identified at the initiation stage. The</w:t>
      </w:r>
      <w:r w:rsidR="0043445D" w:rsidRPr="00D2174A">
        <w:rPr>
          <w:rFonts w:ascii="Arial" w:hAnsi="Arial" w:cs="Arial"/>
        </w:rPr>
        <w:t xml:space="preserve"> triple constraints are budget, time, and quality</w:t>
      </w:r>
      <w:r w:rsidRPr="00D2174A">
        <w:rPr>
          <w:rFonts w:ascii="Arial" w:hAnsi="Arial" w:cs="Arial"/>
        </w:rPr>
        <w:t xml:space="preserve"> are identified during this stage</w:t>
      </w:r>
      <w:r w:rsidR="0043445D" w:rsidRPr="00D2174A">
        <w:rPr>
          <w:rFonts w:ascii="Arial" w:hAnsi="Arial" w:cs="Arial"/>
        </w:rPr>
        <w:t xml:space="preserve">. </w:t>
      </w:r>
    </w:p>
    <w:p w:rsidR="00941000" w:rsidRPr="00D2174A" w:rsidRDefault="00941000" w:rsidP="009C02AC">
      <w:pPr>
        <w:pStyle w:val="Default"/>
        <w:spacing w:after="22"/>
        <w:rPr>
          <w:rFonts w:ascii="Arial" w:hAnsi="Arial" w:cs="Arial"/>
        </w:rPr>
      </w:pPr>
    </w:p>
    <w:p w:rsidR="00207E54" w:rsidRPr="00D2174A" w:rsidRDefault="00207E54" w:rsidP="009C02AC">
      <w:pPr>
        <w:pStyle w:val="Default"/>
        <w:spacing w:after="22"/>
        <w:rPr>
          <w:rFonts w:ascii="Arial" w:hAnsi="Arial" w:cs="Arial"/>
        </w:rPr>
      </w:pPr>
    </w:p>
    <w:p w:rsidR="009C02AC" w:rsidRPr="00D2174A" w:rsidRDefault="009C02AC" w:rsidP="009C02AC">
      <w:pPr>
        <w:pStyle w:val="Default"/>
        <w:rPr>
          <w:rFonts w:ascii="Arial" w:hAnsi="Arial" w:cs="Arial"/>
          <w:b/>
        </w:rPr>
      </w:pPr>
      <w:r w:rsidRPr="00D2174A">
        <w:rPr>
          <w:rFonts w:ascii="Arial" w:hAnsi="Arial" w:cs="Arial"/>
          <w:b/>
        </w:rPr>
        <w:t xml:space="preserve">v. Explain the term ‘project charter’. Which type of information does it contain? </w:t>
      </w:r>
    </w:p>
    <w:p w:rsidR="009C02AC" w:rsidRPr="00D2174A" w:rsidRDefault="009C02AC" w:rsidP="009C02AC">
      <w:pPr>
        <w:pStyle w:val="Default"/>
        <w:rPr>
          <w:rFonts w:ascii="Arial" w:hAnsi="Arial" w:cs="Arial"/>
        </w:rPr>
      </w:pPr>
    </w:p>
    <w:p w:rsidR="00862036" w:rsidRPr="00D2174A" w:rsidRDefault="0043445D" w:rsidP="0043445D">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The </w:t>
      </w:r>
      <w:r w:rsidRPr="00D2174A">
        <w:rPr>
          <w:rFonts w:ascii="Arial" w:hAnsi="Arial" w:cs="Arial"/>
          <w:iCs/>
          <w:color w:val="000000"/>
          <w:sz w:val="24"/>
          <w:szCs w:val="24"/>
        </w:rPr>
        <w:t xml:space="preserve">project charter </w:t>
      </w:r>
      <w:r w:rsidRPr="00D2174A">
        <w:rPr>
          <w:rFonts w:ascii="Arial" w:hAnsi="Arial" w:cs="Arial"/>
          <w:color w:val="000000"/>
          <w:sz w:val="24"/>
          <w:szCs w:val="24"/>
        </w:rPr>
        <w:t xml:space="preserve">is the official, written acknowledgment and recognition that a project exists. </w:t>
      </w:r>
    </w:p>
    <w:p w:rsidR="00862036" w:rsidRPr="00D2174A" w:rsidRDefault="00862036" w:rsidP="0043445D">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It provides a preliminary delineation of roles and responsibilities, outlines the project objectives, identifies the main stakeholders, terms of reference (like a project dictionary) and defines the authority of the project manager. It serves as a reference of authority for the future of the project.</w:t>
      </w:r>
    </w:p>
    <w:p w:rsidR="0043445D" w:rsidRPr="00D2174A" w:rsidRDefault="00862036" w:rsidP="0043445D">
      <w:pPr>
        <w:pStyle w:val="Default"/>
        <w:spacing w:after="22"/>
        <w:rPr>
          <w:rFonts w:ascii="Arial" w:hAnsi="Arial" w:cs="Arial"/>
        </w:rPr>
      </w:pPr>
      <w:r w:rsidRPr="00D2174A">
        <w:rPr>
          <w:rFonts w:ascii="Arial" w:hAnsi="Arial" w:cs="Arial"/>
        </w:rPr>
        <w:t xml:space="preserve"> A </w:t>
      </w:r>
      <w:r w:rsidR="0043445D" w:rsidRPr="00D2174A">
        <w:rPr>
          <w:rFonts w:ascii="Arial" w:hAnsi="Arial" w:cs="Arial"/>
        </w:rPr>
        <w:t xml:space="preserve">good project charter that </w:t>
      </w:r>
      <w:r w:rsidRPr="00D2174A">
        <w:rPr>
          <w:rFonts w:ascii="Arial" w:hAnsi="Arial" w:cs="Arial"/>
        </w:rPr>
        <w:t>is</w:t>
      </w:r>
      <w:r w:rsidR="0043445D" w:rsidRPr="00D2174A">
        <w:rPr>
          <w:rFonts w:ascii="Arial" w:hAnsi="Arial" w:cs="Arial"/>
        </w:rPr>
        <w:t xml:space="preserve"> well documented will address many of the questions </w:t>
      </w:r>
      <w:r w:rsidR="00207E54" w:rsidRPr="00D2174A">
        <w:rPr>
          <w:rFonts w:ascii="Arial" w:hAnsi="Arial" w:cs="Arial"/>
        </w:rPr>
        <w:t>the</w:t>
      </w:r>
      <w:r w:rsidR="0043445D" w:rsidRPr="00D2174A">
        <w:rPr>
          <w:rFonts w:ascii="Arial" w:hAnsi="Arial" w:cs="Arial"/>
        </w:rPr>
        <w:t xml:space="preserve"> stakeholders are likely to have up front.</w:t>
      </w:r>
    </w:p>
    <w:p w:rsidR="0043445D" w:rsidRPr="00D2174A" w:rsidRDefault="0043445D" w:rsidP="0043445D">
      <w:pPr>
        <w:pStyle w:val="Default"/>
        <w:spacing w:after="22"/>
        <w:rPr>
          <w:rFonts w:ascii="Arial" w:hAnsi="Arial" w:cs="Arial"/>
        </w:rPr>
      </w:pPr>
    </w:p>
    <w:p w:rsidR="00CB6510" w:rsidRPr="00D2174A" w:rsidRDefault="00CB6510" w:rsidP="00CB6510">
      <w:pPr>
        <w:autoSpaceDE w:val="0"/>
        <w:autoSpaceDN w:val="0"/>
        <w:adjustRightInd w:val="0"/>
        <w:spacing w:after="0" w:line="240" w:lineRule="auto"/>
        <w:rPr>
          <w:rFonts w:ascii="Arial" w:hAnsi="Arial" w:cs="Arial"/>
          <w:color w:val="000000"/>
          <w:sz w:val="24"/>
          <w:szCs w:val="24"/>
        </w:rPr>
      </w:pPr>
    </w:p>
    <w:p w:rsidR="00CB6510" w:rsidRPr="00D2174A" w:rsidRDefault="00CB6510" w:rsidP="00CB6510">
      <w:pPr>
        <w:autoSpaceDE w:val="0"/>
        <w:autoSpaceDN w:val="0"/>
        <w:adjustRightInd w:val="0"/>
        <w:spacing w:after="0" w:line="240" w:lineRule="auto"/>
        <w:rPr>
          <w:rFonts w:ascii="Arial" w:hAnsi="Arial" w:cs="Arial"/>
          <w:color w:val="000000"/>
          <w:sz w:val="24"/>
          <w:szCs w:val="24"/>
        </w:rPr>
      </w:pPr>
      <w:r w:rsidRPr="00D2174A">
        <w:rPr>
          <w:rFonts w:ascii="Arial" w:hAnsi="Arial" w:cs="Arial"/>
          <w:color w:val="000000"/>
          <w:sz w:val="24"/>
          <w:szCs w:val="24"/>
        </w:rPr>
        <w:t xml:space="preserve"> </w:t>
      </w:r>
    </w:p>
    <w:p w:rsidR="00CB6510" w:rsidRPr="00D2174A" w:rsidRDefault="00941000" w:rsidP="00CB6510">
      <w:pPr>
        <w:autoSpaceDE w:val="0"/>
        <w:autoSpaceDN w:val="0"/>
        <w:adjustRightInd w:val="0"/>
        <w:spacing w:after="22" w:line="240" w:lineRule="auto"/>
        <w:rPr>
          <w:rFonts w:ascii="Arial" w:hAnsi="Arial" w:cs="Arial"/>
          <w:b/>
          <w:color w:val="000000"/>
          <w:sz w:val="24"/>
          <w:szCs w:val="24"/>
        </w:rPr>
      </w:pPr>
      <w:r w:rsidRPr="00D2174A">
        <w:rPr>
          <w:rFonts w:ascii="Arial" w:hAnsi="Arial" w:cs="Arial"/>
          <w:b/>
          <w:color w:val="000000"/>
          <w:sz w:val="24"/>
          <w:szCs w:val="24"/>
        </w:rPr>
        <w:t xml:space="preserve">2. </w:t>
      </w:r>
      <w:r w:rsidR="00CB6510" w:rsidRPr="00D2174A">
        <w:rPr>
          <w:rFonts w:ascii="Arial" w:hAnsi="Arial" w:cs="Arial"/>
          <w:b/>
          <w:color w:val="000000"/>
          <w:sz w:val="24"/>
          <w:szCs w:val="24"/>
        </w:rPr>
        <w:t xml:space="preserve">“Properly planning your project up front dramatically increases the project’s chance for success”. Discuss (5) </w:t>
      </w:r>
    </w:p>
    <w:p w:rsidR="004D6603" w:rsidRPr="00D2174A" w:rsidRDefault="004D6603" w:rsidP="00CB6510">
      <w:pPr>
        <w:autoSpaceDE w:val="0"/>
        <w:autoSpaceDN w:val="0"/>
        <w:adjustRightInd w:val="0"/>
        <w:spacing w:after="22" w:line="240" w:lineRule="auto"/>
        <w:rPr>
          <w:rFonts w:ascii="Arial" w:hAnsi="Arial" w:cs="Arial"/>
          <w:color w:val="000000"/>
          <w:sz w:val="24"/>
          <w:szCs w:val="24"/>
        </w:rPr>
      </w:pPr>
    </w:p>
    <w:p w:rsidR="004D6603" w:rsidRPr="00D2174A" w:rsidRDefault="004D6603" w:rsidP="004D6603">
      <w:pPr>
        <w:autoSpaceDE w:val="0"/>
        <w:autoSpaceDN w:val="0"/>
        <w:adjustRightInd w:val="0"/>
        <w:spacing w:after="22" w:line="240" w:lineRule="auto"/>
        <w:rPr>
          <w:rFonts w:ascii="Arial" w:hAnsi="Arial" w:cs="Arial"/>
          <w:color w:val="000000"/>
          <w:sz w:val="24"/>
          <w:szCs w:val="24"/>
        </w:rPr>
      </w:pPr>
      <w:r w:rsidRPr="00D2174A">
        <w:rPr>
          <w:rFonts w:ascii="Arial" w:hAnsi="Arial" w:cs="Arial"/>
          <w:color w:val="000000"/>
          <w:sz w:val="24"/>
          <w:szCs w:val="24"/>
        </w:rPr>
        <w:t>Without careful planning it is likely that your project will fail to achieve its objectives. In all types and sizes of project you must be prepared to re-plan in the light of experience.</w:t>
      </w:r>
    </w:p>
    <w:p w:rsidR="004D6603" w:rsidRPr="00D2174A" w:rsidRDefault="00D2174A" w:rsidP="00CB6510">
      <w:pPr>
        <w:autoSpaceDE w:val="0"/>
        <w:autoSpaceDN w:val="0"/>
        <w:adjustRightInd w:val="0"/>
        <w:spacing w:after="22" w:line="240" w:lineRule="auto"/>
        <w:rPr>
          <w:rFonts w:ascii="Arial" w:hAnsi="Arial" w:cs="Arial"/>
          <w:color w:val="000000"/>
          <w:sz w:val="24"/>
          <w:szCs w:val="24"/>
        </w:rPr>
      </w:pPr>
      <w:r w:rsidRPr="00D2174A">
        <w:rPr>
          <w:rFonts w:ascii="Arial" w:hAnsi="Arial" w:cs="Arial"/>
          <w:color w:val="000000"/>
          <w:sz w:val="24"/>
          <w:szCs w:val="24"/>
        </w:rPr>
        <w:t>P</w:t>
      </w:r>
      <w:r w:rsidR="004D6603" w:rsidRPr="00D2174A">
        <w:rPr>
          <w:rFonts w:ascii="Arial" w:hAnsi="Arial" w:cs="Arial"/>
          <w:color w:val="000000"/>
          <w:sz w:val="24"/>
          <w:szCs w:val="24"/>
        </w:rPr>
        <w:t xml:space="preserve">lans are essential for ongoing project control and must be used and kept up to date right through the life of the </w:t>
      </w:r>
      <w:r w:rsidR="00B41422" w:rsidRPr="00D2174A">
        <w:rPr>
          <w:rFonts w:ascii="Arial" w:hAnsi="Arial" w:cs="Arial"/>
          <w:color w:val="000000"/>
          <w:sz w:val="24"/>
          <w:szCs w:val="24"/>
        </w:rPr>
        <w:t>project. The</w:t>
      </w:r>
      <w:r w:rsidR="00D17B09" w:rsidRPr="00D2174A">
        <w:rPr>
          <w:rFonts w:ascii="Arial" w:hAnsi="Arial" w:cs="Arial"/>
          <w:color w:val="000000"/>
          <w:sz w:val="24"/>
          <w:szCs w:val="24"/>
        </w:rPr>
        <w:t xml:space="preserve"> detailed planning stage ensures that </w:t>
      </w:r>
      <w:r w:rsidR="004D6603" w:rsidRPr="00D2174A">
        <w:rPr>
          <w:rFonts w:ascii="Arial" w:hAnsi="Arial" w:cs="Arial"/>
          <w:color w:val="000000"/>
          <w:sz w:val="24"/>
          <w:szCs w:val="24"/>
        </w:rPr>
        <w:t>the activities performed in the execution phase of the project are properly sequenced, resourced, controlled and executed.</w:t>
      </w:r>
    </w:p>
    <w:p w:rsidR="00525D8B" w:rsidRPr="00D2174A" w:rsidRDefault="00525D8B" w:rsidP="00CB6510">
      <w:pPr>
        <w:autoSpaceDE w:val="0"/>
        <w:autoSpaceDN w:val="0"/>
        <w:adjustRightInd w:val="0"/>
        <w:spacing w:after="22" w:line="240" w:lineRule="auto"/>
        <w:rPr>
          <w:rFonts w:ascii="Arial" w:hAnsi="Arial" w:cs="Arial"/>
          <w:color w:val="000000"/>
          <w:sz w:val="24"/>
          <w:szCs w:val="24"/>
        </w:rPr>
      </w:pPr>
    </w:p>
    <w:p w:rsidR="00525D8B" w:rsidRPr="00D2174A" w:rsidRDefault="00525D8B" w:rsidP="00CB6510">
      <w:pPr>
        <w:autoSpaceDE w:val="0"/>
        <w:autoSpaceDN w:val="0"/>
        <w:adjustRightInd w:val="0"/>
        <w:spacing w:after="22" w:line="240" w:lineRule="auto"/>
        <w:rPr>
          <w:rFonts w:ascii="Arial" w:hAnsi="Arial" w:cs="Arial"/>
          <w:color w:val="000000"/>
          <w:sz w:val="24"/>
          <w:szCs w:val="24"/>
        </w:rPr>
      </w:pPr>
    </w:p>
    <w:p w:rsidR="00D2174A" w:rsidRPr="00D2174A" w:rsidRDefault="00CB6510" w:rsidP="00E17845">
      <w:pPr>
        <w:autoSpaceDE w:val="0"/>
        <w:autoSpaceDN w:val="0"/>
        <w:adjustRightInd w:val="0"/>
        <w:spacing w:after="22" w:line="240" w:lineRule="auto"/>
        <w:rPr>
          <w:rFonts w:ascii="Arial" w:hAnsi="Arial" w:cs="Arial"/>
          <w:b/>
          <w:color w:val="000000"/>
          <w:sz w:val="24"/>
          <w:szCs w:val="24"/>
        </w:rPr>
      </w:pPr>
      <w:r w:rsidRPr="00D2174A">
        <w:rPr>
          <w:rFonts w:ascii="Arial" w:hAnsi="Arial" w:cs="Arial"/>
          <w:b/>
          <w:color w:val="000000"/>
          <w:sz w:val="24"/>
          <w:szCs w:val="24"/>
        </w:rPr>
        <w:t xml:space="preserve">3. What is the project planning phase about? Which plans are made at this stage? (5) </w:t>
      </w:r>
    </w:p>
    <w:p w:rsidR="00D2174A" w:rsidRPr="00D2174A" w:rsidRDefault="00D2174A" w:rsidP="00E17845">
      <w:pPr>
        <w:autoSpaceDE w:val="0"/>
        <w:autoSpaceDN w:val="0"/>
        <w:adjustRightInd w:val="0"/>
        <w:spacing w:after="22" w:line="240" w:lineRule="auto"/>
        <w:rPr>
          <w:rFonts w:ascii="Arial" w:hAnsi="Arial" w:cs="Arial"/>
          <w:b/>
          <w:color w:val="000000"/>
          <w:sz w:val="24"/>
          <w:szCs w:val="24"/>
        </w:rPr>
      </w:pPr>
    </w:p>
    <w:p w:rsidR="00D402E8" w:rsidRPr="00D2174A" w:rsidRDefault="00E17845" w:rsidP="00E17845">
      <w:pPr>
        <w:autoSpaceDE w:val="0"/>
        <w:autoSpaceDN w:val="0"/>
        <w:adjustRightInd w:val="0"/>
        <w:spacing w:after="22" w:line="240" w:lineRule="auto"/>
        <w:rPr>
          <w:rFonts w:ascii="Arial" w:hAnsi="Arial" w:cs="Arial"/>
          <w:color w:val="000000"/>
          <w:sz w:val="24"/>
          <w:szCs w:val="24"/>
        </w:rPr>
      </w:pPr>
      <w:r w:rsidRPr="00D2174A">
        <w:rPr>
          <w:rFonts w:ascii="Arial" w:hAnsi="Arial" w:cs="Arial"/>
          <w:color w:val="000000"/>
          <w:sz w:val="24"/>
          <w:szCs w:val="24"/>
        </w:rPr>
        <w:t xml:space="preserve"> Project </w:t>
      </w:r>
      <w:r w:rsidR="00B41422" w:rsidRPr="00D2174A">
        <w:rPr>
          <w:rFonts w:ascii="Arial" w:hAnsi="Arial" w:cs="Arial"/>
          <w:color w:val="000000"/>
          <w:sz w:val="24"/>
          <w:szCs w:val="24"/>
        </w:rPr>
        <w:t>planning</w:t>
      </w:r>
      <w:r w:rsidR="00D2174A" w:rsidRPr="00D2174A">
        <w:rPr>
          <w:rFonts w:ascii="Arial" w:hAnsi="Arial" w:cs="Arial"/>
          <w:color w:val="000000"/>
          <w:sz w:val="24"/>
          <w:szCs w:val="24"/>
        </w:rPr>
        <w:t xml:space="preserve"> </w:t>
      </w:r>
      <w:r w:rsidR="00B41422" w:rsidRPr="00D2174A">
        <w:rPr>
          <w:rFonts w:ascii="Arial" w:hAnsi="Arial" w:cs="Arial"/>
          <w:color w:val="000000"/>
          <w:sz w:val="24"/>
          <w:szCs w:val="24"/>
        </w:rPr>
        <w:t>phase -</w:t>
      </w:r>
      <w:r w:rsidR="00D2174A" w:rsidRPr="00D2174A">
        <w:rPr>
          <w:rFonts w:ascii="Arial" w:hAnsi="Arial" w:cs="Arial"/>
          <w:color w:val="000000"/>
          <w:sz w:val="24"/>
          <w:szCs w:val="24"/>
        </w:rPr>
        <w:t xml:space="preserve"> </w:t>
      </w:r>
      <w:r w:rsidRPr="00D2174A">
        <w:rPr>
          <w:rFonts w:ascii="Arial" w:hAnsi="Arial" w:cs="Arial"/>
          <w:color w:val="000000"/>
          <w:sz w:val="24"/>
          <w:szCs w:val="24"/>
        </w:rPr>
        <w:t>The first step is to document the Project Plan. A 'Work Breakdown Structure' (WBS) is identified. The WBS includes a hierarchical set of phases, activities and tasks to be undertaken on the project. An assessment of the effort required to undertake the activities Project Life Cycle</w:t>
      </w:r>
      <w:r w:rsidR="00D402E8" w:rsidRPr="00D2174A">
        <w:rPr>
          <w:rFonts w:ascii="Arial" w:hAnsi="Arial" w:cs="Arial"/>
          <w:color w:val="000000"/>
          <w:sz w:val="24"/>
          <w:szCs w:val="24"/>
        </w:rPr>
        <w:t>.</w:t>
      </w:r>
    </w:p>
    <w:p w:rsidR="00E17845" w:rsidRPr="00D2174A" w:rsidRDefault="00E17845" w:rsidP="00E17845">
      <w:pPr>
        <w:autoSpaceDE w:val="0"/>
        <w:autoSpaceDN w:val="0"/>
        <w:adjustRightInd w:val="0"/>
        <w:spacing w:after="22" w:line="240" w:lineRule="auto"/>
        <w:rPr>
          <w:rFonts w:ascii="Arial" w:hAnsi="Arial" w:cs="Arial"/>
          <w:color w:val="000000"/>
          <w:sz w:val="24"/>
          <w:szCs w:val="24"/>
        </w:rPr>
      </w:pPr>
      <w:r w:rsidRPr="00D2174A">
        <w:rPr>
          <w:rFonts w:ascii="Arial" w:hAnsi="Arial" w:cs="Arial"/>
          <w:color w:val="000000"/>
          <w:sz w:val="24"/>
          <w:szCs w:val="24"/>
        </w:rPr>
        <w:t xml:space="preserve"> </w:t>
      </w:r>
    </w:p>
    <w:p w:rsidR="00E17845" w:rsidRPr="00D2174A" w:rsidRDefault="00D402E8" w:rsidP="00E17845">
      <w:pPr>
        <w:autoSpaceDE w:val="0"/>
        <w:autoSpaceDN w:val="0"/>
        <w:adjustRightInd w:val="0"/>
        <w:spacing w:after="22" w:line="240" w:lineRule="auto"/>
        <w:rPr>
          <w:rFonts w:ascii="Arial" w:hAnsi="Arial" w:cs="Arial"/>
          <w:b/>
          <w:color w:val="000000"/>
          <w:sz w:val="24"/>
          <w:szCs w:val="24"/>
        </w:rPr>
      </w:pPr>
      <w:r w:rsidRPr="00D2174A">
        <w:rPr>
          <w:rFonts w:ascii="Arial" w:hAnsi="Arial" w:cs="Arial"/>
          <w:b/>
          <w:color w:val="000000"/>
          <w:sz w:val="24"/>
          <w:szCs w:val="24"/>
        </w:rPr>
        <w:t>D</w:t>
      </w:r>
      <w:r w:rsidR="00E17845" w:rsidRPr="00D2174A">
        <w:rPr>
          <w:rFonts w:ascii="Arial" w:hAnsi="Arial" w:cs="Arial"/>
          <w:b/>
          <w:color w:val="000000"/>
          <w:sz w:val="24"/>
          <w:szCs w:val="24"/>
        </w:rPr>
        <w:t>uring the planning stage the following plans are undertaken:</w:t>
      </w:r>
    </w:p>
    <w:p w:rsidR="00E17845" w:rsidRPr="00D2174A" w:rsidRDefault="00E17845" w:rsidP="00E17845">
      <w:pPr>
        <w:autoSpaceDE w:val="0"/>
        <w:autoSpaceDN w:val="0"/>
        <w:adjustRightInd w:val="0"/>
        <w:spacing w:after="22" w:line="240" w:lineRule="auto"/>
        <w:rPr>
          <w:rFonts w:ascii="Arial" w:hAnsi="Arial" w:cs="Arial"/>
          <w:color w:val="000000"/>
          <w:sz w:val="24"/>
          <w:szCs w:val="24"/>
        </w:rPr>
      </w:pPr>
    </w:p>
    <w:p w:rsidR="00E17845" w:rsidRPr="00D2174A" w:rsidRDefault="00E17845" w:rsidP="00E17845">
      <w:pPr>
        <w:pStyle w:val="Default"/>
        <w:rPr>
          <w:rFonts w:ascii="Arial" w:hAnsi="Arial" w:cs="Arial"/>
          <w:color w:val="auto"/>
        </w:rPr>
      </w:pPr>
      <w:r w:rsidRPr="00D2174A">
        <w:rPr>
          <w:rFonts w:ascii="Arial" w:hAnsi="Arial" w:cs="Arial"/>
          <w:b/>
          <w:bCs/>
        </w:rPr>
        <w:t>Developing Project Plan: The</w:t>
      </w:r>
      <w:r w:rsidRPr="00D2174A">
        <w:rPr>
          <w:rFonts w:ascii="Arial" w:hAnsi="Arial" w:cs="Arial"/>
        </w:rPr>
        <w:t xml:space="preserve"> first step is to document the Project Plan. A 'Work Breakdown Structure' (WBS) is identified. </w:t>
      </w:r>
      <w:r w:rsidRPr="00D2174A">
        <w:rPr>
          <w:rFonts w:ascii="Arial" w:hAnsi="Arial" w:cs="Arial"/>
          <w:color w:val="auto"/>
        </w:rPr>
        <w:t>The activities and tasks are sequenced, resources are allocated and a detailed project schedule is formed.</w:t>
      </w:r>
    </w:p>
    <w:p w:rsidR="00E17845" w:rsidRPr="00D2174A" w:rsidRDefault="00E17845" w:rsidP="00E17845">
      <w:pPr>
        <w:pStyle w:val="Default"/>
        <w:rPr>
          <w:rFonts w:ascii="Arial" w:hAnsi="Arial" w:cs="Arial"/>
          <w:color w:val="auto"/>
        </w:rPr>
      </w:pPr>
      <w:r w:rsidRPr="00D2174A">
        <w:rPr>
          <w:rFonts w:ascii="Arial" w:hAnsi="Arial" w:cs="Arial"/>
          <w:b/>
          <w:bCs/>
          <w:color w:val="auto"/>
        </w:rPr>
        <w:t xml:space="preserve">Developing Resource </w:t>
      </w:r>
      <w:r w:rsidR="00D402E8" w:rsidRPr="00D2174A">
        <w:rPr>
          <w:rFonts w:ascii="Arial" w:hAnsi="Arial" w:cs="Arial"/>
          <w:b/>
          <w:bCs/>
          <w:color w:val="auto"/>
        </w:rPr>
        <w:t>Plan:</w:t>
      </w:r>
      <w:r w:rsidRPr="00D2174A">
        <w:rPr>
          <w:rFonts w:ascii="Arial" w:hAnsi="Arial" w:cs="Arial"/>
          <w:color w:val="auto"/>
        </w:rPr>
        <w:t xml:space="preserve"> detailed resource assessment is required to identify the: Types of resources (labor, equipment and materials) Roles, responsibilities and skill-sets of all human resources Total quantities of each resource type Items and quantities of material resource Items, purposes and specifications of all equipment resource. </w:t>
      </w:r>
    </w:p>
    <w:p w:rsidR="00E17845" w:rsidRPr="00D2174A" w:rsidRDefault="00E17845" w:rsidP="00E17845">
      <w:pPr>
        <w:pStyle w:val="Default"/>
        <w:rPr>
          <w:rFonts w:ascii="Arial" w:hAnsi="Arial" w:cs="Arial"/>
          <w:color w:val="auto"/>
        </w:rPr>
      </w:pPr>
    </w:p>
    <w:p w:rsidR="00E17845" w:rsidRPr="00D2174A" w:rsidRDefault="00E17845" w:rsidP="00E17845">
      <w:pPr>
        <w:pStyle w:val="Default"/>
        <w:rPr>
          <w:rFonts w:ascii="Arial" w:hAnsi="Arial" w:cs="Arial"/>
          <w:color w:val="auto"/>
        </w:rPr>
      </w:pPr>
      <w:r w:rsidRPr="00D2174A">
        <w:rPr>
          <w:rFonts w:ascii="Arial" w:hAnsi="Arial" w:cs="Arial"/>
          <w:b/>
          <w:bCs/>
          <w:color w:val="auto"/>
        </w:rPr>
        <w:lastRenderedPageBreak/>
        <w:t xml:space="preserve">Developing an Organizational </w:t>
      </w:r>
      <w:r w:rsidR="00D402E8" w:rsidRPr="00D2174A">
        <w:rPr>
          <w:rFonts w:ascii="Arial" w:hAnsi="Arial" w:cs="Arial"/>
          <w:b/>
          <w:bCs/>
          <w:color w:val="auto"/>
        </w:rPr>
        <w:t>Plan:</w:t>
      </w:r>
      <w:r w:rsidR="00D402E8" w:rsidRPr="00D2174A">
        <w:rPr>
          <w:rFonts w:ascii="Arial" w:hAnsi="Arial" w:cs="Arial"/>
          <w:color w:val="auto"/>
        </w:rPr>
        <w:t xml:space="preserve"> The</w:t>
      </w:r>
      <w:r w:rsidRPr="00D2174A">
        <w:rPr>
          <w:rFonts w:ascii="Arial" w:hAnsi="Arial" w:cs="Arial"/>
          <w:color w:val="auto"/>
        </w:rPr>
        <w:t xml:space="preserve"> Organizational Planning process focuses on the human resources aspect of project planning. Its purpose is to document the roles and responsibilities of groups or individuals for various project elements and then document the reporting relationships for each.</w:t>
      </w:r>
    </w:p>
    <w:p w:rsidR="00D402E8" w:rsidRPr="00D2174A" w:rsidRDefault="00E17845" w:rsidP="00E17845">
      <w:pPr>
        <w:pStyle w:val="Default"/>
        <w:rPr>
          <w:rFonts w:ascii="Arial" w:hAnsi="Arial" w:cs="Arial"/>
          <w:color w:val="auto"/>
        </w:rPr>
      </w:pPr>
      <w:r w:rsidRPr="00D2174A">
        <w:rPr>
          <w:rFonts w:ascii="Arial" w:hAnsi="Arial" w:cs="Arial"/>
          <w:color w:val="auto"/>
        </w:rPr>
        <w:t xml:space="preserve"> </w:t>
      </w:r>
    </w:p>
    <w:p w:rsidR="00E17845" w:rsidRPr="00D2174A" w:rsidRDefault="00E17845" w:rsidP="00E17845">
      <w:pPr>
        <w:pStyle w:val="Default"/>
        <w:rPr>
          <w:rFonts w:ascii="Arial" w:hAnsi="Arial" w:cs="Arial"/>
          <w:color w:val="auto"/>
        </w:rPr>
      </w:pPr>
      <w:r w:rsidRPr="00D2174A">
        <w:rPr>
          <w:rFonts w:ascii="Arial" w:hAnsi="Arial" w:cs="Arial"/>
          <w:color w:val="auto"/>
        </w:rPr>
        <w:t>P</w:t>
      </w:r>
      <w:r w:rsidRPr="00D2174A">
        <w:rPr>
          <w:rFonts w:ascii="Arial" w:hAnsi="Arial" w:cs="Arial"/>
          <w:b/>
          <w:bCs/>
          <w:color w:val="auto"/>
        </w:rPr>
        <w:t xml:space="preserve">roject </w:t>
      </w:r>
      <w:r w:rsidR="00D402E8" w:rsidRPr="00D2174A">
        <w:rPr>
          <w:rFonts w:ascii="Arial" w:hAnsi="Arial" w:cs="Arial"/>
          <w:b/>
          <w:bCs/>
          <w:color w:val="auto"/>
        </w:rPr>
        <w:t>Interfaces: Organizational</w:t>
      </w:r>
      <w:r w:rsidRPr="00D2174A">
        <w:rPr>
          <w:rFonts w:ascii="Arial" w:hAnsi="Arial" w:cs="Arial"/>
          <w:iCs/>
          <w:color w:val="auto"/>
        </w:rPr>
        <w:t xml:space="preserve"> interfaces </w:t>
      </w:r>
      <w:r w:rsidRPr="00D2174A">
        <w:rPr>
          <w:rFonts w:ascii="Arial" w:hAnsi="Arial" w:cs="Arial"/>
          <w:color w:val="auto"/>
        </w:rPr>
        <w:t xml:space="preserve">deal with the types of reporting relationships that exist within an organization’s structure be it functional, matrix, or </w:t>
      </w:r>
      <w:proofErr w:type="spellStart"/>
      <w:r w:rsidRPr="00D2174A">
        <w:rPr>
          <w:rFonts w:ascii="Arial" w:hAnsi="Arial" w:cs="Arial"/>
          <w:color w:val="auto"/>
        </w:rPr>
        <w:t>projectized</w:t>
      </w:r>
      <w:proofErr w:type="spellEnd"/>
      <w:r w:rsidRPr="00D2174A">
        <w:rPr>
          <w:rFonts w:ascii="Arial" w:hAnsi="Arial" w:cs="Arial"/>
          <w:color w:val="auto"/>
        </w:rPr>
        <w:t xml:space="preserve">. </w:t>
      </w:r>
    </w:p>
    <w:p w:rsidR="00D402E8" w:rsidRPr="00D2174A" w:rsidRDefault="00D402E8" w:rsidP="00E17845">
      <w:pPr>
        <w:pStyle w:val="Default"/>
        <w:rPr>
          <w:rFonts w:ascii="Arial" w:hAnsi="Arial" w:cs="Arial"/>
          <w:color w:val="auto"/>
        </w:rPr>
      </w:pPr>
    </w:p>
    <w:p w:rsidR="00E17845" w:rsidRPr="00D2174A" w:rsidRDefault="00E17845" w:rsidP="00E17845">
      <w:pPr>
        <w:pStyle w:val="Default"/>
        <w:rPr>
          <w:rFonts w:ascii="Arial" w:hAnsi="Arial" w:cs="Arial"/>
          <w:color w:val="auto"/>
        </w:rPr>
      </w:pPr>
      <w:r w:rsidRPr="00D2174A">
        <w:rPr>
          <w:rFonts w:ascii="Arial" w:hAnsi="Arial" w:cs="Arial"/>
          <w:b/>
          <w:bCs/>
          <w:color w:val="auto"/>
        </w:rPr>
        <w:t xml:space="preserve">Staffing Management </w:t>
      </w:r>
      <w:r w:rsidR="00D402E8" w:rsidRPr="00D2174A">
        <w:rPr>
          <w:rFonts w:ascii="Arial" w:hAnsi="Arial" w:cs="Arial"/>
          <w:b/>
          <w:bCs/>
          <w:color w:val="auto"/>
        </w:rPr>
        <w:t>Plan:</w:t>
      </w:r>
      <w:r w:rsidRPr="00D2174A">
        <w:rPr>
          <w:rFonts w:ascii="Arial" w:hAnsi="Arial" w:cs="Arial"/>
          <w:b/>
          <w:bCs/>
          <w:color w:val="auto"/>
        </w:rPr>
        <w:t xml:space="preserve"> </w:t>
      </w:r>
      <w:r w:rsidRPr="00D2174A">
        <w:rPr>
          <w:rFonts w:ascii="Arial" w:hAnsi="Arial" w:cs="Arial"/>
          <w:color w:val="auto"/>
        </w:rPr>
        <w:t xml:space="preserve">This plan documents how and when people resources are introduced to the project and later released. It is up to you, how much the level and amount of detail you want to add to this plan. </w:t>
      </w:r>
    </w:p>
    <w:p w:rsidR="00E17845" w:rsidRPr="00D2174A" w:rsidRDefault="00D402E8" w:rsidP="00E17845">
      <w:pPr>
        <w:pStyle w:val="Default"/>
        <w:rPr>
          <w:rFonts w:ascii="Arial" w:hAnsi="Arial" w:cs="Arial"/>
          <w:color w:val="auto"/>
        </w:rPr>
      </w:pPr>
      <w:r w:rsidRPr="00D2174A">
        <w:rPr>
          <w:rFonts w:ascii="Arial" w:hAnsi="Arial" w:cs="Arial"/>
          <w:b/>
          <w:bCs/>
          <w:color w:val="auto"/>
        </w:rPr>
        <w:t>Constraints: This</w:t>
      </w:r>
      <w:r w:rsidRPr="00D2174A">
        <w:rPr>
          <w:rFonts w:ascii="Arial" w:hAnsi="Arial" w:cs="Arial"/>
          <w:color w:val="auto"/>
        </w:rPr>
        <w:t xml:space="preserve"> typically</w:t>
      </w:r>
      <w:r w:rsidR="00E17845" w:rsidRPr="00D2174A">
        <w:rPr>
          <w:rFonts w:ascii="Arial" w:hAnsi="Arial" w:cs="Arial"/>
          <w:color w:val="auto"/>
        </w:rPr>
        <w:t xml:space="preserve"> involve time, costs, or quality</w:t>
      </w:r>
      <w:r w:rsidRPr="00D2174A">
        <w:rPr>
          <w:rFonts w:ascii="Arial" w:hAnsi="Arial" w:cs="Arial"/>
          <w:color w:val="auto"/>
        </w:rPr>
        <w:t xml:space="preserve"> management.</w:t>
      </w:r>
      <w:r w:rsidR="00E17845" w:rsidRPr="00D2174A">
        <w:rPr>
          <w:rFonts w:ascii="Arial" w:hAnsi="Arial" w:cs="Arial"/>
          <w:color w:val="auto"/>
        </w:rPr>
        <w:t xml:space="preserve"> </w:t>
      </w:r>
    </w:p>
    <w:p w:rsidR="00D402E8" w:rsidRPr="00D2174A" w:rsidRDefault="00D402E8" w:rsidP="00E17845">
      <w:pPr>
        <w:pStyle w:val="Default"/>
        <w:rPr>
          <w:rFonts w:ascii="Arial" w:hAnsi="Arial" w:cs="Arial"/>
          <w:color w:val="auto"/>
        </w:rPr>
      </w:pPr>
    </w:p>
    <w:p w:rsidR="00F421DE" w:rsidRPr="00D2174A" w:rsidRDefault="00E17845" w:rsidP="00E17845">
      <w:pPr>
        <w:pStyle w:val="Default"/>
        <w:rPr>
          <w:rFonts w:ascii="Arial" w:hAnsi="Arial" w:cs="Arial"/>
          <w:color w:val="auto"/>
        </w:rPr>
      </w:pPr>
      <w:r w:rsidRPr="00D2174A">
        <w:rPr>
          <w:rFonts w:ascii="Arial" w:hAnsi="Arial" w:cs="Arial"/>
          <w:b/>
          <w:bCs/>
          <w:color w:val="auto"/>
        </w:rPr>
        <w:t xml:space="preserve">Developing Financial </w:t>
      </w:r>
      <w:r w:rsidR="00CD7F7E" w:rsidRPr="00D2174A">
        <w:rPr>
          <w:rFonts w:ascii="Arial" w:hAnsi="Arial" w:cs="Arial"/>
          <w:b/>
          <w:bCs/>
          <w:color w:val="auto"/>
        </w:rPr>
        <w:t>Plan: A</w:t>
      </w:r>
      <w:r w:rsidRPr="00D2174A">
        <w:rPr>
          <w:rFonts w:ascii="Arial" w:hAnsi="Arial" w:cs="Arial"/>
          <w:color w:val="auto"/>
        </w:rPr>
        <w:t xml:space="preserve"> Financial Plan is prepared to identify the quantity of money required for each stage in the project. It is similar to the Resource Plan. The total cost of labor, equipment and materials is quantified and an expense schedule is defined which provides the Project Manager with an understanding of the forecast spending vs. the actual spending throughout the project</w:t>
      </w:r>
    </w:p>
    <w:p w:rsidR="00E17845" w:rsidRPr="00D2174A" w:rsidRDefault="00E17845" w:rsidP="00E17845">
      <w:pPr>
        <w:pStyle w:val="Default"/>
        <w:rPr>
          <w:rFonts w:ascii="Arial" w:hAnsi="Arial" w:cs="Arial"/>
          <w:color w:val="auto"/>
        </w:rPr>
      </w:pPr>
      <w:r w:rsidRPr="00D2174A">
        <w:rPr>
          <w:rFonts w:ascii="Arial" w:hAnsi="Arial" w:cs="Arial"/>
          <w:b/>
          <w:bCs/>
          <w:color w:val="auto"/>
        </w:rPr>
        <w:t xml:space="preserve">Developing Quality </w:t>
      </w:r>
      <w:r w:rsidR="00CD7F7E" w:rsidRPr="00D2174A">
        <w:rPr>
          <w:rFonts w:ascii="Arial" w:hAnsi="Arial" w:cs="Arial"/>
          <w:b/>
          <w:bCs/>
          <w:color w:val="auto"/>
        </w:rPr>
        <w:t>Plan: Meeting</w:t>
      </w:r>
      <w:r w:rsidRPr="00D2174A">
        <w:rPr>
          <w:rFonts w:ascii="Arial" w:hAnsi="Arial" w:cs="Arial"/>
          <w:color w:val="auto"/>
        </w:rPr>
        <w:t xml:space="preserve"> the quality expectations of the customer is critical to the success of the project. </w:t>
      </w:r>
    </w:p>
    <w:p w:rsidR="00E17845" w:rsidRPr="00D2174A" w:rsidRDefault="00E17845" w:rsidP="00E17845">
      <w:pPr>
        <w:pStyle w:val="Default"/>
        <w:rPr>
          <w:rFonts w:ascii="Arial" w:hAnsi="Arial" w:cs="Arial"/>
          <w:color w:val="auto"/>
        </w:rPr>
      </w:pPr>
      <w:r w:rsidRPr="00D2174A">
        <w:rPr>
          <w:rFonts w:ascii="Arial" w:hAnsi="Arial" w:cs="Arial"/>
          <w:b/>
          <w:bCs/>
          <w:color w:val="auto"/>
        </w:rPr>
        <w:t xml:space="preserve">The Quality </w:t>
      </w:r>
      <w:r w:rsidR="00CD7F7E" w:rsidRPr="00D2174A">
        <w:rPr>
          <w:rFonts w:ascii="Arial" w:hAnsi="Arial" w:cs="Arial"/>
          <w:b/>
          <w:bCs/>
          <w:color w:val="auto"/>
        </w:rPr>
        <w:t>Plan:</w:t>
      </w:r>
      <w:r w:rsidR="00CD7F7E" w:rsidRPr="00D2174A">
        <w:rPr>
          <w:rFonts w:ascii="Arial" w:hAnsi="Arial" w:cs="Arial"/>
          <w:color w:val="auto"/>
        </w:rPr>
        <w:t xml:space="preserve"> Defines</w:t>
      </w:r>
      <w:r w:rsidRPr="00D2174A">
        <w:rPr>
          <w:rFonts w:ascii="Arial" w:hAnsi="Arial" w:cs="Arial"/>
          <w:color w:val="auto"/>
        </w:rPr>
        <w:t xml:space="preserve"> what quality means in terms of this project. It lists clear and unambiguous quality targets for each deliverable. Each quality target provides a set of criteria and standards which must be achieved to meet the expectations of the customer. </w:t>
      </w:r>
    </w:p>
    <w:p w:rsidR="00F421DE" w:rsidRPr="00D2174A" w:rsidRDefault="00E17845" w:rsidP="00CD7F7E">
      <w:pPr>
        <w:pStyle w:val="Default"/>
        <w:rPr>
          <w:rFonts w:ascii="Arial" w:hAnsi="Arial" w:cs="Arial"/>
          <w:color w:val="auto"/>
        </w:rPr>
      </w:pPr>
      <w:r w:rsidRPr="00D2174A">
        <w:rPr>
          <w:rFonts w:ascii="Arial" w:hAnsi="Arial" w:cs="Arial"/>
          <w:b/>
          <w:bCs/>
          <w:color w:val="auto"/>
        </w:rPr>
        <w:t xml:space="preserve">Developing Communications </w:t>
      </w:r>
      <w:r w:rsidR="00CD7F7E" w:rsidRPr="00D2174A">
        <w:rPr>
          <w:rFonts w:ascii="Arial" w:hAnsi="Arial" w:cs="Arial"/>
          <w:b/>
          <w:bCs/>
          <w:color w:val="auto"/>
        </w:rPr>
        <w:t>Plan: Prior</w:t>
      </w:r>
      <w:r w:rsidRPr="00D2174A">
        <w:rPr>
          <w:rFonts w:ascii="Arial" w:hAnsi="Arial" w:cs="Arial"/>
          <w:color w:val="auto"/>
        </w:rPr>
        <w:t xml:space="preserve"> to the Execution phase, it is also necessary to identify how each of the stakeholders will be kept informed of the progress of the project. </w:t>
      </w:r>
    </w:p>
    <w:p w:rsidR="00E17845" w:rsidRPr="00D2174A" w:rsidRDefault="00E17845" w:rsidP="00CD7F7E">
      <w:pPr>
        <w:pStyle w:val="Default"/>
        <w:rPr>
          <w:rFonts w:ascii="Arial" w:hAnsi="Arial" w:cs="Arial"/>
          <w:color w:val="auto"/>
        </w:rPr>
      </w:pPr>
      <w:r w:rsidRPr="00D2174A">
        <w:rPr>
          <w:rFonts w:ascii="Arial" w:hAnsi="Arial" w:cs="Arial"/>
          <w:b/>
          <w:bCs/>
          <w:color w:val="auto"/>
        </w:rPr>
        <w:t xml:space="preserve">Risk </w:t>
      </w:r>
      <w:r w:rsidR="00CD7F7E" w:rsidRPr="00D2174A">
        <w:rPr>
          <w:rFonts w:ascii="Arial" w:hAnsi="Arial" w:cs="Arial"/>
          <w:b/>
          <w:bCs/>
          <w:color w:val="auto"/>
        </w:rPr>
        <w:t>Planning: Like</w:t>
      </w:r>
      <w:r w:rsidRPr="00D2174A">
        <w:rPr>
          <w:rFonts w:ascii="Arial" w:hAnsi="Arial" w:cs="Arial"/>
          <w:color w:val="auto"/>
        </w:rPr>
        <w:t xml:space="preserve"> much of the information gathered during other Planning processes, risks will also change as the project progresses and they should be monitored throughout the project. As you get close to a risk event, that’s the time to reassess your original assumptions about the risk and your plans to deal with the risk and to make any adjustments as required. </w:t>
      </w:r>
    </w:p>
    <w:p w:rsidR="00E17845" w:rsidRPr="00D2174A" w:rsidRDefault="00E17845" w:rsidP="00E17845">
      <w:pPr>
        <w:pStyle w:val="Default"/>
        <w:rPr>
          <w:rFonts w:ascii="Arial" w:hAnsi="Arial" w:cs="Arial"/>
          <w:color w:val="auto"/>
        </w:rPr>
      </w:pPr>
      <w:r w:rsidRPr="00D2174A">
        <w:rPr>
          <w:rFonts w:ascii="Arial" w:hAnsi="Arial" w:cs="Arial"/>
          <w:b/>
          <w:bCs/>
          <w:color w:val="auto"/>
        </w:rPr>
        <w:t xml:space="preserve">Developing Procurement </w:t>
      </w:r>
      <w:r w:rsidR="00D402E8" w:rsidRPr="00D2174A">
        <w:rPr>
          <w:rFonts w:ascii="Arial" w:hAnsi="Arial" w:cs="Arial"/>
          <w:b/>
          <w:bCs/>
          <w:color w:val="auto"/>
        </w:rPr>
        <w:t>Plan:</w:t>
      </w:r>
      <w:r w:rsidR="00D402E8" w:rsidRPr="00D2174A">
        <w:rPr>
          <w:rFonts w:ascii="Arial" w:hAnsi="Arial" w:cs="Arial"/>
          <w:color w:val="auto"/>
        </w:rPr>
        <w:t xml:space="preserve"> To</w:t>
      </w:r>
      <w:r w:rsidRPr="00D2174A">
        <w:rPr>
          <w:rFonts w:ascii="Arial" w:hAnsi="Arial" w:cs="Arial"/>
          <w:color w:val="auto"/>
        </w:rPr>
        <w:t xml:space="preserve"> identify the elements of the Project which will be acquired from external suppliers to the project is the last planning activity within the Planning phase. </w:t>
      </w:r>
    </w:p>
    <w:p w:rsidR="00D17B09" w:rsidRPr="00D2174A" w:rsidRDefault="00E17845" w:rsidP="00F421DE">
      <w:pPr>
        <w:pStyle w:val="Default"/>
        <w:rPr>
          <w:rFonts w:ascii="Arial" w:hAnsi="Arial" w:cs="Arial"/>
        </w:rPr>
      </w:pPr>
      <w:r w:rsidRPr="00D2174A">
        <w:rPr>
          <w:rFonts w:ascii="Arial" w:hAnsi="Arial" w:cs="Arial"/>
          <w:b/>
          <w:bCs/>
          <w:color w:val="auto"/>
        </w:rPr>
        <w:t xml:space="preserve">Contract </w:t>
      </w:r>
      <w:r w:rsidR="00D402E8" w:rsidRPr="00D2174A">
        <w:rPr>
          <w:rFonts w:ascii="Arial" w:hAnsi="Arial" w:cs="Arial"/>
          <w:b/>
          <w:bCs/>
          <w:color w:val="auto"/>
        </w:rPr>
        <w:t>Suppliers</w:t>
      </w:r>
      <w:r w:rsidR="00D402E8" w:rsidRPr="00D2174A">
        <w:rPr>
          <w:rFonts w:ascii="Arial" w:hAnsi="Arial" w:cs="Arial"/>
          <w:bCs/>
          <w:color w:val="auto"/>
        </w:rPr>
        <w:t>: It</w:t>
      </w:r>
      <w:r w:rsidRPr="00D2174A">
        <w:rPr>
          <w:rFonts w:ascii="Arial" w:hAnsi="Arial" w:cs="Arial"/>
          <w:color w:val="auto"/>
        </w:rPr>
        <w:t xml:space="preserve"> is usual to appoint suppliers after the Project Plans have been documented but prior to the Execution phase of the project</w:t>
      </w:r>
      <w:r w:rsidR="00F421DE" w:rsidRPr="00D2174A">
        <w:rPr>
          <w:rFonts w:ascii="Arial" w:hAnsi="Arial" w:cs="Arial"/>
          <w:color w:val="auto"/>
        </w:rPr>
        <w:t>.</w:t>
      </w:r>
      <w:r w:rsidRPr="00D2174A">
        <w:rPr>
          <w:rFonts w:ascii="Arial" w:hAnsi="Arial" w:cs="Arial"/>
        </w:rPr>
        <w:t xml:space="preserve"> </w:t>
      </w:r>
    </w:p>
    <w:p w:rsidR="00D17B09" w:rsidRPr="00D2174A" w:rsidRDefault="00D17B09" w:rsidP="00CB6510">
      <w:pPr>
        <w:autoSpaceDE w:val="0"/>
        <w:autoSpaceDN w:val="0"/>
        <w:adjustRightInd w:val="0"/>
        <w:spacing w:after="22" w:line="240" w:lineRule="auto"/>
        <w:rPr>
          <w:rFonts w:ascii="Arial" w:hAnsi="Arial" w:cs="Arial"/>
          <w:color w:val="000000"/>
          <w:sz w:val="24"/>
          <w:szCs w:val="24"/>
        </w:rPr>
      </w:pPr>
    </w:p>
    <w:p w:rsidR="00D17B09" w:rsidRPr="00D2174A" w:rsidRDefault="00D17B09" w:rsidP="00CB6510">
      <w:pPr>
        <w:autoSpaceDE w:val="0"/>
        <w:autoSpaceDN w:val="0"/>
        <w:adjustRightInd w:val="0"/>
        <w:spacing w:after="22" w:line="240" w:lineRule="auto"/>
        <w:rPr>
          <w:rFonts w:ascii="Arial" w:hAnsi="Arial" w:cs="Arial"/>
          <w:color w:val="000000"/>
          <w:sz w:val="24"/>
          <w:szCs w:val="24"/>
        </w:rPr>
      </w:pPr>
    </w:p>
    <w:p w:rsidR="00525D8B" w:rsidRPr="00D2174A" w:rsidRDefault="00525D8B" w:rsidP="00CB6510">
      <w:pPr>
        <w:autoSpaceDE w:val="0"/>
        <w:autoSpaceDN w:val="0"/>
        <w:adjustRightInd w:val="0"/>
        <w:spacing w:after="22" w:line="240" w:lineRule="auto"/>
        <w:rPr>
          <w:rFonts w:ascii="Arial" w:hAnsi="Arial" w:cs="Arial"/>
          <w:color w:val="000000"/>
          <w:sz w:val="24"/>
          <w:szCs w:val="24"/>
        </w:rPr>
      </w:pPr>
    </w:p>
    <w:p w:rsidR="00CB6510" w:rsidRPr="00D2174A" w:rsidRDefault="00CB6510" w:rsidP="00CB6510">
      <w:pPr>
        <w:autoSpaceDE w:val="0"/>
        <w:autoSpaceDN w:val="0"/>
        <w:adjustRightInd w:val="0"/>
        <w:spacing w:after="0" w:line="240" w:lineRule="auto"/>
        <w:rPr>
          <w:rFonts w:ascii="Arial" w:hAnsi="Arial" w:cs="Arial"/>
          <w:b/>
          <w:color w:val="000000"/>
          <w:sz w:val="24"/>
          <w:szCs w:val="24"/>
        </w:rPr>
      </w:pPr>
      <w:r w:rsidRPr="00D2174A">
        <w:rPr>
          <w:rFonts w:ascii="Arial" w:hAnsi="Arial" w:cs="Arial"/>
          <w:b/>
          <w:color w:val="000000"/>
          <w:sz w:val="24"/>
          <w:szCs w:val="24"/>
        </w:rPr>
        <w:t xml:space="preserve">4. Outline the activities performed at project closure phase. (5) </w:t>
      </w:r>
    </w:p>
    <w:p w:rsidR="0043445D" w:rsidRPr="00D2174A" w:rsidRDefault="0043445D" w:rsidP="009C02AC">
      <w:pPr>
        <w:pStyle w:val="Default"/>
        <w:rPr>
          <w:rFonts w:ascii="Arial" w:hAnsi="Arial" w:cs="Arial"/>
        </w:rPr>
      </w:pPr>
    </w:p>
    <w:p w:rsidR="007F7DE1" w:rsidRPr="00D2174A" w:rsidRDefault="007F7DE1" w:rsidP="007F7DE1">
      <w:pPr>
        <w:pStyle w:val="Default"/>
        <w:rPr>
          <w:rFonts w:ascii="Arial" w:hAnsi="Arial" w:cs="Arial"/>
        </w:rPr>
      </w:pPr>
      <w:r w:rsidRPr="00D2174A">
        <w:rPr>
          <w:rFonts w:ascii="Arial" w:hAnsi="Arial" w:cs="Arial"/>
        </w:rPr>
        <w:t>Closure may occur as planned at the end of the project or early if the need or justification for the project no longer exists. The steps below apply primarily to normal termination.</w:t>
      </w:r>
    </w:p>
    <w:p w:rsidR="007F7DE1" w:rsidRPr="00D2174A" w:rsidRDefault="007F7DE1" w:rsidP="007F7DE1">
      <w:pPr>
        <w:pStyle w:val="Default"/>
        <w:rPr>
          <w:rFonts w:ascii="Arial" w:hAnsi="Arial" w:cs="Arial"/>
        </w:rPr>
      </w:pPr>
    </w:p>
    <w:p w:rsidR="007F7DE1" w:rsidRPr="00D2174A" w:rsidRDefault="007F7DE1" w:rsidP="007F7DE1">
      <w:pPr>
        <w:pStyle w:val="Default"/>
        <w:rPr>
          <w:rFonts w:ascii="Arial" w:hAnsi="Arial" w:cs="Arial"/>
        </w:rPr>
      </w:pPr>
      <w:r w:rsidRPr="00D2174A">
        <w:rPr>
          <w:rFonts w:ascii="Arial" w:hAnsi="Arial" w:cs="Arial"/>
        </w:rPr>
        <w:t>Project Closure is the last phase in the project. To ensure that the business benefits delivered by the project are fully realized by the customer, Project Closure must be conducted formally.</w:t>
      </w:r>
    </w:p>
    <w:p w:rsidR="007F7DE1" w:rsidRPr="00D2174A" w:rsidRDefault="007F7DE1" w:rsidP="007F7DE1">
      <w:pPr>
        <w:pStyle w:val="Default"/>
        <w:rPr>
          <w:rFonts w:ascii="Arial" w:hAnsi="Arial" w:cs="Arial"/>
        </w:rPr>
      </w:pPr>
    </w:p>
    <w:p w:rsidR="007F7DE1" w:rsidRPr="00D2174A" w:rsidRDefault="007F7DE1" w:rsidP="007F7DE1">
      <w:pPr>
        <w:pStyle w:val="Default"/>
        <w:rPr>
          <w:rFonts w:ascii="Arial" w:hAnsi="Arial" w:cs="Arial"/>
        </w:rPr>
      </w:pPr>
    </w:p>
    <w:p w:rsidR="007F7DE1" w:rsidRPr="00D2174A" w:rsidRDefault="007F7DE1" w:rsidP="007F7DE1">
      <w:pPr>
        <w:pStyle w:val="Default"/>
        <w:rPr>
          <w:rFonts w:ascii="Arial" w:hAnsi="Arial" w:cs="Arial"/>
        </w:rPr>
      </w:pPr>
      <w:r w:rsidRPr="00D2174A">
        <w:rPr>
          <w:rFonts w:ascii="Arial" w:hAnsi="Arial" w:cs="Arial"/>
        </w:rPr>
        <w:t>Performing Project Closure</w:t>
      </w:r>
    </w:p>
    <w:p w:rsidR="007F7DE1" w:rsidRPr="00D2174A" w:rsidRDefault="007F7DE1" w:rsidP="007F7DE1">
      <w:pPr>
        <w:pStyle w:val="Default"/>
        <w:rPr>
          <w:rFonts w:ascii="Arial" w:hAnsi="Arial" w:cs="Arial"/>
        </w:rPr>
      </w:pPr>
      <w:r w:rsidRPr="00D2174A">
        <w:rPr>
          <w:rFonts w:ascii="Arial" w:hAnsi="Arial" w:cs="Arial"/>
        </w:rPr>
        <w:t>Project Closure involves undertaking a series of activities to wind up the project, including: Identifying any outstanding items (activities, risks or issues) Listing the activities required to hand over documentation, cancel supplier contracts and release project resources to the business Communicating closure to all stakeholders and interested parties. Producing a hand-over plan to transfer the deliverables to the customer environment</w:t>
      </w:r>
      <w:r w:rsidR="00D2174A" w:rsidRPr="00D2174A">
        <w:rPr>
          <w:rFonts w:ascii="Arial" w:hAnsi="Arial" w:cs="Arial"/>
        </w:rPr>
        <w:t>.</w:t>
      </w:r>
    </w:p>
    <w:p w:rsidR="007F7DE1" w:rsidRPr="00D2174A" w:rsidRDefault="007F7DE1" w:rsidP="007F7DE1">
      <w:pPr>
        <w:pStyle w:val="Default"/>
        <w:rPr>
          <w:rFonts w:ascii="Arial" w:hAnsi="Arial" w:cs="Arial"/>
        </w:rPr>
      </w:pPr>
      <w:r w:rsidRPr="00D2174A">
        <w:rPr>
          <w:rFonts w:ascii="Arial" w:hAnsi="Arial" w:cs="Arial"/>
        </w:rPr>
        <w:t>A Project Closure Report is submitted to the Customer and/or Project Sponsor for approval.</w:t>
      </w:r>
    </w:p>
    <w:p w:rsidR="007F7DE1" w:rsidRPr="00D2174A" w:rsidRDefault="007F7DE1" w:rsidP="007F7DE1">
      <w:pPr>
        <w:pStyle w:val="Default"/>
        <w:rPr>
          <w:rFonts w:ascii="Arial" w:hAnsi="Arial" w:cs="Arial"/>
        </w:rPr>
      </w:pPr>
      <w:r w:rsidRPr="00D2174A">
        <w:rPr>
          <w:rFonts w:ascii="Arial" w:hAnsi="Arial" w:cs="Arial"/>
        </w:rPr>
        <w:t>The Project Manager is then responsible for undertaking each of the activities identified within the Project Closure Report on time and according to budget.</w:t>
      </w:r>
    </w:p>
    <w:p w:rsidR="007F7DE1" w:rsidRPr="00D2174A" w:rsidRDefault="007F7DE1" w:rsidP="007F7DE1">
      <w:pPr>
        <w:pStyle w:val="Default"/>
        <w:rPr>
          <w:rFonts w:ascii="Arial" w:hAnsi="Arial" w:cs="Arial"/>
        </w:rPr>
      </w:pPr>
      <w:r w:rsidRPr="00D2174A">
        <w:rPr>
          <w:rFonts w:ascii="Arial" w:hAnsi="Arial" w:cs="Arial"/>
        </w:rPr>
        <w:t>The project is closed only when all activities identified in the Project Closure Report have been completed.</w:t>
      </w:r>
    </w:p>
    <w:p w:rsidR="00D2174A" w:rsidRPr="00D2174A" w:rsidRDefault="00D2174A" w:rsidP="007F7DE1">
      <w:pPr>
        <w:pStyle w:val="Default"/>
        <w:rPr>
          <w:rFonts w:ascii="Arial" w:hAnsi="Arial" w:cs="Arial"/>
        </w:rPr>
      </w:pPr>
    </w:p>
    <w:p w:rsidR="00D2174A" w:rsidRPr="00D2174A" w:rsidRDefault="00D2174A" w:rsidP="007F7DE1">
      <w:pPr>
        <w:pStyle w:val="Default"/>
        <w:rPr>
          <w:rFonts w:ascii="Arial" w:hAnsi="Arial" w:cs="Arial"/>
        </w:rPr>
      </w:pPr>
    </w:p>
    <w:p w:rsidR="00B41422" w:rsidRPr="00B41422" w:rsidRDefault="00B41422" w:rsidP="00B41422">
      <w:pPr>
        <w:pStyle w:val="Default"/>
        <w:rPr>
          <w:rFonts w:ascii="Arial" w:hAnsi="Arial" w:cs="Arial"/>
        </w:rPr>
      </w:pPr>
      <w:r w:rsidRPr="00B41422">
        <w:rPr>
          <w:rFonts w:ascii="Arial" w:hAnsi="Arial" w:cs="Arial"/>
        </w:rPr>
        <w:t>REFERENCES:</w:t>
      </w:r>
    </w:p>
    <w:p w:rsidR="00B41422" w:rsidRPr="00B41422" w:rsidRDefault="00B41422" w:rsidP="00B41422">
      <w:pPr>
        <w:pStyle w:val="Default"/>
        <w:rPr>
          <w:rFonts w:ascii="Arial" w:hAnsi="Arial" w:cs="Arial"/>
        </w:rPr>
      </w:pPr>
      <w:r w:rsidRPr="00B41422">
        <w:rPr>
          <w:rFonts w:ascii="Arial" w:hAnsi="Arial" w:cs="Arial"/>
        </w:rPr>
        <w:t>1.</w:t>
      </w:r>
      <w:r w:rsidRPr="00B41422">
        <w:rPr>
          <w:rFonts w:ascii="Arial" w:hAnsi="Arial" w:cs="Arial"/>
        </w:rPr>
        <w:tab/>
        <w:t>Method 123 limited 2003, Project management guide book</w:t>
      </w:r>
    </w:p>
    <w:p w:rsidR="00B41422" w:rsidRDefault="00B41422" w:rsidP="00B41422">
      <w:pPr>
        <w:pStyle w:val="Default"/>
        <w:rPr>
          <w:rFonts w:ascii="Arial" w:hAnsi="Arial" w:cs="Arial"/>
        </w:rPr>
      </w:pPr>
      <w:r w:rsidRPr="00B41422">
        <w:rPr>
          <w:rFonts w:ascii="Arial" w:hAnsi="Arial" w:cs="Arial"/>
        </w:rPr>
        <w:t>2.</w:t>
      </w:r>
      <w:r w:rsidRPr="00B41422">
        <w:rPr>
          <w:rFonts w:ascii="Arial" w:hAnsi="Arial" w:cs="Arial"/>
        </w:rPr>
        <w:tab/>
        <w:t xml:space="preserve">USAID – Project cycle management training manual for CBOs and NGOs. </w:t>
      </w:r>
    </w:p>
    <w:p w:rsidR="00B41422" w:rsidRPr="00B41422" w:rsidRDefault="00B41422" w:rsidP="00B41422">
      <w:pPr>
        <w:pStyle w:val="Default"/>
        <w:rPr>
          <w:rFonts w:ascii="Arial" w:hAnsi="Arial" w:cs="Arial"/>
        </w:rPr>
      </w:pPr>
    </w:p>
    <w:p w:rsidR="00D2174A" w:rsidRPr="00D2174A" w:rsidRDefault="00D2174A" w:rsidP="007F7DE1">
      <w:pPr>
        <w:pStyle w:val="Default"/>
        <w:rPr>
          <w:rFonts w:ascii="Arial" w:hAnsi="Arial" w:cs="Arial"/>
        </w:rPr>
      </w:pPr>
    </w:p>
    <w:sectPr w:rsidR="00D2174A" w:rsidRPr="00D21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B8A30E"/>
    <w:multiLevelType w:val="hybridMultilevel"/>
    <w:tmpl w:val="87B7262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12D3E2"/>
    <w:multiLevelType w:val="hybridMultilevel"/>
    <w:tmpl w:val="EAB80FF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2AC"/>
    <w:rsid w:val="000C5CB5"/>
    <w:rsid w:val="00135DB1"/>
    <w:rsid w:val="001425C2"/>
    <w:rsid w:val="00207E54"/>
    <w:rsid w:val="00286017"/>
    <w:rsid w:val="0043445D"/>
    <w:rsid w:val="004D6603"/>
    <w:rsid w:val="00525D8B"/>
    <w:rsid w:val="00537DBE"/>
    <w:rsid w:val="006A32B6"/>
    <w:rsid w:val="007830B3"/>
    <w:rsid w:val="007F7DE1"/>
    <w:rsid w:val="008423F8"/>
    <w:rsid w:val="00862036"/>
    <w:rsid w:val="00941000"/>
    <w:rsid w:val="009C02AC"/>
    <w:rsid w:val="00B41422"/>
    <w:rsid w:val="00B653E4"/>
    <w:rsid w:val="00CB6510"/>
    <w:rsid w:val="00CD7F7E"/>
    <w:rsid w:val="00D17B09"/>
    <w:rsid w:val="00D2174A"/>
    <w:rsid w:val="00D402E8"/>
    <w:rsid w:val="00E17845"/>
    <w:rsid w:val="00F42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8A224-EE0E-4C48-BD71-B6D0978D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02A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8363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2</cp:revision>
  <dcterms:created xsi:type="dcterms:W3CDTF">2014-06-22T18:50:00Z</dcterms:created>
  <dcterms:modified xsi:type="dcterms:W3CDTF">2014-06-22T18:50:00Z</dcterms:modified>
</cp:coreProperties>
</file>