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1AF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31711">
              <w:rPr>
                <w:rFonts w:ascii="Arial" w:hAnsi="Arial" w:cs="Arial"/>
                <w:sz w:val="24"/>
                <w:szCs w:val="24"/>
              </w:rPr>
              <w:t xml:space="preserve"> (</w:t>
            </w:r>
            <w:r w:rsidR="002F779F">
              <w:rPr>
                <w:rFonts w:ascii="Arial" w:hAnsi="Arial" w:cs="Arial"/>
                <w:sz w:val="24"/>
                <w:szCs w:val="24"/>
              </w:rPr>
              <w:t xml:space="preserve">in word format) </w:t>
            </w:r>
            <w:r w:rsidR="00B0697C">
              <w:rPr>
                <w:rFonts w:ascii="Arial" w:hAnsi="Arial" w:cs="Arial"/>
                <w:sz w:val="24"/>
                <w:szCs w:val="24"/>
              </w:rPr>
              <w:t>here</w:t>
            </w:r>
          </w:p>
          <w:p w:rsidR="00F26ECB" w:rsidRPr="00CC2FB3" w:rsidRDefault="00F26ECB" w:rsidP="00A851DA">
            <w:pPr>
              <w:rPr>
                <w:rFonts w:ascii="Arial" w:hAnsi="Arial" w:cs="Arial"/>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What is socialisation?</w:t>
            </w:r>
            <w:r>
              <w:rPr>
                <w:rFonts w:cstheme="minorHAnsi"/>
                <w:color w:val="FF0000"/>
                <w:sz w:val="24"/>
                <w:szCs w:val="24"/>
              </w:rPr>
              <w:t xml:space="preserve"> </w:t>
            </w:r>
          </w:p>
          <w:p w:rsidR="00BE1AF4" w:rsidRPr="00E0635D" w:rsidRDefault="00BE1AF4" w:rsidP="00BE1AF4">
            <w:pPr>
              <w:rPr>
                <w:rFonts w:cstheme="minorHAnsi"/>
                <w:sz w:val="24"/>
                <w:szCs w:val="24"/>
              </w:rPr>
            </w:pPr>
            <w:r w:rsidRPr="00E0635D">
              <w:rPr>
                <w:rFonts w:cstheme="minorHAnsi"/>
                <w:sz w:val="24"/>
                <w:szCs w:val="24"/>
              </w:rPr>
              <w:t xml:space="preserve">Socialisation is an important process that a child </w:t>
            </w:r>
            <w:r w:rsidR="00C82564">
              <w:rPr>
                <w:rFonts w:cstheme="minorHAnsi"/>
                <w:sz w:val="24"/>
                <w:szCs w:val="24"/>
              </w:rPr>
              <w:t>grows and develops over several</w:t>
            </w:r>
            <w:r w:rsidRPr="00E0635D">
              <w:rPr>
                <w:rFonts w:cstheme="minorHAnsi"/>
                <w:sz w:val="24"/>
                <w:szCs w:val="24"/>
              </w:rPr>
              <w:t xml:space="preserve"> years. It’s the process of gaining skills in communication, interaction and bonding, developing their identity and self-belief, self-awareness from the initial, infant stage.</w:t>
            </w:r>
          </w:p>
          <w:p w:rsidR="00BE1AF4" w:rsidRPr="00E0635D" w:rsidRDefault="00BE1AF4" w:rsidP="00BE1AF4">
            <w:pPr>
              <w:rPr>
                <w:rFonts w:cstheme="minorHAnsi"/>
                <w:sz w:val="24"/>
                <w:szCs w:val="24"/>
              </w:rPr>
            </w:pPr>
            <w:r w:rsidRPr="00E0635D">
              <w:rPr>
                <w:rFonts w:cstheme="minorHAnsi"/>
                <w:sz w:val="24"/>
                <w:szCs w:val="24"/>
              </w:rPr>
              <w:t>This process of socialisation is one of building and developing their social interaction skills from the interactions they encounter from family members and</w:t>
            </w:r>
            <w:r w:rsidR="00C82564">
              <w:rPr>
                <w:rFonts w:cstheme="minorHAnsi"/>
                <w:sz w:val="24"/>
                <w:szCs w:val="24"/>
              </w:rPr>
              <w:t xml:space="preserve"> the</w:t>
            </w:r>
            <w:r w:rsidRPr="00E0635D">
              <w:rPr>
                <w:rFonts w:cstheme="minorHAnsi"/>
                <w:sz w:val="24"/>
                <w:szCs w:val="24"/>
              </w:rPr>
              <w:t xml:space="preserve"> wider community. These skills, once developed will complement their status in society.  The primary stage of socialisation begins early in their life, the infancy stage. Interacting with caregivers, primary and secondary attachment figures within the family. The secondary socialisation stage is when the child interacts outside the comfort and security of the family. These new environments, play groups, social gatherings and early educational settings provide a different and more challenging exposure to interaction and socialisation.</w:t>
            </w:r>
          </w:p>
          <w:p w:rsidR="00BE1AF4" w:rsidRPr="00E0635D" w:rsidRDefault="00BE1AF4" w:rsidP="00BE1AF4">
            <w:pPr>
              <w:rPr>
                <w:rFonts w:cstheme="minorHAnsi"/>
                <w:color w:val="FF0000"/>
                <w:sz w:val="24"/>
                <w:szCs w:val="24"/>
              </w:rPr>
            </w:pPr>
            <w:r w:rsidRPr="00E0635D">
              <w:rPr>
                <w:rFonts w:cstheme="minorHAnsi"/>
                <w:color w:val="FF0000"/>
                <w:sz w:val="24"/>
                <w:szCs w:val="24"/>
              </w:rPr>
              <w:t>What does the term’ separations anxiety’ mean?</w:t>
            </w:r>
          </w:p>
          <w:p w:rsidR="00BE1AF4" w:rsidRPr="00E0635D" w:rsidRDefault="00BE1AF4" w:rsidP="00BE1AF4">
            <w:pPr>
              <w:rPr>
                <w:rFonts w:cstheme="minorHAnsi"/>
                <w:sz w:val="24"/>
                <w:szCs w:val="24"/>
              </w:rPr>
            </w:pPr>
            <w:r w:rsidRPr="00E0635D">
              <w:rPr>
                <w:rFonts w:cstheme="minorHAnsi"/>
                <w:sz w:val="24"/>
                <w:szCs w:val="24"/>
              </w:rPr>
              <w:t>The term refers to the state of the child’s emotions when the primary attachment figure is away from the child, for however long. This usually occurs when the child has been exposed to and has experienced secure attachment. This form of attachment provides the child with a safe and nurturing comfort zone. The effect of the caregiver being absent sends the child into a state of worry and anxiety. The child, at the age of between six months to about three years, does not have the perspective or cognitive ability to understand that the caregiver will return. After the age of three or so the child has developed cognitively enough to work out that they will return and avoiding the unknown of whether she will return at all. This is known as object permanence.</w:t>
            </w:r>
          </w:p>
          <w:p w:rsidR="00BE1AF4" w:rsidRPr="00E0635D" w:rsidRDefault="00BE1AF4" w:rsidP="00BE1AF4">
            <w:pPr>
              <w:rPr>
                <w:rFonts w:cstheme="minorHAnsi"/>
                <w:color w:val="FF0000"/>
                <w:sz w:val="24"/>
                <w:szCs w:val="24"/>
              </w:rPr>
            </w:pPr>
            <w:r w:rsidRPr="00E0635D">
              <w:rPr>
                <w:rFonts w:cstheme="minorHAnsi"/>
                <w:sz w:val="24"/>
                <w:szCs w:val="24"/>
              </w:rPr>
              <w:lastRenderedPageBreak/>
              <w:t>The absence of object permanence is when a child</w:t>
            </w:r>
            <w:r w:rsidR="00C82564">
              <w:rPr>
                <w:rFonts w:cstheme="minorHAnsi"/>
                <w:sz w:val="24"/>
                <w:szCs w:val="24"/>
              </w:rPr>
              <w:t xml:space="preserve"> is</w:t>
            </w:r>
            <w:r w:rsidRPr="00E0635D">
              <w:rPr>
                <w:rFonts w:cstheme="minorHAnsi"/>
                <w:sz w:val="24"/>
                <w:szCs w:val="24"/>
              </w:rPr>
              <w:t xml:space="preserve"> too young to understand that the object continues to exist even though it cannot be seen. This often leads the child into a state of separation anxiety.</w:t>
            </w:r>
          </w:p>
          <w:p w:rsidR="00BE1AF4" w:rsidRPr="00E0635D" w:rsidRDefault="00BE1AF4" w:rsidP="00BE1AF4">
            <w:pPr>
              <w:rPr>
                <w:rFonts w:cstheme="minorHAnsi"/>
                <w:color w:val="FF0000"/>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Who are ‘shy babies?</w:t>
            </w:r>
          </w:p>
          <w:p w:rsidR="00BE1AF4" w:rsidRPr="00E0635D" w:rsidRDefault="00BE1AF4" w:rsidP="00BE1AF4">
            <w:pPr>
              <w:rPr>
                <w:rFonts w:cstheme="minorHAnsi"/>
                <w:sz w:val="24"/>
                <w:szCs w:val="24"/>
              </w:rPr>
            </w:pPr>
            <w:r w:rsidRPr="00E0635D">
              <w:rPr>
                <w:rFonts w:cstheme="minorHAnsi"/>
                <w:sz w:val="24"/>
                <w:szCs w:val="24"/>
              </w:rPr>
              <w:t>‘Shy babies’ are believed to fall in to two possible categories of explanation. One is the genetic explanation. Some believe that a child is developing their personality, their social development in utero. Relying and developing through the genes they already have inherited.</w:t>
            </w:r>
          </w:p>
          <w:p w:rsidR="00BE1AF4" w:rsidRPr="00E0635D" w:rsidRDefault="00BE1AF4" w:rsidP="00BE1AF4">
            <w:pPr>
              <w:rPr>
                <w:rFonts w:cstheme="minorHAnsi"/>
                <w:sz w:val="24"/>
                <w:szCs w:val="24"/>
              </w:rPr>
            </w:pPr>
            <w:r w:rsidRPr="00E0635D">
              <w:rPr>
                <w:rFonts w:cstheme="minorHAnsi"/>
                <w:sz w:val="24"/>
                <w:szCs w:val="24"/>
              </w:rPr>
              <w:t xml:space="preserve">More realistic perhaps a shy baby may be so as their exposure to a wider socialisation environment has been hindered in some way. Parents with </w:t>
            </w:r>
            <w:r w:rsidR="00FC2CB4">
              <w:rPr>
                <w:rFonts w:cstheme="minorHAnsi"/>
                <w:sz w:val="24"/>
                <w:szCs w:val="24"/>
              </w:rPr>
              <w:t xml:space="preserve">a </w:t>
            </w:r>
            <w:r w:rsidRPr="00E0635D">
              <w:rPr>
                <w:rFonts w:cstheme="minorHAnsi"/>
                <w:sz w:val="24"/>
                <w:szCs w:val="24"/>
              </w:rPr>
              <w:t>poor social network or too busy to socialise through other commitments. Perhaps the child has developed their social interaction skill</w:t>
            </w:r>
            <w:r w:rsidR="00FC2CB4">
              <w:rPr>
                <w:rFonts w:cstheme="minorHAnsi"/>
                <w:sz w:val="24"/>
                <w:szCs w:val="24"/>
              </w:rPr>
              <w:t>s through parental modelling. No</w:t>
            </w:r>
            <w:r w:rsidRPr="00E0635D">
              <w:rPr>
                <w:rFonts w:cstheme="minorHAnsi"/>
                <w:sz w:val="24"/>
                <w:szCs w:val="24"/>
              </w:rPr>
              <w:t>t being exposed to a wider social network or environment may restrict the development of confidence in social interaction and deemed shy because of their hesitance to engage socially with others outside of their close family network.</w:t>
            </w:r>
          </w:p>
          <w:p w:rsidR="00BE1AF4" w:rsidRPr="00E0635D" w:rsidRDefault="00BE1AF4" w:rsidP="00BE1AF4">
            <w:pPr>
              <w:rPr>
                <w:rFonts w:cstheme="minorHAnsi"/>
                <w:sz w:val="24"/>
                <w:szCs w:val="24"/>
              </w:rPr>
            </w:pPr>
            <w:r w:rsidRPr="00E0635D">
              <w:rPr>
                <w:rFonts w:cstheme="minorHAnsi"/>
                <w:sz w:val="24"/>
                <w:szCs w:val="24"/>
              </w:rPr>
              <w:t>Children who have not been exposed to different social situations and people during their early life will have difficulties in engaging in social settings or diverse groups of people as they reach adulthood themselves.</w:t>
            </w:r>
          </w:p>
          <w:p w:rsidR="00BE1AF4" w:rsidRPr="00E0635D" w:rsidRDefault="00BE1AF4" w:rsidP="00BE1AF4">
            <w:pPr>
              <w:rPr>
                <w:rFonts w:cstheme="minorHAnsi"/>
                <w:color w:val="FF0000"/>
                <w:sz w:val="24"/>
                <w:szCs w:val="24"/>
              </w:rPr>
            </w:pPr>
            <w:r w:rsidRPr="00E0635D">
              <w:rPr>
                <w:rFonts w:cstheme="minorHAnsi"/>
                <w:color w:val="FF0000"/>
                <w:sz w:val="24"/>
                <w:szCs w:val="24"/>
              </w:rPr>
              <w:t>What is meant by attachment and bonding?</w:t>
            </w:r>
          </w:p>
          <w:p w:rsidR="00BE1AF4" w:rsidRPr="00E0635D" w:rsidRDefault="00BE1AF4" w:rsidP="00BE1AF4">
            <w:pPr>
              <w:rPr>
                <w:rFonts w:cstheme="minorHAnsi"/>
                <w:sz w:val="24"/>
                <w:szCs w:val="24"/>
              </w:rPr>
            </w:pPr>
            <w:r w:rsidRPr="00E0635D">
              <w:rPr>
                <w:rFonts w:cstheme="minorHAnsi"/>
                <w:sz w:val="24"/>
                <w:szCs w:val="24"/>
              </w:rPr>
              <w:t>This describes the emotional and physical interaction between caregivers and infants or children. A secure attachment bond occurs when the child is exposed to a loving and nurturing start to life, which must be sustained for years, to young adulthood. This also includes the non-verbal interactions such as eye contact, expressions, tone and pace of voice and touch. This, in all forms the secure attachment bond a child needs to thrive in developing their emotions, growth and cognitive aspects of their development.</w:t>
            </w:r>
          </w:p>
          <w:p w:rsidR="00BE1AF4" w:rsidRPr="00E0635D" w:rsidRDefault="00BE1AF4" w:rsidP="00BE1AF4">
            <w:pPr>
              <w:pStyle w:val="ezoic-wrapper"/>
              <w:spacing w:before="225" w:beforeAutospacing="0" w:after="225" w:afterAutospacing="0"/>
              <w:rPr>
                <w:rFonts w:asciiTheme="minorHAnsi" w:hAnsiTheme="minorHAnsi" w:cstheme="minorHAnsi"/>
              </w:rPr>
            </w:pPr>
            <w:r w:rsidRPr="00E0635D">
              <w:rPr>
                <w:rFonts w:asciiTheme="minorHAnsi" w:hAnsiTheme="minorHAnsi" w:cstheme="minorHAnsi"/>
              </w:rPr>
              <w:t>Bonding can be described as referring</w:t>
            </w:r>
            <w:r w:rsidRPr="00693BE3">
              <w:rPr>
                <w:rFonts w:asciiTheme="minorHAnsi" w:hAnsiTheme="minorHAnsi" w:cstheme="minorHAnsi"/>
              </w:rPr>
              <w:t xml:space="preserve"> to your feelings for and sense of connect</w:t>
            </w:r>
            <w:r w:rsidRPr="00E0635D">
              <w:rPr>
                <w:rFonts w:asciiTheme="minorHAnsi" w:hAnsiTheme="minorHAnsi" w:cstheme="minorHAnsi"/>
              </w:rPr>
              <w:t>ion to your child that begins in utero</w:t>
            </w:r>
            <w:r w:rsidRPr="00693BE3">
              <w:rPr>
                <w:rFonts w:asciiTheme="minorHAnsi" w:hAnsiTheme="minorHAnsi" w:cstheme="minorHAnsi"/>
              </w:rPr>
              <w:t xml:space="preserve"> and usually develops very quickly in the first weeks after the baby is born.</w:t>
            </w:r>
            <w:r w:rsidRPr="00E0635D">
              <w:rPr>
                <w:rFonts w:asciiTheme="minorHAnsi" w:hAnsiTheme="minorHAnsi" w:cstheme="minorHAnsi"/>
              </w:rPr>
              <w:t xml:space="preserve"> Attending to their needs such as feeding or bathing them, exchanging sounds to communicate and connecting with them in a mind-minded way.</w:t>
            </w:r>
          </w:p>
          <w:p w:rsidR="00BE1AF4" w:rsidRPr="00E0635D" w:rsidRDefault="00BE1AF4" w:rsidP="00BE1AF4">
            <w:pPr>
              <w:pStyle w:val="ezoic-wrapper"/>
              <w:spacing w:before="225" w:beforeAutospacing="0" w:after="225" w:afterAutospacing="0"/>
              <w:rPr>
                <w:rFonts w:asciiTheme="minorHAnsi" w:hAnsiTheme="minorHAnsi" w:cstheme="minorHAnsi"/>
                <w:i/>
                <w:lang w:val="en"/>
              </w:rPr>
            </w:pPr>
            <w:r w:rsidRPr="00E0635D">
              <w:rPr>
                <w:rFonts w:asciiTheme="minorHAnsi" w:hAnsiTheme="minorHAnsi" w:cstheme="minorHAnsi"/>
                <w:i/>
                <w:lang w:val="en"/>
              </w:rPr>
              <w:t xml:space="preserve">Caregivers act as if their children’s acts are meaningful—motivated by feelings, thoughts, or intentions. (Meins et al 2001). </w:t>
            </w:r>
          </w:p>
          <w:p w:rsidR="00BE1AF4" w:rsidRPr="00E0635D" w:rsidRDefault="00BE1AF4" w:rsidP="00BE1AF4">
            <w:pPr>
              <w:rPr>
                <w:rFonts w:cstheme="minorHAnsi"/>
                <w:sz w:val="24"/>
                <w:szCs w:val="24"/>
              </w:rPr>
            </w:pPr>
            <w:r w:rsidRPr="00E0635D">
              <w:rPr>
                <w:rFonts w:cstheme="minorHAnsi"/>
                <w:sz w:val="24"/>
                <w:szCs w:val="24"/>
              </w:rPr>
              <w:t>As the child grows and develops they seek this bonding from their wider family or circle of friends, grandparents and so on. This form of secondary attachment stage usually occurs when the child has a secure attachment with a caregiver, and is a process that needs frequency with the potential secondary attachment bond figure. This secure base of bond and attachment will provide a safety cushion and confidence boost they may need to seek new or other bonds with other people.</w:t>
            </w:r>
          </w:p>
          <w:p w:rsidR="00BE1AF4" w:rsidRPr="00E0635D" w:rsidRDefault="00BE1AF4" w:rsidP="00BE1AF4">
            <w:pPr>
              <w:rPr>
                <w:rFonts w:cstheme="minorHAnsi"/>
                <w:sz w:val="24"/>
                <w:szCs w:val="24"/>
              </w:rPr>
            </w:pPr>
            <w:r w:rsidRPr="00E0635D">
              <w:rPr>
                <w:rFonts w:cstheme="minorHAnsi"/>
                <w:sz w:val="24"/>
                <w:szCs w:val="24"/>
              </w:rPr>
              <w:t>A secure attachment bond experience will aid the child in feeling confident in life situations such as going to school, try new experiences or situations that involve time away from their primary caregivers to interact and bond with others.</w:t>
            </w:r>
          </w:p>
          <w:p w:rsidR="00BE1AF4" w:rsidRPr="00E0635D" w:rsidRDefault="00BE1AF4" w:rsidP="00BE1AF4">
            <w:pPr>
              <w:rPr>
                <w:rFonts w:cstheme="minorHAnsi"/>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 xml:space="preserve">What is the difference between primary and secondary socialisation? </w:t>
            </w:r>
          </w:p>
          <w:p w:rsidR="00BE1AF4" w:rsidRPr="00E0635D" w:rsidRDefault="00BE1AF4" w:rsidP="00BE1AF4">
            <w:pPr>
              <w:rPr>
                <w:rFonts w:cstheme="minorHAnsi"/>
                <w:color w:val="FF0000"/>
                <w:sz w:val="24"/>
                <w:szCs w:val="24"/>
              </w:rPr>
            </w:pPr>
            <w:r w:rsidRPr="00E0635D">
              <w:rPr>
                <w:rFonts w:cstheme="minorHAnsi"/>
                <w:color w:val="333333"/>
                <w:sz w:val="24"/>
                <w:szCs w:val="24"/>
                <w:lang w:val="en"/>
              </w:rPr>
              <w:t>Socialisation, put simply, is the process of learning to behave appropriately around other human beings.</w:t>
            </w:r>
          </w:p>
          <w:p w:rsidR="00BE1AF4" w:rsidRPr="00E0635D" w:rsidRDefault="00BE1AF4" w:rsidP="00BE1AF4">
            <w:pPr>
              <w:rPr>
                <w:rFonts w:cstheme="minorHAnsi"/>
                <w:sz w:val="24"/>
                <w:szCs w:val="24"/>
              </w:rPr>
            </w:pPr>
            <w:r w:rsidRPr="00E0635D">
              <w:rPr>
                <w:rFonts w:cstheme="minorHAnsi"/>
                <w:sz w:val="24"/>
                <w:szCs w:val="24"/>
              </w:rPr>
              <w:lastRenderedPageBreak/>
              <w:t xml:space="preserve">Primary socialisation; </w:t>
            </w:r>
            <w:r w:rsidRPr="00E0635D">
              <w:rPr>
                <w:rFonts w:cstheme="minorHAnsi"/>
                <w:color w:val="333333"/>
                <w:sz w:val="24"/>
                <w:szCs w:val="24"/>
                <w:lang w:val="en"/>
              </w:rPr>
              <w:t>is a term that describes the learning that takes place in the home, from a child's parents or caregivers. From birth the child needs good role modelling from family members. Here the modelling and practice from parents of communication and interaction skills, attitudes, beliefs and morals. Also how to behave within the public, what is and what is not socially accepted in relation to behaviour.</w:t>
            </w:r>
          </w:p>
          <w:p w:rsidR="00BE1AF4" w:rsidRPr="00E0635D" w:rsidRDefault="00BE1AF4" w:rsidP="00BE1AF4">
            <w:pPr>
              <w:rPr>
                <w:rFonts w:cstheme="minorHAnsi"/>
                <w:sz w:val="24"/>
                <w:szCs w:val="24"/>
              </w:rPr>
            </w:pPr>
            <w:r w:rsidRPr="00E0635D">
              <w:rPr>
                <w:rFonts w:cstheme="minorHAnsi"/>
                <w:sz w:val="24"/>
                <w:szCs w:val="24"/>
              </w:rPr>
              <w:t xml:space="preserve">Secondary socialisation; </w:t>
            </w:r>
            <w:r w:rsidRPr="00E0635D">
              <w:rPr>
                <w:rFonts w:cstheme="minorHAnsi"/>
                <w:color w:val="333333"/>
                <w:sz w:val="24"/>
                <w:szCs w:val="24"/>
                <w:lang w:val="en"/>
              </w:rPr>
              <w:t xml:space="preserve">is what is learned outside the home, when the child begins to navigate independently.  Perhaps in the community, pre-school and play groups or social gatherings. The child will gain these secondary skills through interacting and communicating with others around them. This can be at times of play, from experiences with peers and from other sources such as television, music and the media.  Practicing as well as </w:t>
            </w:r>
            <w:r w:rsidRPr="00E0635D">
              <w:rPr>
                <w:rStyle w:val="tgc"/>
                <w:rFonts w:cstheme="minorHAnsi"/>
                <w:color w:val="222222"/>
                <w:sz w:val="24"/>
                <w:szCs w:val="24"/>
              </w:rPr>
              <w:t>learning what is the appropriate behavior as a member of a smaller group the community-society.</w:t>
            </w:r>
          </w:p>
          <w:p w:rsidR="00BE1AF4" w:rsidRPr="00E0635D" w:rsidRDefault="00BE1AF4" w:rsidP="00BE1AF4">
            <w:pPr>
              <w:rPr>
                <w:rFonts w:cstheme="minorHAnsi"/>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How do babies interact differently from toddlers?</w:t>
            </w:r>
          </w:p>
          <w:p w:rsidR="00BE1AF4" w:rsidRPr="00E0635D" w:rsidRDefault="00BE1AF4" w:rsidP="00BE1AF4">
            <w:pPr>
              <w:rPr>
                <w:rFonts w:cstheme="minorHAnsi"/>
                <w:sz w:val="24"/>
                <w:szCs w:val="24"/>
              </w:rPr>
            </w:pPr>
            <w:r w:rsidRPr="00E0635D">
              <w:rPr>
                <w:rFonts w:cstheme="minorHAnsi"/>
                <w:sz w:val="24"/>
                <w:szCs w:val="24"/>
              </w:rPr>
              <w:t>Babies interact differently to toddlers because they have fewer social and interaction skills. The baby will gain these skills by caregivers through basic communication interaction and modelling the skills. A baby is more dependent on the caregivers during interaction. The caregivers will motivate and engage the baby, the baby usually follows the caregivers lead. This may be because the baby is less independent and more dependent on the other person while interacting. At this stage the baby is learning n</w:t>
            </w:r>
            <w:r w:rsidR="00FC2CB4">
              <w:rPr>
                <w:rFonts w:cstheme="minorHAnsi"/>
                <w:sz w:val="24"/>
                <w:szCs w:val="24"/>
              </w:rPr>
              <w:t>ew skills at a fast pace, comple</w:t>
            </w:r>
            <w:r w:rsidRPr="00E0635D">
              <w:rPr>
                <w:rFonts w:cstheme="minorHAnsi"/>
                <w:sz w:val="24"/>
                <w:szCs w:val="24"/>
              </w:rPr>
              <w:t xml:space="preserve">mentary happy faces and soft voices and slow movements help the baby engage and learn. Interaction through non-verbal methods is also used as the speech or vocabulary has not developed enough for a smooth interaction. Sign </w:t>
            </w:r>
            <w:r w:rsidR="00FC2CB4">
              <w:rPr>
                <w:rFonts w:cstheme="minorHAnsi"/>
                <w:sz w:val="24"/>
                <w:szCs w:val="24"/>
              </w:rPr>
              <w:t>language has proven to comple</w:t>
            </w:r>
            <w:r w:rsidRPr="00E0635D">
              <w:rPr>
                <w:rFonts w:cstheme="minorHAnsi"/>
                <w:sz w:val="24"/>
                <w:szCs w:val="24"/>
              </w:rPr>
              <w:t>ment this stage in interaction development.</w:t>
            </w:r>
          </w:p>
          <w:p w:rsidR="00BE1AF4" w:rsidRPr="00E0635D" w:rsidRDefault="00BE1AF4" w:rsidP="00BE1AF4">
            <w:pPr>
              <w:rPr>
                <w:rFonts w:cstheme="minorHAnsi"/>
                <w:sz w:val="24"/>
                <w:szCs w:val="24"/>
              </w:rPr>
            </w:pPr>
            <w:r w:rsidRPr="00E0635D">
              <w:rPr>
                <w:rFonts w:cstheme="minorHAnsi"/>
                <w:sz w:val="24"/>
                <w:szCs w:val="24"/>
              </w:rPr>
              <w:t xml:space="preserve">The toddler has grown and developed their communication and interaction skills, they are more independent in doing so. They will initiate interaction by asking questions or volunteering to show or do something to initiate the interaction. </w:t>
            </w:r>
          </w:p>
          <w:p w:rsidR="00BE1AF4" w:rsidRPr="00E0635D" w:rsidRDefault="00BE1AF4" w:rsidP="00BE1AF4">
            <w:pPr>
              <w:rPr>
                <w:rFonts w:cstheme="minorHAnsi"/>
                <w:sz w:val="24"/>
                <w:szCs w:val="24"/>
              </w:rPr>
            </w:pPr>
            <w:r w:rsidRPr="00E0635D">
              <w:rPr>
                <w:rFonts w:cstheme="minorHAnsi"/>
                <w:sz w:val="24"/>
                <w:szCs w:val="24"/>
              </w:rPr>
              <w:t>Developed skills such as sharing, respecting turns and getting to know other people are non-verbal interaction skills that they are developing through interaction with peers and others. The toddler’s cognitive development allows them to have an opinion or</w:t>
            </w:r>
            <w:r w:rsidR="00FC2CB4">
              <w:rPr>
                <w:rFonts w:cstheme="minorHAnsi"/>
                <w:sz w:val="24"/>
                <w:szCs w:val="24"/>
              </w:rPr>
              <w:t xml:space="preserve"> be</w:t>
            </w:r>
            <w:r w:rsidRPr="00E0635D">
              <w:rPr>
                <w:rFonts w:cstheme="minorHAnsi"/>
                <w:sz w:val="24"/>
                <w:szCs w:val="24"/>
              </w:rPr>
              <w:t xml:space="preserve"> more able to make choices or decisions during the interaction, whereas the baby may simply conform and be led.</w:t>
            </w:r>
          </w:p>
          <w:p w:rsidR="00BE1AF4" w:rsidRPr="00E0635D" w:rsidRDefault="00BE1AF4" w:rsidP="00BE1AF4">
            <w:pPr>
              <w:rPr>
                <w:rFonts w:cstheme="minorHAnsi"/>
                <w:color w:val="FF0000"/>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How would you differentiate between authoritarian and authoritative parents?</w:t>
            </w:r>
          </w:p>
          <w:p w:rsidR="00BE1AF4" w:rsidRPr="00E0635D" w:rsidRDefault="00BE1AF4" w:rsidP="00BE1AF4">
            <w:pPr>
              <w:pStyle w:val="NormalWeb"/>
              <w:spacing w:line="360" w:lineRule="atLeast"/>
              <w:rPr>
                <w:rFonts w:asciiTheme="minorHAnsi" w:hAnsiTheme="minorHAnsi" w:cstheme="minorHAnsi"/>
                <w:lang w:val="en"/>
              </w:rPr>
            </w:pPr>
            <w:r w:rsidRPr="00E0635D">
              <w:rPr>
                <w:rFonts w:asciiTheme="minorHAnsi" w:hAnsiTheme="minorHAnsi" w:cstheme="minorHAnsi"/>
                <w:lang w:val="en"/>
              </w:rPr>
              <w:t>There are similarities in that both styles set strict rules with some form of sanction or consequence if the rules are not followed. However, there are important factors that differentiate the parents further.</w:t>
            </w:r>
          </w:p>
          <w:p w:rsidR="00BE1AF4" w:rsidRPr="00E0635D" w:rsidRDefault="00BE1AF4" w:rsidP="00BE1AF4">
            <w:pPr>
              <w:spacing w:before="100" w:beforeAutospacing="1" w:after="100" w:afterAutospacing="1" w:line="360" w:lineRule="atLeast"/>
              <w:rPr>
                <w:rFonts w:cstheme="minorHAnsi"/>
                <w:sz w:val="24"/>
                <w:szCs w:val="24"/>
              </w:rPr>
            </w:pPr>
            <w:r w:rsidRPr="00E0635D">
              <w:rPr>
                <w:rStyle w:val="Emphasis"/>
                <w:rFonts w:cstheme="minorHAnsi"/>
                <w:bCs/>
                <w:sz w:val="24"/>
                <w:szCs w:val="24"/>
                <w:lang w:val="en"/>
              </w:rPr>
              <w:t>Authoritative</w:t>
            </w:r>
            <w:r w:rsidRPr="00E0635D">
              <w:rPr>
                <w:rFonts w:cstheme="minorHAnsi"/>
                <w:sz w:val="24"/>
                <w:szCs w:val="24"/>
              </w:rPr>
              <w:t xml:space="preserve"> parents tend to:</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cstheme="minorHAnsi"/>
                <w:sz w:val="24"/>
                <w:szCs w:val="24"/>
              </w:rPr>
              <w:t>Be strict</w:t>
            </w:r>
            <w:r w:rsidR="00FC2CB4">
              <w:rPr>
                <w:rFonts w:cstheme="minorHAnsi"/>
                <w:sz w:val="24"/>
                <w:szCs w:val="24"/>
              </w:rPr>
              <w:t>,</w:t>
            </w:r>
            <w:r w:rsidRPr="00E0635D">
              <w:rPr>
                <w:rFonts w:cstheme="minorHAnsi"/>
                <w:sz w:val="24"/>
                <w:szCs w:val="24"/>
              </w:rPr>
              <w:t xml:space="preserve"> however fair, </w:t>
            </w:r>
            <w:r w:rsidRPr="00E0635D">
              <w:rPr>
                <w:rFonts w:eastAsia="Times New Roman" w:cstheme="minorHAnsi"/>
                <w:sz w:val="24"/>
                <w:szCs w:val="24"/>
                <w:lang w:eastAsia="en-GB"/>
              </w:rPr>
              <w:t>set clear and fair expectations.</w:t>
            </w:r>
          </w:p>
          <w:p w:rsidR="00BE1AF4" w:rsidRPr="00E0635D" w:rsidRDefault="00BE1AF4" w:rsidP="00BE1AF4">
            <w:pPr>
              <w:pStyle w:val="NormalWeb"/>
              <w:spacing w:line="360" w:lineRule="atLeast"/>
              <w:rPr>
                <w:rFonts w:asciiTheme="minorHAnsi" w:hAnsiTheme="minorHAnsi" w:cstheme="minorHAnsi"/>
                <w:i/>
                <w:lang w:val="en"/>
              </w:rPr>
            </w:pPr>
            <w:r w:rsidRPr="00E0635D">
              <w:rPr>
                <w:rFonts w:asciiTheme="minorHAnsi" w:hAnsiTheme="minorHAnsi" w:cstheme="minorHAnsi"/>
              </w:rPr>
              <w:t>Show their children that they care about their feelings and thoughts.</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Praise positive behavior.</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lastRenderedPageBreak/>
              <w:t>Listen to their children and allow the child a voice and a reflective period if behaviour deteriorates. They will take their children’s opinions into consideration.</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Be consistent with the rules, expectations as well as their responses</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Discipline using choices and consequences.</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Would model affection and empathy.</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Provide opportunities for children to make choices.</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Style w:val="tgc"/>
                <w:rFonts w:cstheme="minorHAnsi"/>
                <w:bCs/>
                <w:i/>
                <w:sz w:val="24"/>
                <w:szCs w:val="24"/>
              </w:rPr>
              <w:t>Authoritarian</w:t>
            </w:r>
            <w:r w:rsidRPr="00E0635D">
              <w:rPr>
                <w:rFonts w:eastAsia="Times New Roman" w:cstheme="minorHAnsi"/>
                <w:sz w:val="24"/>
                <w:szCs w:val="24"/>
                <w:lang w:eastAsia="en-GB"/>
              </w:rPr>
              <w:t xml:space="preserve"> tend to:</w:t>
            </w:r>
          </w:p>
          <w:p w:rsidR="00BE1AF4" w:rsidRPr="00E0635D" w:rsidRDefault="00BE1AF4" w:rsidP="00BE1AF4">
            <w:pPr>
              <w:spacing w:before="100" w:beforeAutospacing="1" w:after="100" w:afterAutospacing="1" w:line="360" w:lineRule="atLeast"/>
              <w:rPr>
                <w:rFonts w:eastAsia="Times New Roman" w:cstheme="minorHAnsi"/>
                <w:sz w:val="24"/>
                <w:szCs w:val="24"/>
                <w:lang w:eastAsia="en-GB"/>
              </w:rPr>
            </w:pPr>
            <w:r w:rsidRPr="00E0635D">
              <w:rPr>
                <w:rFonts w:eastAsia="Times New Roman" w:cstheme="minorHAnsi"/>
                <w:sz w:val="24"/>
                <w:szCs w:val="24"/>
                <w:lang w:eastAsia="en-GB"/>
              </w:rPr>
              <w:t>Have strict regulations, rules, and expectations</w:t>
            </w:r>
          </w:p>
          <w:p w:rsidR="00BE1AF4" w:rsidRPr="00E0635D" w:rsidRDefault="00BE1AF4" w:rsidP="00BE1AF4">
            <w:pPr>
              <w:spacing w:before="100" w:beforeAutospacing="1" w:after="100" w:afterAutospacing="1" w:line="390" w:lineRule="atLeast"/>
              <w:rPr>
                <w:rFonts w:eastAsia="Times New Roman" w:cstheme="minorHAnsi"/>
                <w:sz w:val="24"/>
                <w:szCs w:val="24"/>
                <w:lang w:eastAsia="en-GB"/>
              </w:rPr>
            </w:pPr>
            <w:r w:rsidRPr="00E0635D">
              <w:rPr>
                <w:rFonts w:eastAsia="Times New Roman" w:cstheme="minorHAnsi"/>
                <w:sz w:val="24"/>
                <w:szCs w:val="24"/>
                <w:lang w:eastAsia="en-GB"/>
              </w:rPr>
              <w:t>Do not express much nurturing or warmth</w:t>
            </w:r>
          </w:p>
          <w:p w:rsidR="00BE1AF4" w:rsidRPr="00E0635D" w:rsidRDefault="00BE1AF4" w:rsidP="00BE1AF4">
            <w:pPr>
              <w:spacing w:before="100" w:beforeAutospacing="1" w:after="100" w:afterAutospacing="1" w:line="390" w:lineRule="atLeast"/>
              <w:rPr>
                <w:rFonts w:eastAsia="Times New Roman" w:cstheme="minorHAnsi"/>
                <w:sz w:val="24"/>
                <w:szCs w:val="24"/>
                <w:lang w:eastAsia="en-GB"/>
              </w:rPr>
            </w:pPr>
            <w:r w:rsidRPr="00E0635D">
              <w:rPr>
                <w:rFonts w:eastAsia="Times New Roman" w:cstheme="minorHAnsi"/>
                <w:sz w:val="24"/>
                <w:szCs w:val="24"/>
                <w:lang w:eastAsia="en-GB"/>
              </w:rPr>
              <w:t>Do not allow the child a voice, if parent is challenged the parent uses a closed answer similar to ‘</w:t>
            </w:r>
            <w:r w:rsidRPr="00E0635D">
              <w:rPr>
                <w:rFonts w:eastAsia="Times New Roman" w:cstheme="minorHAnsi"/>
                <w:i/>
                <w:sz w:val="24"/>
                <w:szCs w:val="24"/>
                <w:lang w:eastAsia="en-GB"/>
              </w:rPr>
              <w:t>because I said so.’</w:t>
            </w:r>
          </w:p>
          <w:p w:rsidR="00BE1AF4" w:rsidRPr="00E0635D" w:rsidRDefault="00BE1AF4" w:rsidP="00BE1AF4">
            <w:pPr>
              <w:spacing w:before="100" w:beforeAutospacing="1" w:after="100" w:afterAutospacing="1" w:line="390" w:lineRule="atLeast"/>
              <w:rPr>
                <w:rFonts w:eastAsia="Times New Roman" w:cstheme="minorHAnsi"/>
                <w:sz w:val="24"/>
                <w:szCs w:val="24"/>
                <w:lang w:eastAsia="en-GB"/>
              </w:rPr>
            </w:pPr>
            <w:r w:rsidRPr="00E0635D">
              <w:rPr>
                <w:rStyle w:val="tgc"/>
                <w:rFonts w:cstheme="minorHAnsi"/>
                <w:sz w:val="24"/>
                <w:szCs w:val="24"/>
              </w:rPr>
              <w:t>Exert control through power and coercion, capital punishment is usually served if child fails to follow rules.</w:t>
            </w:r>
          </w:p>
          <w:p w:rsidR="00BE1AF4" w:rsidRPr="00E0635D" w:rsidRDefault="00BE1AF4" w:rsidP="00BE1AF4">
            <w:pPr>
              <w:spacing w:before="100" w:beforeAutospacing="1" w:after="100" w:afterAutospacing="1" w:line="390" w:lineRule="atLeast"/>
              <w:rPr>
                <w:rFonts w:eastAsia="Times New Roman" w:cstheme="minorHAnsi"/>
                <w:sz w:val="24"/>
                <w:szCs w:val="24"/>
                <w:lang w:eastAsia="en-GB"/>
              </w:rPr>
            </w:pPr>
            <w:r w:rsidRPr="00E0635D">
              <w:rPr>
                <w:rFonts w:eastAsia="Times New Roman" w:cstheme="minorHAnsi"/>
                <w:sz w:val="24"/>
                <w:szCs w:val="24"/>
                <w:lang w:eastAsia="en-GB"/>
              </w:rPr>
              <w:t>Do not give children choices or options</w:t>
            </w:r>
          </w:p>
          <w:p w:rsidR="00BE1AF4" w:rsidRPr="00E0635D" w:rsidRDefault="00BE1AF4" w:rsidP="00BE1AF4">
            <w:pPr>
              <w:spacing w:before="100" w:beforeAutospacing="1" w:after="100" w:afterAutospacing="1" w:line="390" w:lineRule="atLeast"/>
              <w:rPr>
                <w:rFonts w:eastAsia="Times New Roman" w:cstheme="minorHAnsi"/>
                <w:sz w:val="24"/>
                <w:szCs w:val="24"/>
                <w:lang w:eastAsia="en-GB"/>
              </w:rPr>
            </w:pPr>
            <w:r w:rsidRPr="00E0635D">
              <w:rPr>
                <w:rFonts w:eastAsia="Times New Roman" w:cstheme="minorHAnsi"/>
                <w:sz w:val="24"/>
                <w:szCs w:val="24"/>
                <w:lang w:eastAsia="en-GB"/>
              </w:rPr>
              <w:t>Use punishments without explanation</w:t>
            </w:r>
          </w:p>
          <w:p w:rsidR="00BE1AF4" w:rsidRPr="00E0635D" w:rsidRDefault="00BE1AF4" w:rsidP="00BE1AF4">
            <w:pPr>
              <w:rPr>
                <w:rFonts w:cstheme="minorHAnsi"/>
                <w:color w:val="FF0000"/>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What is ‘social phobia?</w:t>
            </w:r>
          </w:p>
          <w:p w:rsidR="00BE1AF4" w:rsidRPr="00E0635D" w:rsidRDefault="00BE1AF4" w:rsidP="00BE1AF4">
            <w:pPr>
              <w:rPr>
                <w:rStyle w:val="tgc"/>
                <w:rFonts w:cstheme="minorHAnsi"/>
                <w:sz w:val="24"/>
                <w:szCs w:val="24"/>
              </w:rPr>
            </w:pPr>
            <w:r w:rsidRPr="00E0635D">
              <w:rPr>
                <w:rFonts w:cstheme="minorHAnsi"/>
                <w:sz w:val="24"/>
                <w:szCs w:val="24"/>
              </w:rPr>
              <w:t xml:space="preserve">Social phobia, sometimes also referred to as </w:t>
            </w:r>
            <w:r w:rsidRPr="00E0635D">
              <w:rPr>
                <w:rStyle w:val="tgc"/>
                <w:rFonts w:cstheme="minorHAnsi"/>
                <w:bCs/>
                <w:sz w:val="24"/>
                <w:szCs w:val="24"/>
              </w:rPr>
              <w:t>Social</w:t>
            </w:r>
            <w:r w:rsidRPr="00E0635D">
              <w:rPr>
                <w:rStyle w:val="tgc"/>
                <w:rFonts w:cstheme="minorHAnsi"/>
                <w:sz w:val="24"/>
                <w:szCs w:val="24"/>
              </w:rPr>
              <w:t xml:space="preserve"> anxiety, is the </w:t>
            </w:r>
            <w:r w:rsidRPr="00E0635D">
              <w:rPr>
                <w:rStyle w:val="tgc"/>
                <w:rFonts w:cstheme="minorHAnsi"/>
                <w:bCs/>
                <w:sz w:val="24"/>
                <w:szCs w:val="24"/>
              </w:rPr>
              <w:t>fear of social</w:t>
            </w:r>
            <w:r w:rsidRPr="00E0635D">
              <w:rPr>
                <w:rStyle w:val="tgc"/>
                <w:rFonts w:cstheme="minorHAnsi"/>
                <w:sz w:val="24"/>
                <w:szCs w:val="24"/>
              </w:rPr>
              <w:t xml:space="preserve"> situations that involves participation or </w:t>
            </w:r>
            <w:r w:rsidRPr="00E0635D">
              <w:rPr>
                <w:rStyle w:val="tgc"/>
                <w:rFonts w:cstheme="minorHAnsi"/>
                <w:bCs/>
                <w:sz w:val="24"/>
                <w:szCs w:val="24"/>
              </w:rPr>
              <w:t>interaction</w:t>
            </w:r>
            <w:r w:rsidRPr="00E0635D">
              <w:rPr>
                <w:rStyle w:val="tgc"/>
                <w:rFonts w:cstheme="minorHAnsi"/>
                <w:sz w:val="24"/>
                <w:szCs w:val="24"/>
              </w:rPr>
              <w:t xml:space="preserve"> with other people. The person suffering this social phobia may</w:t>
            </w:r>
            <w:r w:rsidRPr="00E0635D">
              <w:rPr>
                <w:rFonts w:cstheme="minorHAnsi"/>
                <w:sz w:val="24"/>
                <w:szCs w:val="24"/>
                <w:lang w:val="en"/>
              </w:rPr>
              <w:t xml:space="preserve"> feel a significant amount of fear in one or more social situations causing considerable distress and causing problems in their ability to function in social situations. As a result of this the </w:t>
            </w:r>
            <w:r w:rsidRPr="00E0635D">
              <w:rPr>
                <w:rFonts w:cstheme="minorHAnsi"/>
                <w:sz w:val="24"/>
                <w:szCs w:val="24"/>
              </w:rPr>
              <w:t>Children that suffer from social phobia may avoid social gatherings and interacting with adults other than their parents or family members.</w:t>
            </w:r>
          </w:p>
          <w:p w:rsidR="00BE1AF4" w:rsidRPr="00E0635D" w:rsidRDefault="00BE1AF4" w:rsidP="00BE1AF4">
            <w:pPr>
              <w:rPr>
                <w:rFonts w:cstheme="minorHAnsi"/>
                <w:sz w:val="24"/>
                <w:szCs w:val="24"/>
              </w:rPr>
            </w:pPr>
            <w:r w:rsidRPr="00E0635D">
              <w:rPr>
                <w:rFonts w:cstheme="minorHAnsi"/>
                <w:sz w:val="24"/>
                <w:szCs w:val="24"/>
              </w:rPr>
              <w:t>This condition usually appears in early adolescence however it is also seen in younger children. This restriction of social exposure can hinder their developments in socialisation as well as forming and maintaining relationships.</w:t>
            </w:r>
          </w:p>
          <w:p w:rsidR="00BE1AF4" w:rsidRPr="00E0635D" w:rsidRDefault="00BE1AF4" w:rsidP="00BE1AF4">
            <w:pPr>
              <w:rPr>
                <w:rFonts w:cstheme="minorHAnsi"/>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What are the different stages of social and emotional developments in children?</w:t>
            </w:r>
          </w:p>
          <w:p w:rsidR="00BE1AF4" w:rsidRPr="00E0635D" w:rsidRDefault="00BE1AF4" w:rsidP="00BE1AF4">
            <w:pPr>
              <w:rPr>
                <w:rFonts w:cstheme="minorHAnsi"/>
                <w:sz w:val="24"/>
                <w:szCs w:val="24"/>
              </w:rPr>
            </w:pPr>
            <w:r w:rsidRPr="00E0635D">
              <w:rPr>
                <w:rFonts w:cstheme="minorHAnsi"/>
                <w:sz w:val="24"/>
                <w:szCs w:val="24"/>
              </w:rPr>
              <w:t>There are thirteen different stages of social and emotional developments in children, they are:</w:t>
            </w:r>
          </w:p>
          <w:p w:rsidR="00BE1AF4" w:rsidRPr="00E0635D" w:rsidRDefault="00BE1AF4" w:rsidP="00BE1AF4">
            <w:pPr>
              <w:rPr>
                <w:rFonts w:cstheme="minorHAnsi"/>
                <w:sz w:val="24"/>
                <w:szCs w:val="24"/>
              </w:rPr>
            </w:pPr>
            <w:r w:rsidRPr="00E0635D">
              <w:rPr>
                <w:rFonts w:cstheme="minorHAnsi"/>
                <w:sz w:val="24"/>
                <w:szCs w:val="24"/>
              </w:rPr>
              <w:lastRenderedPageBreak/>
              <w:t>Birth up to four weeks, one month, four months and six months. Nine months, one year, eighteen months, two, three, four and five years</w:t>
            </w:r>
            <w:r w:rsidRPr="00E0635D">
              <w:rPr>
                <w:rFonts w:cstheme="minorHAnsi"/>
                <w:i/>
                <w:sz w:val="24"/>
                <w:szCs w:val="24"/>
              </w:rPr>
              <w:t>. Then to the latter stages of</w:t>
            </w:r>
            <w:r w:rsidRPr="00E0635D">
              <w:rPr>
                <w:rFonts w:cstheme="minorHAnsi"/>
                <w:sz w:val="24"/>
                <w:szCs w:val="24"/>
              </w:rPr>
              <w:t xml:space="preserve"> between six and seven years </w:t>
            </w:r>
            <w:r w:rsidRPr="00E0635D">
              <w:rPr>
                <w:rFonts w:cstheme="minorHAnsi"/>
                <w:i/>
                <w:sz w:val="24"/>
                <w:szCs w:val="24"/>
              </w:rPr>
              <w:t>then to</w:t>
            </w:r>
            <w:r w:rsidRPr="00E0635D">
              <w:rPr>
                <w:rFonts w:cstheme="minorHAnsi"/>
                <w:sz w:val="24"/>
                <w:szCs w:val="24"/>
              </w:rPr>
              <w:t xml:space="preserve"> between eight and twelve years.</w:t>
            </w:r>
          </w:p>
          <w:p w:rsidR="00BE1AF4" w:rsidRPr="00E0635D" w:rsidRDefault="00BE1AF4" w:rsidP="00BE1AF4">
            <w:pPr>
              <w:rPr>
                <w:rFonts w:cstheme="minorHAnsi"/>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 xml:space="preserve">2. ‘Many adults, who harm others or carry out serious crimes, have had negative experiences as children. ’Discuss this. </w:t>
            </w:r>
          </w:p>
          <w:p w:rsidR="00BE1AF4" w:rsidRPr="00E0635D" w:rsidRDefault="00BE1AF4" w:rsidP="00BE1AF4">
            <w:pPr>
              <w:rPr>
                <w:rFonts w:cstheme="minorHAnsi"/>
                <w:sz w:val="24"/>
                <w:szCs w:val="24"/>
              </w:rPr>
            </w:pPr>
            <w:r w:rsidRPr="00E0635D">
              <w:rPr>
                <w:rFonts w:cstheme="minorHAnsi"/>
                <w:sz w:val="24"/>
                <w:szCs w:val="24"/>
              </w:rPr>
              <w:t>The positive influences and positive modelling from caregivers and family members are key in shaping children and can impact their social growth and development.</w:t>
            </w:r>
          </w:p>
          <w:p w:rsidR="00BE1AF4" w:rsidRPr="00E0635D" w:rsidRDefault="00BE1AF4" w:rsidP="00BE1AF4">
            <w:pPr>
              <w:rPr>
                <w:rFonts w:cstheme="minorHAnsi"/>
                <w:sz w:val="24"/>
                <w:szCs w:val="24"/>
              </w:rPr>
            </w:pPr>
            <w:r w:rsidRPr="00E0635D">
              <w:rPr>
                <w:rFonts w:cstheme="minorHAnsi"/>
                <w:sz w:val="24"/>
                <w:szCs w:val="24"/>
              </w:rPr>
              <w:t>The formation of secure attachments at the critical period for the child and attachment figure can avoid this negative engagement in society. If, however the attachment is insecure or disorganised, at a state of not yet attached then issues occur for the development successes for the child. This could form issues with their social, emotional and cognitive development and growth. Linked to this insecure or not yet attached attachment is the absence of maternal care. This leads to maternal deprivation or at worse it could have initiated from privation. This perhaps also relates to the issue with the deficiency of shame or pity as well as concern for their victims of the crimes they carry out. The absence of empathy.</w:t>
            </w:r>
          </w:p>
          <w:p w:rsidR="00BE1AF4" w:rsidRPr="00E0635D" w:rsidRDefault="00BE1AF4" w:rsidP="00BE1AF4">
            <w:pPr>
              <w:rPr>
                <w:rFonts w:cstheme="minorHAnsi"/>
                <w:sz w:val="24"/>
                <w:szCs w:val="24"/>
              </w:rPr>
            </w:pPr>
            <w:r w:rsidRPr="00E0635D">
              <w:rPr>
                <w:rFonts w:cstheme="minorHAnsi"/>
                <w:sz w:val="24"/>
                <w:szCs w:val="24"/>
              </w:rPr>
              <w:t>External factors that could also provide a child with negative experiences could also be their acceptance by peers, their successes at school, their social status and economic factors.</w:t>
            </w:r>
          </w:p>
          <w:p w:rsidR="00BE1AF4" w:rsidRPr="00E0635D" w:rsidRDefault="00BE1AF4" w:rsidP="00BE1AF4">
            <w:pPr>
              <w:rPr>
                <w:rFonts w:cstheme="minorHAnsi"/>
                <w:sz w:val="24"/>
                <w:szCs w:val="24"/>
              </w:rPr>
            </w:pPr>
            <w:r w:rsidRPr="00E0635D">
              <w:rPr>
                <w:rFonts w:cstheme="minorHAnsi"/>
                <w:sz w:val="24"/>
                <w:szCs w:val="24"/>
              </w:rPr>
              <w:t>The style of parenting could also be a factor. Authoritarian parenting style could also be a factor, modelling the style could insti</w:t>
            </w:r>
            <w:r w:rsidR="006C04BA">
              <w:rPr>
                <w:rFonts w:cstheme="minorHAnsi"/>
                <w:sz w:val="24"/>
                <w:szCs w:val="24"/>
              </w:rPr>
              <w:t>l</w:t>
            </w:r>
            <w:r w:rsidRPr="00E0635D">
              <w:rPr>
                <w:rFonts w:cstheme="minorHAnsi"/>
                <w:sz w:val="24"/>
                <w:szCs w:val="24"/>
              </w:rPr>
              <w:t>l a coercive based attitude to problem solving. Accepting corporal punishment as a wa</w:t>
            </w:r>
            <w:r w:rsidR="006C04BA">
              <w:rPr>
                <w:rFonts w:cstheme="minorHAnsi"/>
                <w:sz w:val="24"/>
                <w:szCs w:val="24"/>
              </w:rPr>
              <w:t>y of resolving a problem or</w:t>
            </w:r>
            <w:r w:rsidRPr="00E0635D">
              <w:rPr>
                <w:rFonts w:cstheme="minorHAnsi"/>
                <w:sz w:val="24"/>
                <w:szCs w:val="24"/>
              </w:rPr>
              <w:t xml:space="preserve"> perhaps used as a threat. Neglectful parenting style place the welfare of their children as a low priority and as a result the child could become emotionally immature and may engage in antisocial behaviour.</w:t>
            </w:r>
          </w:p>
          <w:p w:rsidR="00BE1AF4" w:rsidRPr="00E0635D" w:rsidRDefault="00BE1AF4" w:rsidP="00BE1AF4">
            <w:pPr>
              <w:rPr>
                <w:rFonts w:cstheme="minorHAnsi"/>
                <w:sz w:val="24"/>
                <w:szCs w:val="24"/>
              </w:rPr>
            </w:pPr>
            <w:r w:rsidRPr="00E0635D">
              <w:rPr>
                <w:rFonts w:cstheme="minorHAnsi"/>
                <w:sz w:val="24"/>
                <w:szCs w:val="24"/>
              </w:rPr>
              <w:t>This form of modelling or socialisation is at the centre of Bandura’s theory, (Bandura, A. 1977). The research and theory are based on the tendency of younger children to copy actions they see in adults. Aggression can be a direct result of this type of social learning. Adults that develop aggressive behavio</w:t>
            </w:r>
            <w:r w:rsidR="006C04BA">
              <w:rPr>
                <w:rFonts w:cstheme="minorHAnsi"/>
                <w:sz w:val="24"/>
                <w:szCs w:val="24"/>
              </w:rPr>
              <w:t>u</w:t>
            </w:r>
            <w:r w:rsidRPr="00E0635D">
              <w:rPr>
                <w:rFonts w:cstheme="minorHAnsi"/>
                <w:sz w:val="24"/>
                <w:szCs w:val="24"/>
              </w:rPr>
              <w:t>rs have most likely been witnesses of violence during their childhoods. The children copied this modelled behavio</w:t>
            </w:r>
            <w:r w:rsidR="006C04BA">
              <w:rPr>
                <w:rFonts w:cstheme="minorHAnsi"/>
                <w:sz w:val="24"/>
                <w:szCs w:val="24"/>
              </w:rPr>
              <w:t xml:space="preserve">ur </w:t>
            </w:r>
            <w:r w:rsidRPr="00E0635D">
              <w:rPr>
                <w:rFonts w:cstheme="minorHAnsi"/>
                <w:sz w:val="24"/>
                <w:szCs w:val="24"/>
              </w:rPr>
              <w:t>by caregivers considering it to be acceptable in society.</w:t>
            </w:r>
          </w:p>
          <w:p w:rsidR="00BE1AF4" w:rsidRPr="00E0635D" w:rsidRDefault="00BE1AF4" w:rsidP="00BE1AF4">
            <w:pPr>
              <w:rPr>
                <w:rFonts w:cstheme="minorHAnsi"/>
                <w:sz w:val="24"/>
                <w:szCs w:val="24"/>
              </w:rPr>
            </w:pPr>
            <w:r w:rsidRPr="00E0635D">
              <w:rPr>
                <w:rFonts w:cstheme="minorHAnsi"/>
                <w:sz w:val="24"/>
                <w:szCs w:val="24"/>
              </w:rPr>
              <w:t>The potential absence or retardation of moral development could also be a factor. The modelling and teaching from caregivers in providing them with the sense of what is right and what is wrong may not have been available during childhood through poor parental bonding or attachment. The reinforcement through the promotion of specific actions as right or wrong is very important for the child’s moral development.</w:t>
            </w:r>
          </w:p>
          <w:p w:rsidR="00BE1AF4" w:rsidRPr="00E0635D" w:rsidRDefault="00BE1AF4" w:rsidP="00BE1AF4">
            <w:pPr>
              <w:rPr>
                <w:rFonts w:cstheme="minorHAnsi"/>
                <w:color w:val="FF0000"/>
                <w:sz w:val="24"/>
                <w:szCs w:val="24"/>
              </w:rPr>
            </w:pPr>
            <w:r w:rsidRPr="00E0635D">
              <w:rPr>
                <w:rFonts w:cstheme="minorHAnsi"/>
                <w:color w:val="FF0000"/>
                <w:sz w:val="24"/>
                <w:szCs w:val="24"/>
              </w:rPr>
              <w:t xml:space="preserve">3. Discuss, in detail, external factors affecting the social development in children? </w:t>
            </w:r>
          </w:p>
          <w:p w:rsidR="00BE1AF4" w:rsidRPr="00E0635D" w:rsidRDefault="00BE1AF4" w:rsidP="00BE1AF4">
            <w:pPr>
              <w:rPr>
                <w:rFonts w:cstheme="minorHAnsi"/>
                <w:sz w:val="24"/>
                <w:szCs w:val="24"/>
              </w:rPr>
            </w:pPr>
            <w:r w:rsidRPr="00E0635D">
              <w:rPr>
                <w:rFonts w:cstheme="minorHAnsi"/>
                <w:sz w:val="24"/>
                <w:szCs w:val="24"/>
              </w:rPr>
              <w:t>Once the internal – family stage of social development has been embedded, add to this the level of understanding of the child, how it processes information, the child is at an age where it will naturally meet more of the outside world. This may be through playing with peers of the same level of cognitive development, attending group sessions with other families, going to school to name but a few.</w:t>
            </w:r>
          </w:p>
          <w:p w:rsidR="00BE1AF4" w:rsidRPr="00E0635D" w:rsidRDefault="00BE1AF4" w:rsidP="00BE1AF4">
            <w:pPr>
              <w:rPr>
                <w:rFonts w:cstheme="minorHAnsi"/>
                <w:sz w:val="24"/>
                <w:szCs w:val="24"/>
              </w:rPr>
            </w:pPr>
            <w:r w:rsidRPr="00E0635D">
              <w:rPr>
                <w:rFonts w:cstheme="minorHAnsi"/>
                <w:sz w:val="24"/>
                <w:szCs w:val="24"/>
              </w:rPr>
              <w:t>These times of challenge and exposure to a wider social universe for the child can bring both positive and/or negative factors that are out of the parents’ control. These external factors may still need the support of the parents while the child grows and develops within this secondary or external sector.</w:t>
            </w:r>
          </w:p>
          <w:p w:rsidR="00BE1AF4" w:rsidRPr="00E0635D" w:rsidRDefault="00BE1AF4" w:rsidP="00BE1AF4">
            <w:pPr>
              <w:rPr>
                <w:rFonts w:cstheme="minorHAnsi"/>
                <w:sz w:val="24"/>
                <w:szCs w:val="24"/>
              </w:rPr>
            </w:pPr>
            <w:r w:rsidRPr="00E0635D">
              <w:rPr>
                <w:rFonts w:cstheme="minorHAnsi"/>
                <w:sz w:val="24"/>
                <w:szCs w:val="24"/>
              </w:rPr>
              <w:lastRenderedPageBreak/>
              <w:t>The school will be a place of learning for the child, not only the academic but also the social and emotional learning opportunities.</w:t>
            </w:r>
          </w:p>
          <w:p w:rsidR="00BE1AF4" w:rsidRPr="00E0635D" w:rsidRDefault="00BE1AF4" w:rsidP="00BE1AF4">
            <w:pPr>
              <w:rPr>
                <w:rFonts w:cstheme="minorHAnsi"/>
                <w:sz w:val="24"/>
                <w:szCs w:val="24"/>
              </w:rPr>
            </w:pPr>
            <w:r w:rsidRPr="00E0635D">
              <w:rPr>
                <w:rFonts w:cstheme="minorHAnsi"/>
                <w:sz w:val="24"/>
                <w:szCs w:val="24"/>
              </w:rPr>
              <w:t xml:space="preserve">The importance of the school experience. This is an opportunity for the child to experience communications, negotiations and interactions with peers, older and younger, as well as with other adults or figures of authority. The role of parents being the mediator and authoritative figure is replaced by the teaching staff at the school. The child will have an opportunity to build relationships with others as well as practice new forms of socialisation, sometimes with and at times without success. This will bring another important external factor to consider which is how the child will be accepted by peers, they may or may not initially fit in as smoothly as they or </w:t>
            </w:r>
            <w:r w:rsidR="006C04BA">
              <w:rPr>
                <w:rFonts w:cstheme="minorHAnsi"/>
                <w:sz w:val="24"/>
                <w:szCs w:val="24"/>
              </w:rPr>
              <w:t xml:space="preserve">their </w:t>
            </w:r>
            <w:r w:rsidRPr="00E0635D">
              <w:rPr>
                <w:rFonts w:cstheme="minorHAnsi"/>
                <w:sz w:val="24"/>
                <w:szCs w:val="24"/>
              </w:rPr>
              <w:t>parents wish. Episodes of being ousted or singled out, perhaps bullied, may be barriers to overcome. These barriers may well need intervention and support</w:t>
            </w:r>
            <w:r w:rsidR="006C04BA">
              <w:rPr>
                <w:rFonts w:cstheme="minorHAnsi"/>
                <w:sz w:val="24"/>
                <w:szCs w:val="24"/>
              </w:rPr>
              <w:t xml:space="preserve"> from others, a more holistic</w:t>
            </w:r>
            <w:r w:rsidRPr="00E0635D">
              <w:rPr>
                <w:rFonts w:cstheme="minorHAnsi"/>
                <w:sz w:val="24"/>
                <w:szCs w:val="24"/>
              </w:rPr>
              <w:t xml:space="preserve"> approach involving parents, school staff and peers to help the overcome these barriers. Failing to do so may have self-esteem and low self-worth feelings for the child and </w:t>
            </w:r>
            <w:r w:rsidR="006C04BA">
              <w:rPr>
                <w:rFonts w:cstheme="minorHAnsi"/>
                <w:sz w:val="24"/>
                <w:szCs w:val="24"/>
              </w:rPr>
              <w:t xml:space="preserve">they </w:t>
            </w:r>
            <w:r w:rsidRPr="00E0635D">
              <w:rPr>
                <w:rFonts w:cstheme="minorHAnsi"/>
                <w:sz w:val="24"/>
                <w:szCs w:val="24"/>
              </w:rPr>
              <w:t>may withdraw socially as a result.</w:t>
            </w:r>
          </w:p>
          <w:p w:rsidR="00BE1AF4" w:rsidRPr="00E0635D" w:rsidRDefault="00BE1AF4" w:rsidP="00BE1AF4">
            <w:pPr>
              <w:rPr>
                <w:rFonts w:cstheme="minorHAnsi"/>
                <w:sz w:val="24"/>
                <w:szCs w:val="24"/>
              </w:rPr>
            </w:pPr>
            <w:r w:rsidRPr="00E0635D">
              <w:rPr>
                <w:rFonts w:cstheme="minorHAnsi"/>
                <w:sz w:val="24"/>
                <w:szCs w:val="24"/>
              </w:rPr>
              <w:t>This may well initiate a level of stress or anxiety for the child, an external factor that has been dismissed in the past as this was more associated with older children or young adults.</w:t>
            </w:r>
          </w:p>
          <w:p w:rsidR="00BE1AF4" w:rsidRPr="00E0635D" w:rsidRDefault="00BE1AF4" w:rsidP="00BE1AF4">
            <w:pPr>
              <w:rPr>
                <w:rFonts w:cstheme="minorHAnsi"/>
                <w:sz w:val="24"/>
                <w:szCs w:val="24"/>
              </w:rPr>
            </w:pPr>
          </w:p>
          <w:p w:rsidR="00BE1AF4" w:rsidRPr="00E0635D" w:rsidRDefault="00BE1AF4" w:rsidP="00BE1AF4">
            <w:pPr>
              <w:rPr>
                <w:rFonts w:cstheme="minorHAnsi"/>
                <w:sz w:val="24"/>
                <w:szCs w:val="24"/>
              </w:rPr>
            </w:pPr>
            <w:r w:rsidRPr="00E0635D">
              <w:rPr>
                <w:rFonts w:cstheme="minorHAnsi"/>
                <w:sz w:val="24"/>
                <w:szCs w:val="24"/>
              </w:rPr>
              <w:t>These stresses not only involve family problems; they may be initiated by peer pressure.</w:t>
            </w:r>
          </w:p>
          <w:p w:rsidR="00BE1AF4" w:rsidRPr="00E0635D" w:rsidRDefault="00BE1AF4" w:rsidP="00BE1AF4">
            <w:pPr>
              <w:rPr>
                <w:rFonts w:cstheme="minorHAnsi"/>
                <w:sz w:val="24"/>
                <w:szCs w:val="24"/>
              </w:rPr>
            </w:pPr>
            <w:r w:rsidRPr="00E0635D">
              <w:rPr>
                <w:rFonts w:cstheme="minorHAnsi"/>
                <w:sz w:val="24"/>
                <w:szCs w:val="24"/>
              </w:rPr>
              <w:t>The stresses of school and social commitments are common stressors as are the powerful messages and images from the media, music industry and celebrities as well as the world of sports.</w:t>
            </w:r>
          </w:p>
          <w:p w:rsidR="00BE1AF4" w:rsidRPr="00E0635D" w:rsidRDefault="00BE1AF4" w:rsidP="00BE1AF4">
            <w:pPr>
              <w:rPr>
                <w:rFonts w:cstheme="minorHAnsi"/>
                <w:sz w:val="24"/>
                <w:szCs w:val="24"/>
              </w:rPr>
            </w:pPr>
            <w:r w:rsidRPr="00E0635D">
              <w:rPr>
                <w:rFonts w:cstheme="minorHAnsi"/>
                <w:sz w:val="24"/>
                <w:szCs w:val="24"/>
              </w:rPr>
              <w:t xml:space="preserve">As the child is vulnerable to the constant barrage of advertising, news, and celebrity influences that are everywhere they look, the TV, in music, ICT games and the news. The teaching staff and caregivers from home have a responsibility to be vigilant on how much exposure, appropriate levels of exposure, the child is susceptible to be influenced or pressurised to follow. The young child may well be vulnerable due to their level of understanding and naivety.  </w:t>
            </w:r>
          </w:p>
          <w:p w:rsidR="00BE1AF4" w:rsidRPr="00E0635D" w:rsidRDefault="00BE1AF4" w:rsidP="00BE1AF4">
            <w:pPr>
              <w:rPr>
                <w:rFonts w:cstheme="minorHAnsi"/>
                <w:sz w:val="24"/>
                <w:szCs w:val="24"/>
              </w:rPr>
            </w:pPr>
            <w:r w:rsidRPr="00E0635D">
              <w:rPr>
                <w:rFonts w:cstheme="minorHAnsi"/>
                <w:sz w:val="24"/>
                <w:szCs w:val="24"/>
              </w:rPr>
              <w:t>The responsibility in providing the child with a secure foundation is vital for healthy social and emotional development. The absence of this support and foundation for the child’s social development may have negative effects for the child. Only when a child feels confident and safe in experimenting and being exposed to these challenges to their social developments, can a child develop positively within oneself.</w:t>
            </w:r>
          </w:p>
          <w:p w:rsidR="00BE1AF4" w:rsidRPr="00E0635D" w:rsidRDefault="00BE1AF4" w:rsidP="00BE1AF4">
            <w:pPr>
              <w:rPr>
                <w:rFonts w:cstheme="minorHAnsi"/>
                <w:sz w:val="24"/>
                <w:szCs w:val="24"/>
              </w:rPr>
            </w:pPr>
            <w:r w:rsidRPr="00E0635D">
              <w:rPr>
                <w:rFonts w:cstheme="minorHAnsi"/>
                <w:sz w:val="24"/>
                <w:szCs w:val="24"/>
              </w:rPr>
              <w:t>Other external factors may well be associated with the economic factors. A child from a poor household or community may find it difficult having socialising opportunities. This lack of finances may restrict by not being able to attend social gatherings, travel to other areas to socialise or to better educational settings or invite others to their household, purely because of financial constraints. Again perhaps adding other constraints like being able to buy in-fashion clothing to be part of a peer group could hinder their social development potential.</w:t>
            </w:r>
          </w:p>
          <w:p w:rsidR="00BE1AF4" w:rsidRPr="00E0635D" w:rsidRDefault="00BE1AF4" w:rsidP="00BE1AF4">
            <w:pPr>
              <w:rPr>
                <w:rFonts w:cstheme="minorHAnsi"/>
                <w:sz w:val="24"/>
                <w:szCs w:val="24"/>
              </w:rPr>
            </w:pPr>
          </w:p>
          <w:p w:rsidR="00BE1AF4" w:rsidRPr="00E0635D" w:rsidRDefault="00BE1AF4" w:rsidP="00BE1AF4">
            <w:pPr>
              <w:rPr>
                <w:rFonts w:cstheme="minorHAnsi"/>
                <w:sz w:val="24"/>
                <w:szCs w:val="24"/>
              </w:rPr>
            </w:pPr>
            <w:r w:rsidRPr="00E0635D">
              <w:rPr>
                <w:rFonts w:cstheme="minorHAnsi"/>
                <w:sz w:val="24"/>
                <w:szCs w:val="24"/>
              </w:rPr>
              <w:t>It seems that economic issues play a role in the socialisation of children, with those coming from poorer families and communities having greater trouble to socialize than those coming from richer ones.  This is probably caused because poorer children tend to have</w:t>
            </w:r>
            <w:r w:rsidR="006C7227">
              <w:rPr>
                <w:rFonts w:cstheme="minorHAnsi"/>
                <w:sz w:val="24"/>
                <w:szCs w:val="24"/>
              </w:rPr>
              <w:t xml:space="preserve"> fewer opportunities to socialis</w:t>
            </w:r>
            <w:r w:rsidRPr="00E0635D">
              <w:rPr>
                <w:rFonts w:cstheme="minorHAnsi"/>
                <w:sz w:val="24"/>
                <w:szCs w:val="24"/>
              </w:rPr>
              <w:t>e outside their house because of the economic situation of their families and/or communities.</w:t>
            </w:r>
          </w:p>
          <w:p w:rsidR="00BE1AF4" w:rsidRPr="00E0635D" w:rsidRDefault="00BE1AF4" w:rsidP="00BE1AF4">
            <w:pPr>
              <w:rPr>
                <w:rFonts w:cstheme="minorHAnsi"/>
                <w:color w:val="FF0000"/>
                <w:sz w:val="24"/>
                <w:szCs w:val="24"/>
              </w:rPr>
            </w:pPr>
          </w:p>
          <w:p w:rsidR="00BE1AF4" w:rsidRPr="00E0635D" w:rsidRDefault="00BE1AF4" w:rsidP="00BE1AF4">
            <w:pPr>
              <w:rPr>
                <w:rFonts w:cstheme="minorHAnsi"/>
                <w:color w:val="FF0000"/>
                <w:sz w:val="24"/>
                <w:szCs w:val="24"/>
              </w:rPr>
            </w:pPr>
            <w:r w:rsidRPr="00E0635D">
              <w:rPr>
                <w:rFonts w:cstheme="minorHAnsi"/>
                <w:color w:val="FF0000"/>
                <w:sz w:val="24"/>
                <w:szCs w:val="24"/>
              </w:rPr>
              <w:t>4. ‘Emotional development is a complex task that begins at infancy and continues into adulthood.’ Discuss.</w:t>
            </w:r>
          </w:p>
          <w:p w:rsidR="00BE1AF4" w:rsidRPr="00E0635D" w:rsidRDefault="00BE1AF4" w:rsidP="00BE1AF4">
            <w:pPr>
              <w:rPr>
                <w:rFonts w:cstheme="minorHAnsi"/>
                <w:sz w:val="24"/>
                <w:szCs w:val="24"/>
              </w:rPr>
            </w:pPr>
            <w:r w:rsidRPr="00E0635D">
              <w:rPr>
                <w:rFonts w:cstheme="minorHAnsi"/>
                <w:sz w:val="24"/>
                <w:szCs w:val="24"/>
              </w:rPr>
              <w:t>The journey that a child travels through while gaining emotional development is based on development, growth and reaction. The first emotions that babies develop are anger, joy, fear, and sadness. How the child is exposed to the emotion, how the child develops the emotion further and how they respond or react with those emotions. The ability to install coping strategies for each emotion, the regulation and practice of the emotions at each stage of development.</w:t>
            </w:r>
          </w:p>
          <w:p w:rsidR="00BE1AF4" w:rsidRPr="00E0635D" w:rsidRDefault="00BE1AF4" w:rsidP="00BE1AF4">
            <w:pPr>
              <w:rPr>
                <w:rFonts w:cstheme="minorHAnsi"/>
                <w:sz w:val="24"/>
                <w:szCs w:val="24"/>
              </w:rPr>
            </w:pPr>
            <w:r w:rsidRPr="00E0635D">
              <w:rPr>
                <w:rFonts w:cstheme="minorHAnsi"/>
                <w:sz w:val="24"/>
                <w:szCs w:val="24"/>
              </w:rPr>
              <w:t>As with the process of developing something new, it involves the three stages of development, the progressive, the orderly and long lasting aspects. As an infant the child functions at a very basic level of emotional ability. As they experience a learned emotion they replace their strategy of coping with the emotion with a more efficient and useful coping strategy. This sequencing, or ordering the development area, is important as each stage in the linear process builds up on previous and can’t occur before it. An example would be the child communicating their discontent by crying and throwing objects. This would then develop through time and practice by the child having better coping strategies to regulate their emotional outbursts. Perhaps by using questioning or negotiation skills.</w:t>
            </w:r>
          </w:p>
          <w:p w:rsidR="00BE1AF4" w:rsidRPr="00E0635D" w:rsidRDefault="00BE1AF4" w:rsidP="00BE1AF4">
            <w:pPr>
              <w:rPr>
                <w:rFonts w:cstheme="minorHAnsi"/>
                <w:sz w:val="24"/>
                <w:szCs w:val="24"/>
              </w:rPr>
            </w:pPr>
            <w:r w:rsidRPr="00E0635D">
              <w:rPr>
                <w:rFonts w:cstheme="minorHAnsi"/>
                <w:sz w:val="24"/>
                <w:szCs w:val="24"/>
              </w:rPr>
              <w:t>A positive environment for a child to be able to develop their emotions at the initial days and months of life, as well as through other stages of their life, would be one that offers a secure attachment bond with a primary caregiver or others as the child grows older. This will allow the child to have a positive, secure and confident foundation for development and growth. This positive bonding experience will also provide the child with a positive and meaningful emotional interaction with members of the family as well as its primary caregiver.</w:t>
            </w:r>
            <w:r w:rsidR="006C7227">
              <w:rPr>
                <w:rFonts w:cstheme="minorHAnsi"/>
                <w:sz w:val="24"/>
                <w:szCs w:val="24"/>
              </w:rPr>
              <w:t xml:space="preserve"> Modelling positive and appropri</w:t>
            </w:r>
            <w:r w:rsidRPr="00E0635D">
              <w:rPr>
                <w:rFonts w:cstheme="minorHAnsi"/>
                <w:sz w:val="24"/>
                <w:szCs w:val="24"/>
              </w:rPr>
              <w:t>ate emotional reactions and responses, teaching the child ways of coping with the emotions, encouraging the child to discuss or express feelings appropriately in a calm and supportive as well as nurturing manner can complement the emotional development process for the child.</w:t>
            </w:r>
          </w:p>
          <w:p w:rsidR="00BE1AF4" w:rsidRPr="00E0635D" w:rsidRDefault="00BE1AF4" w:rsidP="00BE1AF4">
            <w:pPr>
              <w:rPr>
                <w:rStyle w:val="tgc"/>
                <w:rFonts w:cstheme="minorHAnsi"/>
                <w:bCs/>
                <w:sz w:val="24"/>
                <w:szCs w:val="24"/>
              </w:rPr>
            </w:pPr>
            <w:r w:rsidRPr="00E0635D">
              <w:rPr>
                <w:rFonts w:cstheme="minorHAnsi"/>
                <w:sz w:val="24"/>
                <w:szCs w:val="24"/>
              </w:rPr>
              <w:t xml:space="preserve">This positive bonding experience of interaction from touch, voice and body language aids a positive emotional development for the child. Within this environment </w:t>
            </w:r>
            <w:r w:rsidRPr="00E0635D">
              <w:rPr>
                <w:rStyle w:val="tgc"/>
                <w:rFonts w:cstheme="minorHAnsi"/>
                <w:sz w:val="24"/>
                <w:szCs w:val="24"/>
              </w:rPr>
              <w:t xml:space="preserve">they learn to express both negative as well as positive feelings based on caregiver’s reactions and cues to different </w:t>
            </w:r>
            <w:r w:rsidRPr="00E0635D">
              <w:rPr>
                <w:rStyle w:val="tgc"/>
                <w:rFonts w:cstheme="minorHAnsi"/>
                <w:bCs/>
                <w:sz w:val="24"/>
                <w:szCs w:val="24"/>
              </w:rPr>
              <w:t>emotions.</w:t>
            </w:r>
          </w:p>
          <w:p w:rsidR="00BE1AF4" w:rsidRPr="00E0635D" w:rsidRDefault="00BE1AF4" w:rsidP="00BE1AF4">
            <w:pPr>
              <w:rPr>
                <w:rStyle w:val="tgc"/>
                <w:rFonts w:cstheme="minorHAnsi"/>
                <w:bCs/>
                <w:i/>
                <w:sz w:val="24"/>
                <w:szCs w:val="24"/>
              </w:rPr>
            </w:pPr>
            <w:r w:rsidRPr="00E0635D">
              <w:rPr>
                <w:rStyle w:val="tgc"/>
                <w:rFonts w:cstheme="minorHAnsi"/>
                <w:bCs/>
                <w:i/>
                <w:sz w:val="24"/>
                <w:szCs w:val="24"/>
              </w:rPr>
              <w:t>That there are nine "affects" that make emotions clear through exhibiting specific facial expressions and/or body language, applying to babies, as well as to those older. (</w:t>
            </w:r>
            <w:r w:rsidRPr="00E0635D">
              <w:rPr>
                <w:rStyle w:val="tgc"/>
                <w:rFonts w:cstheme="minorHAnsi"/>
                <w:bCs/>
                <w:sz w:val="24"/>
                <w:szCs w:val="24"/>
              </w:rPr>
              <w:t>Silvan Tomkins, 1962)</w:t>
            </w:r>
          </w:p>
          <w:p w:rsidR="00BE1AF4" w:rsidRPr="00E0635D" w:rsidRDefault="00BE1AF4" w:rsidP="00BE1AF4">
            <w:pPr>
              <w:rPr>
                <w:rStyle w:val="tgc"/>
                <w:rFonts w:cstheme="minorHAnsi"/>
                <w:bCs/>
                <w:sz w:val="24"/>
                <w:szCs w:val="24"/>
              </w:rPr>
            </w:pPr>
            <w:r w:rsidRPr="00E0635D">
              <w:rPr>
                <w:rStyle w:val="tgc"/>
                <w:rFonts w:cstheme="minorHAnsi"/>
                <w:bCs/>
                <w:sz w:val="24"/>
                <w:szCs w:val="24"/>
              </w:rPr>
              <w:t>Towards the end of this infant stage the child will enter the early childhood stage of development. At this stage the child has developed emotionally however this stage will challenge them further. As the child has grown to be more independent the child will experience more frustration. This will further challenge their prior skills development in regulating their emotions. Temper tantrums are common at this stage and the support and patience of caregivers will complement the child’s emotional development needs. The child’s level of understanding others around them is developed at this point. They</w:t>
            </w:r>
            <w:r w:rsidR="006C7227">
              <w:rPr>
                <w:rStyle w:val="tgc"/>
                <w:rFonts w:cstheme="minorHAnsi"/>
                <w:bCs/>
                <w:sz w:val="24"/>
                <w:szCs w:val="24"/>
              </w:rPr>
              <w:t xml:space="preserve"> will start to feel emotions for</w:t>
            </w:r>
            <w:r w:rsidRPr="00E0635D">
              <w:rPr>
                <w:rStyle w:val="tgc"/>
                <w:rFonts w:cstheme="minorHAnsi"/>
                <w:bCs/>
                <w:sz w:val="24"/>
                <w:szCs w:val="24"/>
              </w:rPr>
              <w:t xml:space="preserve"> others as well, which adds complexity and confusion at this stage. The child will feel empathy, see things from others perspectives and will need to adjust their emotional responses accordingly. </w:t>
            </w:r>
          </w:p>
          <w:p w:rsidR="00BE1AF4" w:rsidRPr="00E0635D" w:rsidRDefault="006C7227" w:rsidP="00BE1AF4">
            <w:pPr>
              <w:rPr>
                <w:rStyle w:val="tgc"/>
                <w:rFonts w:cstheme="minorHAnsi"/>
                <w:bCs/>
                <w:sz w:val="24"/>
                <w:szCs w:val="24"/>
              </w:rPr>
            </w:pPr>
            <w:r>
              <w:rPr>
                <w:rStyle w:val="tgc"/>
                <w:rFonts w:cstheme="minorHAnsi"/>
                <w:bCs/>
                <w:sz w:val="24"/>
                <w:szCs w:val="24"/>
              </w:rPr>
              <w:lastRenderedPageBreak/>
              <w:t>The child may</w:t>
            </w:r>
            <w:r w:rsidR="00BE1AF4" w:rsidRPr="00E0635D">
              <w:rPr>
                <w:rStyle w:val="tgc"/>
                <w:rFonts w:cstheme="minorHAnsi"/>
                <w:bCs/>
                <w:sz w:val="24"/>
                <w:szCs w:val="24"/>
              </w:rPr>
              <w:t xml:space="preserve"> start to show compassion, worry and sadness not just for themselves but also for others around them. Caregivers, as well as others around the child, should complement these expressions of emotions to encourage a healthy and positive emotional development.</w:t>
            </w:r>
          </w:p>
          <w:p w:rsidR="00BE1AF4" w:rsidRPr="00E0635D" w:rsidRDefault="00BE1AF4" w:rsidP="00BE1AF4">
            <w:pPr>
              <w:rPr>
                <w:rStyle w:val="tgc"/>
                <w:rFonts w:cstheme="minorHAnsi"/>
                <w:bCs/>
                <w:sz w:val="24"/>
                <w:szCs w:val="24"/>
              </w:rPr>
            </w:pPr>
            <w:r w:rsidRPr="00E0635D">
              <w:rPr>
                <w:rStyle w:val="tgc"/>
                <w:rFonts w:cstheme="minorHAnsi"/>
                <w:bCs/>
                <w:sz w:val="24"/>
                <w:szCs w:val="24"/>
              </w:rPr>
              <w:t xml:space="preserve">As the child is likely to be exposed to more people and peer disputes at this stage it is important to allow the child the arena and time to learn to deal with issues themselves in the process of their emotional development. </w:t>
            </w:r>
          </w:p>
          <w:p w:rsidR="00BE1AF4" w:rsidRPr="00E0635D" w:rsidRDefault="00BE1AF4" w:rsidP="00BE1AF4">
            <w:pPr>
              <w:rPr>
                <w:rStyle w:val="tgc"/>
                <w:rFonts w:cstheme="minorHAnsi"/>
                <w:bCs/>
                <w:sz w:val="24"/>
                <w:szCs w:val="24"/>
              </w:rPr>
            </w:pPr>
            <w:r w:rsidRPr="00E0635D">
              <w:rPr>
                <w:rStyle w:val="tgc"/>
                <w:rFonts w:cstheme="minorHAnsi"/>
                <w:bCs/>
                <w:sz w:val="24"/>
                <w:szCs w:val="24"/>
              </w:rPr>
              <w:t>As the child travels through the middle childhood stage of development and into the pre-teen age the child seeks further independence however still appreciates the security of parental support. Naturally parents or caregivers allow more slack in the child’s freedom to experience as well as interact with the world they live in. This allows the child to develop their emotions further and have more appropriate, perhaps more mature, coping strategies to help regulate their emotions. Supporting, as well as adjusting the way parents, caregivers as well as others around the child communicate and interact is key for positive and meaningful emotional development for the child. The influences of peers, media as well as family members are heightened at this stage and careful planning is needed in supporting the child either directly or discreetly. This is because the child’s personality development needs to be considered, the child will have their own views, opinions and beliefs about things which will challenge their emotional development process and success.</w:t>
            </w:r>
          </w:p>
          <w:p w:rsidR="00BE1AF4" w:rsidRPr="00E0635D" w:rsidRDefault="00BE1AF4" w:rsidP="00BE1AF4">
            <w:pPr>
              <w:rPr>
                <w:rStyle w:val="tgc"/>
                <w:rFonts w:cstheme="minorHAnsi"/>
                <w:bCs/>
                <w:sz w:val="24"/>
                <w:szCs w:val="24"/>
              </w:rPr>
            </w:pPr>
            <w:r w:rsidRPr="00E0635D">
              <w:rPr>
                <w:rStyle w:val="tgc"/>
                <w:rFonts w:cstheme="minorHAnsi"/>
                <w:bCs/>
                <w:sz w:val="24"/>
                <w:szCs w:val="24"/>
              </w:rPr>
              <w:t>This journey from infancy to adulthood brings various levels of opportunities for emotional development. Emotions such as shyness, surprise, embarrassment, shame, guilt, pride and empathy are encountered differently depending on the stages and abilities of development for the child. This journey of emotional development can be measured through the following milestones in the journey;</w:t>
            </w:r>
          </w:p>
          <w:p w:rsidR="00BE1AF4" w:rsidRPr="00E0635D" w:rsidRDefault="00BE1AF4" w:rsidP="00BE1AF4">
            <w:pPr>
              <w:rPr>
                <w:rStyle w:val="tgc"/>
                <w:rFonts w:cstheme="minorHAnsi"/>
                <w:bCs/>
                <w:sz w:val="24"/>
                <w:szCs w:val="24"/>
              </w:rPr>
            </w:pPr>
            <w:r w:rsidRPr="00E0635D">
              <w:rPr>
                <w:rStyle w:val="tgc"/>
                <w:rFonts w:cstheme="minorHAnsi"/>
                <w:bCs/>
                <w:sz w:val="24"/>
                <w:szCs w:val="24"/>
              </w:rPr>
              <w:t>Their ability in identifying and understanding their feelings;</w:t>
            </w:r>
          </w:p>
          <w:p w:rsidR="00BE1AF4" w:rsidRPr="00E0635D" w:rsidRDefault="00BE1AF4" w:rsidP="00BE1AF4">
            <w:pPr>
              <w:rPr>
                <w:rStyle w:val="tgc"/>
                <w:rFonts w:cstheme="minorHAnsi"/>
                <w:bCs/>
                <w:sz w:val="24"/>
                <w:szCs w:val="24"/>
              </w:rPr>
            </w:pPr>
            <w:r w:rsidRPr="00E0635D">
              <w:rPr>
                <w:rStyle w:val="tgc"/>
                <w:rFonts w:cstheme="minorHAnsi"/>
                <w:bCs/>
                <w:sz w:val="24"/>
                <w:szCs w:val="24"/>
              </w:rPr>
              <w:t>Their ability to read and understand other people’s feelings;</w:t>
            </w:r>
          </w:p>
          <w:p w:rsidR="00BE1AF4" w:rsidRPr="00E0635D" w:rsidRDefault="00BE1AF4" w:rsidP="00BE1AF4">
            <w:pPr>
              <w:rPr>
                <w:rStyle w:val="tgc"/>
                <w:rFonts w:cstheme="minorHAnsi"/>
                <w:bCs/>
                <w:sz w:val="24"/>
                <w:szCs w:val="24"/>
              </w:rPr>
            </w:pPr>
            <w:r w:rsidRPr="00E0635D">
              <w:rPr>
                <w:rStyle w:val="tgc"/>
                <w:rFonts w:cstheme="minorHAnsi"/>
                <w:bCs/>
                <w:sz w:val="24"/>
                <w:szCs w:val="24"/>
              </w:rPr>
              <w:t>Managing their own feelings by incorporating complimentary coping strategies;</w:t>
            </w:r>
          </w:p>
          <w:p w:rsidR="00BE1AF4" w:rsidRPr="00E0635D" w:rsidRDefault="00BE1AF4" w:rsidP="00BE1AF4">
            <w:pPr>
              <w:rPr>
                <w:rStyle w:val="tgc"/>
                <w:rFonts w:cstheme="minorHAnsi"/>
                <w:bCs/>
                <w:sz w:val="24"/>
                <w:szCs w:val="24"/>
              </w:rPr>
            </w:pPr>
            <w:r w:rsidRPr="00E0635D">
              <w:rPr>
                <w:rStyle w:val="tgc"/>
                <w:rFonts w:cstheme="minorHAnsi"/>
                <w:bCs/>
                <w:sz w:val="24"/>
                <w:szCs w:val="24"/>
              </w:rPr>
              <w:t>Shaping the way they behave;</w:t>
            </w:r>
          </w:p>
          <w:p w:rsidR="00BE1AF4" w:rsidRPr="00E0635D" w:rsidRDefault="00BE1AF4" w:rsidP="00BE1AF4">
            <w:pPr>
              <w:rPr>
                <w:rStyle w:val="tgc"/>
                <w:rFonts w:cstheme="minorHAnsi"/>
                <w:bCs/>
                <w:sz w:val="24"/>
                <w:szCs w:val="24"/>
              </w:rPr>
            </w:pPr>
            <w:r w:rsidRPr="00E0635D">
              <w:rPr>
                <w:rStyle w:val="tgc"/>
                <w:rFonts w:cstheme="minorHAnsi"/>
                <w:bCs/>
                <w:sz w:val="24"/>
                <w:szCs w:val="24"/>
              </w:rPr>
              <w:t>Developing empathy for others;</w:t>
            </w:r>
          </w:p>
          <w:p w:rsidR="00BE1AF4" w:rsidRPr="00E0635D" w:rsidRDefault="00BE1AF4" w:rsidP="00BE1AF4">
            <w:pPr>
              <w:rPr>
                <w:rStyle w:val="tgc"/>
                <w:rFonts w:cstheme="minorHAnsi"/>
                <w:bCs/>
                <w:sz w:val="24"/>
                <w:szCs w:val="24"/>
              </w:rPr>
            </w:pPr>
            <w:r w:rsidRPr="00E0635D">
              <w:rPr>
                <w:rStyle w:val="tgc"/>
                <w:rFonts w:cstheme="minorHAnsi"/>
                <w:bCs/>
                <w:sz w:val="24"/>
                <w:szCs w:val="24"/>
              </w:rPr>
              <w:t>Building meaningful relationships with family members, friends, and other people they encounter on their journey through life.</w:t>
            </w:r>
          </w:p>
          <w:p w:rsidR="00BE1AF4" w:rsidRPr="00E0635D" w:rsidRDefault="00BE1AF4" w:rsidP="00BE1AF4">
            <w:pPr>
              <w:rPr>
                <w:rStyle w:val="tgc"/>
                <w:rFonts w:cstheme="minorHAnsi"/>
                <w:bCs/>
                <w:sz w:val="24"/>
                <w:szCs w:val="24"/>
              </w:rPr>
            </w:pPr>
            <w:r w:rsidRPr="00E0635D">
              <w:rPr>
                <w:rStyle w:val="tgc"/>
                <w:rFonts w:cstheme="minorHAnsi"/>
                <w:bCs/>
                <w:sz w:val="24"/>
                <w:szCs w:val="24"/>
              </w:rPr>
              <w:t>With these measuring milestones it is worth being mindful that support from others may be needed at different times to enable positive emotional development for the child. At times there may be opportunities where the child will need to go through the barriers or over the obstacles they encounter emotionally themselves. This will allow then the opportunity to understand the emotions their own way and react and respond their own way to further the understanding.</w:t>
            </w:r>
            <w:r>
              <w:rPr>
                <w:rStyle w:val="tgc"/>
                <w:rFonts w:cstheme="minorHAnsi"/>
                <w:bCs/>
                <w:sz w:val="24"/>
                <w:szCs w:val="24"/>
              </w:rPr>
              <w:t xml:space="preserve"> </w:t>
            </w:r>
          </w:p>
          <w:p w:rsidR="00D3454C" w:rsidRPr="00FC2514" w:rsidRDefault="00D3454C" w:rsidP="00D3454C">
            <w:pPr>
              <w:rPr>
                <w:rFonts w:cstheme="min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9"/>
        <w:gridCol w:w="1253"/>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1AF4" w:rsidP="00A851DA">
            <w:pPr>
              <w:rPr>
                <w:rFonts w:cs="Bliss-Regular"/>
                <w:color w:val="000000"/>
              </w:rPr>
            </w:pPr>
            <w:r>
              <w:rPr>
                <w:rFonts w:cs="Bliss-Regular"/>
                <w:color w:val="000000"/>
              </w:rPr>
              <w:t>27</w:t>
            </w:r>
            <w:r w:rsidR="00F76E64">
              <w:rPr>
                <w:rFonts w:cs="Bliss-Regular"/>
                <w:color w:val="000000"/>
              </w:rPr>
              <w:t>-2</w:t>
            </w:r>
            <w:r w:rsidR="009B750C">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AED" w:rsidRDefault="00896AED" w:rsidP="00CB4D0A">
      <w:pPr>
        <w:spacing w:after="0" w:line="240" w:lineRule="auto"/>
      </w:pPr>
      <w:r>
        <w:separator/>
      </w:r>
    </w:p>
  </w:endnote>
  <w:endnote w:type="continuationSeparator" w:id="0">
    <w:p w:rsidR="00896AED" w:rsidRDefault="00896A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AED" w:rsidRDefault="00896AED" w:rsidP="00CB4D0A">
      <w:pPr>
        <w:spacing w:after="0" w:line="240" w:lineRule="auto"/>
      </w:pPr>
      <w:r>
        <w:separator/>
      </w:r>
    </w:p>
  </w:footnote>
  <w:footnote w:type="continuationSeparator" w:id="0">
    <w:p w:rsidR="00896AED" w:rsidRDefault="00896A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683F15"/>
    <w:multiLevelType w:val="multilevel"/>
    <w:tmpl w:val="A0C2BB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350"/>
    <w:rsid w:val="000820E8"/>
    <w:rsid w:val="000A02AE"/>
    <w:rsid w:val="001175EE"/>
    <w:rsid w:val="00157CF6"/>
    <w:rsid w:val="00182416"/>
    <w:rsid w:val="00187EB4"/>
    <w:rsid w:val="001E4490"/>
    <w:rsid w:val="001F0481"/>
    <w:rsid w:val="00200C92"/>
    <w:rsid w:val="0020451E"/>
    <w:rsid w:val="00206B9D"/>
    <w:rsid w:val="0023259C"/>
    <w:rsid w:val="002B0BD7"/>
    <w:rsid w:val="002B573D"/>
    <w:rsid w:val="002C5CB2"/>
    <w:rsid w:val="002F779F"/>
    <w:rsid w:val="00312B09"/>
    <w:rsid w:val="00353743"/>
    <w:rsid w:val="00371885"/>
    <w:rsid w:val="003D4566"/>
    <w:rsid w:val="003E2B87"/>
    <w:rsid w:val="00402786"/>
    <w:rsid w:val="00405895"/>
    <w:rsid w:val="004058DF"/>
    <w:rsid w:val="00443E6F"/>
    <w:rsid w:val="00486F1A"/>
    <w:rsid w:val="00490CB9"/>
    <w:rsid w:val="004A2CE2"/>
    <w:rsid w:val="004A5ECB"/>
    <w:rsid w:val="004E3CDA"/>
    <w:rsid w:val="004F4B4D"/>
    <w:rsid w:val="0050216D"/>
    <w:rsid w:val="00503D7E"/>
    <w:rsid w:val="0050778F"/>
    <w:rsid w:val="00527C11"/>
    <w:rsid w:val="005333BF"/>
    <w:rsid w:val="00535F31"/>
    <w:rsid w:val="00540B98"/>
    <w:rsid w:val="00574D64"/>
    <w:rsid w:val="00591365"/>
    <w:rsid w:val="005B31E4"/>
    <w:rsid w:val="005D38C2"/>
    <w:rsid w:val="006034F6"/>
    <w:rsid w:val="00607874"/>
    <w:rsid w:val="00607E77"/>
    <w:rsid w:val="00611F62"/>
    <w:rsid w:val="00617BB3"/>
    <w:rsid w:val="00645CDD"/>
    <w:rsid w:val="006823A7"/>
    <w:rsid w:val="00687EE8"/>
    <w:rsid w:val="006C04BA"/>
    <w:rsid w:val="006C7227"/>
    <w:rsid w:val="0070347F"/>
    <w:rsid w:val="0070678E"/>
    <w:rsid w:val="00831C11"/>
    <w:rsid w:val="00896AED"/>
    <w:rsid w:val="008A60B4"/>
    <w:rsid w:val="008B3C31"/>
    <w:rsid w:val="008B64FE"/>
    <w:rsid w:val="00935BF7"/>
    <w:rsid w:val="00945AC1"/>
    <w:rsid w:val="0095442C"/>
    <w:rsid w:val="00972AF3"/>
    <w:rsid w:val="00983942"/>
    <w:rsid w:val="009B750C"/>
    <w:rsid w:val="009C37E0"/>
    <w:rsid w:val="009E41F4"/>
    <w:rsid w:val="00A05BE3"/>
    <w:rsid w:val="00A14B66"/>
    <w:rsid w:val="00A22A87"/>
    <w:rsid w:val="00A65CF7"/>
    <w:rsid w:val="00A75EA1"/>
    <w:rsid w:val="00A81AB4"/>
    <w:rsid w:val="00A851DA"/>
    <w:rsid w:val="00AC7D5B"/>
    <w:rsid w:val="00AE1481"/>
    <w:rsid w:val="00B0415E"/>
    <w:rsid w:val="00B04678"/>
    <w:rsid w:val="00B0697C"/>
    <w:rsid w:val="00B31711"/>
    <w:rsid w:val="00BC46DF"/>
    <w:rsid w:val="00BE1AF4"/>
    <w:rsid w:val="00C03577"/>
    <w:rsid w:val="00C53029"/>
    <w:rsid w:val="00C65FEA"/>
    <w:rsid w:val="00C82564"/>
    <w:rsid w:val="00CA0AC2"/>
    <w:rsid w:val="00CB4D0A"/>
    <w:rsid w:val="00CC2FB3"/>
    <w:rsid w:val="00CC575A"/>
    <w:rsid w:val="00CF123B"/>
    <w:rsid w:val="00D039AC"/>
    <w:rsid w:val="00D3454C"/>
    <w:rsid w:val="00D427DE"/>
    <w:rsid w:val="00D5587D"/>
    <w:rsid w:val="00D707CC"/>
    <w:rsid w:val="00D821FE"/>
    <w:rsid w:val="00DB0793"/>
    <w:rsid w:val="00DF3AC8"/>
    <w:rsid w:val="00E00821"/>
    <w:rsid w:val="00E04DB4"/>
    <w:rsid w:val="00E30679"/>
    <w:rsid w:val="00E4597D"/>
    <w:rsid w:val="00E54832"/>
    <w:rsid w:val="00E56A90"/>
    <w:rsid w:val="00E641CC"/>
    <w:rsid w:val="00EA30AB"/>
    <w:rsid w:val="00EB3925"/>
    <w:rsid w:val="00F26ECB"/>
    <w:rsid w:val="00F76E64"/>
    <w:rsid w:val="00F96EB3"/>
    <w:rsid w:val="00FC2CB4"/>
    <w:rsid w:val="00FE3AB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D3A32"/>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067350"/>
  </w:style>
  <w:style w:type="paragraph" w:styleId="NormalWeb">
    <w:name w:val="Normal (Web)"/>
    <w:basedOn w:val="Normal"/>
    <w:uiPriority w:val="99"/>
    <w:unhideWhenUsed/>
    <w:rsid w:val="00067350"/>
    <w:pPr>
      <w:spacing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72AF3"/>
    <w:rPr>
      <w:b/>
      <w:bCs/>
    </w:rPr>
  </w:style>
  <w:style w:type="character" w:styleId="Hyperlink">
    <w:name w:val="Hyperlink"/>
    <w:basedOn w:val="DefaultParagraphFont"/>
    <w:uiPriority w:val="99"/>
    <w:semiHidden/>
    <w:unhideWhenUsed/>
    <w:rsid w:val="00D3454C"/>
    <w:rPr>
      <w:strike w:val="0"/>
      <w:dstrike w:val="0"/>
      <w:color w:val="337AB7"/>
      <w:u w:val="none"/>
      <w:effect w:val="none"/>
      <w:shd w:val="clear" w:color="auto" w:fill="auto"/>
    </w:rPr>
  </w:style>
  <w:style w:type="character" w:customStyle="1" w:styleId="tgc">
    <w:name w:val="_tgc"/>
    <w:basedOn w:val="DefaultParagraphFont"/>
    <w:rsid w:val="00D3454C"/>
  </w:style>
  <w:style w:type="character" w:styleId="Emphasis">
    <w:name w:val="Emphasis"/>
    <w:basedOn w:val="DefaultParagraphFont"/>
    <w:uiPriority w:val="20"/>
    <w:qFormat/>
    <w:rsid w:val="00BE1AF4"/>
    <w:rPr>
      <w:i/>
      <w:iCs/>
    </w:rPr>
  </w:style>
  <w:style w:type="paragraph" w:customStyle="1" w:styleId="ezoic-wrapper">
    <w:name w:val="ezoic-wrapper"/>
    <w:basedOn w:val="Normal"/>
    <w:rsid w:val="00BE1AF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B8F6C-9CC3-4631-92A9-20EE8F89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3560</Words>
  <Characters>20297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2</cp:revision>
  <dcterms:created xsi:type="dcterms:W3CDTF">2017-02-26T20:29:00Z</dcterms:created>
  <dcterms:modified xsi:type="dcterms:W3CDTF">2017-02-26T20:29:00Z</dcterms:modified>
</cp:coreProperties>
</file>