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55BB" w:rsidP="00A851DA">
      <w:pPr>
        <w:rPr>
          <w:lang w:val="en-US"/>
        </w:rPr>
      </w:pPr>
      <w:r w:rsidRPr="00A155B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0F67">
            <w:pPr>
              <w:pStyle w:val="Default"/>
              <w:rPr>
                <w:rFonts w:asciiTheme="minorHAnsi" w:hAnsiTheme="minorHAnsi"/>
              </w:rPr>
            </w:pPr>
            <w:r>
              <w:rPr>
                <w:rFonts w:asciiTheme="minorHAnsi" w:hAnsiTheme="minorHAnsi"/>
              </w:rPr>
              <w:t>AGISANANG LEBITLA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2BE">
            <w:pPr>
              <w:pStyle w:val="Default"/>
              <w:rPr>
                <w:rFonts w:asciiTheme="minorHAnsi" w:hAnsiTheme="minorHAnsi"/>
              </w:rPr>
            </w:pPr>
            <w:r>
              <w:rPr>
                <w:rFonts w:asciiTheme="minorHAnsi" w:hAnsiTheme="minorHAnsi"/>
              </w:rPr>
              <w:t>2</w:t>
            </w:r>
            <w:r w:rsidR="006D0F67">
              <w:rPr>
                <w:rFonts w:asciiTheme="minorHAnsi" w:hAnsiTheme="minorHAnsi"/>
              </w:rPr>
              <w:t>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2BE">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2BE">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F52BE" w:rsidRDefault="003F52BE" w:rsidP="003F52BE">
            <w:pPr>
              <w:shd w:val="clear" w:color="auto" w:fill="FFFFFF"/>
              <w:spacing w:line="215" w:lineRule="atLeast"/>
              <w:rPr>
                <w:rFonts w:ascii="Times New Roman" w:eastAsia="Times New Roman" w:hAnsi="Times New Roman" w:cs="Times New Roman"/>
                <w:u w:val="single"/>
              </w:rPr>
            </w:pPr>
          </w:p>
          <w:p w:rsidR="003F52BE" w:rsidRPr="006D0F67" w:rsidRDefault="003F52BE" w:rsidP="003F52BE">
            <w:pPr>
              <w:pStyle w:val="ListParagraph"/>
              <w:shd w:val="clear" w:color="auto" w:fill="FFFFFF"/>
              <w:spacing w:line="215" w:lineRule="atLeast"/>
              <w:rPr>
                <w:rFonts w:ascii="Times New Roman" w:eastAsia="Times New Roman" w:hAnsi="Times New Roman"/>
                <w:b/>
                <w:u w:val="single"/>
              </w:rPr>
            </w:pPr>
            <w:r w:rsidRPr="006D0F67">
              <w:rPr>
                <w:rFonts w:ascii="Times New Roman" w:eastAsia="Times New Roman" w:hAnsi="Times New Roman"/>
                <w:b/>
                <w:u w:val="single"/>
              </w:rPr>
              <w:t>ASSESSMENT</w:t>
            </w:r>
            <w:r w:rsidR="006D0F67" w:rsidRPr="006D0F67">
              <w:rPr>
                <w:rFonts w:ascii="Times New Roman" w:eastAsia="Times New Roman" w:hAnsi="Times New Roman"/>
                <w:b/>
                <w:u w:val="single"/>
              </w:rPr>
              <w:t xml:space="preserve"> </w:t>
            </w:r>
            <w:r w:rsidRPr="006D0F67">
              <w:rPr>
                <w:rFonts w:ascii="Times New Roman" w:eastAsia="Times New Roman" w:hAnsi="Times New Roman"/>
                <w:b/>
                <w:u w:val="single"/>
              </w:rPr>
              <w:t>11</w:t>
            </w:r>
          </w:p>
          <w:p w:rsidR="006D0F67" w:rsidRPr="00FA1077" w:rsidRDefault="006D0F67" w:rsidP="006D0F67">
            <w:pPr>
              <w:shd w:val="clear" w:color="auto" w:fill="FFFFFF"/>
              <w:spacing w:line="215" w:lineRule="atLeast"/>
              <w:jc w:val="both"/>
              <w:rPr>
                <w:rFonts w:ascii="Times New Roman" w:eastAsia="Times New Roman" w:hAnsi="Times New Roman"/>
                <w:sz w:val="24"/>
                <w:szCs w:val="24"/>
                <w:u w:val="single"/>
              </w:rPr>
            </w:pPr>
          </w:p>
          <w:p w:rsidR="006D0F67" w:rsidRPr="00FA1077" w:rsidRDefault="006D0F67" w:rsidP="006D0F67">
            <w:pPr>
              <w:pStyle w:val="ListParagraph"/>
              <w:numPr>
                <w:ilvl w:val="0"/>
                <w:numId w:val="2"/>
              </w:numPr>
              <w:shd w:val="clear" w:color="auto" w:fill="FFFFFF"/>
              <w:spacing w:after="200" w:line="215" w:lineRule="atLeast"/>
              <w:jc w:val="both"/>
              <w:rPr>
                <w:rFonts w:ascii="Times New Roman" w:eastAsia="Times New Roman" w:hAnsi="Times New Roman"/>
                <w:b/>
                <w:sz w:val="24"/>
                <w:szCs w:val="24"/>
                <w:u w:val="single"/>
              </w:rPr>
            </w:pPr>
            <w:r w:rsidRPr="00FA1077">
              <w:rPr>
                <w:rFonts w:ascii="Times New Roman" w:eastAsia="Times New Roman" w:hAnsi="Times New Roman"/>
                <w:b/>
                <w:sz w:val="24"/>
                <w:szCs w:val="24"/>
                <w:u w:val="single"/>
              </w:rPr>
              <w:t>THE SCOPE OF FINANCIAL MANAGEMENT IN AN ECONOMY ,WHICH FACING RECESSION</w:t>
            </w:r>
          </w:p>
          <w:p w:rsidR="006D0F67" w:rsidRPr="00FA1077" w:rsidRDefault="006D0F67" w:rsidP="006D0F67">
            <w:pPr>
              <w:pStyle w:val="ListParagraph"/>
              <w:shd w:val="clear" w:color="auto" w:fill="FFFFFF"/>
              <w:spacing w:line="215" w:lineRule="atLeast"/>
              <w:jc w:val="both"/>
              <w:rPr>
                <w:rFonts w:ascii="Times New Roman" w:eastAsia="Times New Roman" w:hAnsi="Times New Roman"/>
                <w:b/>
                <w:sz w:val="24"/>
                <w:szCs w:val="24"/>
                <w:u w:val="single"/>
              </w:rPr>
            </w:pPr>
          </w:p>
          <w:p w:rsidR="006D0F67" w:rsidRPr="00FA1077" w:rsidRDefault="006D0F67" w:rsidP="006D0F67">
            <w:pPr>
              <w:shd w:val="clear" w:color="auto" w:fill="FFFFFF"/>
              <w:spacing w:line="215" w:lineRule="atLeast"/>
              <w:ind w:left="1440" w:hanging="720"/>
              <w:jc w:val="both"/>
              <w:rPr>
                <w:rFonts w:ascii="Times New Roman" w:eastAsia="Times New Roman" w:hAnsi="Times New Roman" w:cs="Times New Roman"/>
                <w:sz w:val="24"/>
                <w:szCs w:val="24"/>
              </w:rPr>
            </w:pPr>
            <w:r w:rsidRPr="00FA1077">
              <w:rPr>
                <w:rFonts w:ascii="Times New Roman" w:eastAsia="Times New Roman" w:hAnsi="Times New Roman" w:cs="Times New Roman"/>
                <w:sz w:val="24"/>
                <w:szCs w:val="24"/>
              </w:rPr>
              <w:t>A recession is a general downturn in any economy. A recession is associated with high unemployment, slowing gross domestic product, and high inflation.</w:t>
            </w:r>
          </w:p>
          <w:p w:rsidR="006D0F67" w:rsidRPr="00FA1077" w:rsidRDefault="006D0F67" w:rsidP="006D0F67">
            <w:pPr>
              <w:shd w:val="clear" w:color="auto" w:fill="FFFFFF"/>
              <w:spacing w:before="215" w:after="107"/>
              <w:jc w:val="both"/>
              <w:outlineLvl w:val="1"/>
              <w:rPr>
                <w:rFonts w:ascii="Times New Roman" w:eastAsia="Times New Roman" w:hAnsi="Times New Roman" w:cs="Times New Roman"/>
                <w:b/>
                <w:sz w:val="24"/>
                <w:szCs w:val="24"/>
                <w:u w:val="single"/>
              </w:rPr>
            </w:pPr>
            <w:r w:rsidRPr="00FA1077">
              <w:rPr>
                <w:rFonts w:ascii="Times New Roman" w:eastAsia="Times New Roman" w:hAnsi="Times New Roman" w:cs="Times New Roman"/>
                <w:b/>
                <w:sz w:val="24"/>
                <w:szCs w:val="24"/>
                <w:u w:val="single"/>
              </w:rPr>
              <w:t>Economic Recession Definition</w:t>
            </w: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bCs/>
                <w:sz w:val="24"/>
                <w:szCs w:val="24"/>
              </w:rPr>
              <w:t>Economic recession</w:t>
            </w:r>
            <w:r w:rsidRPr="00FA1077">
              <w:rPr>
                <w:rFonts w:ascii="Times New Roman" w:eastAsia="Times New Roman" w:hAnsi="Times New Roman" w:cs="Times New Roman"/>
                <w:sz w:val="24"/>
                <w:szCs w:val="24"/>
              </w:rPr>
              <w:t> is a period of general economic decline and is typically accompanied by a drop in the stock market, an increase in unemployment, and a decline in the housing market. Generally, a recession is less severe than a depression. The blame for a recession generally falls on the federal leadership, often either the president himself, the head of the Federal Reserve, or the entire administration.</w:t>
            </w:r>
          </w:p>
          <w:p w:rsidR="006D0F67" w:rsidRPr="00FA1077" w:rsidRDefault="006D0F67" w:rsidP="006D0F67">
            <w:pPr>
              <w:shd w:val="clear" w:color="auto" w:fill="FFFFFF"/>
              <w:spacing w:before="215" w:after="107"/>
              <w:jc w:val="both"/>
              <w:outlineLvl w:val="1"/>
              <w:rPr>
                <w:rFonts w:ascii="Times New Roman" w:eastAsia="Times New Roman" w:hAnsi="Times New Roman" w:cs="Times New Roman"/>
                <w:b/>
                <w:sz w:val="24"/>
                <w:szCs w:val="24"/>
                <w:u w:val="single"/>
              </w:rPr>
            </w:pPr>
            <w:r w:rsidRPr="00FA1077">
              <w:rPr>
                <w:rFonts w:ascii="Times New Roman" w:eastAsia="Times New Roman" w:hAnsi="Times New Roman" w:cs="Times New Roman"/>
                <w:b/>
                <w:sz w:val="24"/>
                <w:szCs w:val="24"/>
                <w:u w:val="single"/>
              </w:rPr>
              <w:t>Factors that Cause Recessions</w:t>
            </w: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bCs/>
                <w:sz w:val="24"/>
                <w:szCs w:val="24"/>
              </w:rPr>
              <w:t>High interest rates</w:t>
            </w:r>
            <w:r w:rsidRPr="00FA1077">
              <w:rPr>
                <w:rFonts w:ascii="Times New Roman" w:eastAsia="Times New Roman" w:hAnsi="Times New Roman" w:cs="Times New Roman"/>
                <w:sz w:val="24"/>
                <w:szCs w:val="24"/>
              </w:rPr>
              <w:t> are a cause of recession because they limit liquidity, or the amount of money available to invest.</w:t>
            </w: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sz w:val="24"/>
                <w:szCs w:val="24"/>
              </w:rPr>
              <w:t>Another factor is increased inflation. </w:t>
            </w:r>
            <w:r w:rsidRPr="00FA1077">
              <w:rPr>
                <w:rFonts w:ascii="Times New Roman" w:eastAsia="Times New Roman" w:hAnsi="Times New Roman" w:cs="Times New Roman"/>
                <w:bCs/>
                <w:sz w:val="24"/>
                <w:szCs w:val="24"/>
              </w:rPr>
              <w:t>Inflation</w:t>
            </w:r>
            <w:r w:rsidRPr="00FA1077">
              <w:rPr>
                <w:rFonts w:ascii="Times New Roman" w:eastAsia="Times New Roman" w:hAnsi="Times New Roman" w:cs="Times New Roman"/>
                <w:sz w:val="24"/>
                <w:szCs w:val="24"/>
              </w:rPr>
              <w:t> refers to a general rise in the prices of goods and services over a period of time. As inflation increases, the percentage of goods and services that can be purchased with the same amount of money decreases.</w:t>
            </w:r>
          </w:p>
          <w:p w:rsidR="006D0F6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bCs/>
                <w:sz w:val="24"/>
                <w:szCs w:val="24"/>
              </w:rPr>
              <w:t>Reduced consumer confidence</w:t>
            </w:r>
            <w:r w:rsidRPr="00FA1077">
              <w:rPr>
                <w:rFonts w:ascii="Times New Roman" w:eastAsia="Times New Roman" w:hAnsi="Times New Roman" w:cs="Times New Roman"/>
                <w:sz w:val="24"/>
                <w:szCs w:val="24"/>
              </w:rPr>
              <w:t> is another factor that can cause a recession. If consumers believe the economy is bad, they are less likely to spend money. Consumer confidence is psychological but can have a real impact on any economy.</w:t>
            </w: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bCs/>
                <w:sz w:val="24"/>
                <w:szCs w:val="24"/>
              </w:rPr>
              <w:lastRenderedPageBreak/>
              <w:t>Reduced real wages</w:t>
            </w:r>
            <w:r w:rsidRPr="00FA1077">
              <w:rPr>
                <w:rFonts w:ascii="Times New Roman" w:eastAsia="Times New Roman" w:hAnsi="Times New Roman" w:cs="Times New Roman"/>
                <w:sz w:val="24"/>
                <w:szCs w:val="24"/>
              </w:rPr>
              <w:t>, another factor, refers to wages that have been adjusted for inflation. Falling real wage</w:t>
            </w:r>
            <w:r>
              <w:rPr>
                <w:rFonts w:ascii="Times New Roman" w:eastAsia="Times New Roman" w:hAnsi="Times New Roman" w:cs="Times New Roman"/>
                <w:sz w:val="24"/>
                <w:szCs w:val="24"/>
              </w:rPr>
              <w:t xml:space="preserve">s means that a worker's pay </w:t>
            </w:r>
            <w:proofErr w:type="spellStart"/>
            <w:r>
              <w:rPr>
                <w:rFonts w:ascii="Times New Roman" w:eastAsia="Times New Roman" w:hAnsi="Times New Roman" w:cs="Times New Roman"/>
                <w:sz w:val="24"/>
                <w:szCs w:val="24"/>
              </w:rPr>
              <w:t>cheque</w:t>
            </w:r>
            <w:proofErr w:type="spellEnd"/>
            <w:r w:rsidRPr="00FA1077">
              <w:rPr>
                <w:rFonts w:ascii="Times New Roman" w:eastAsia="Times New Roman" w:hAnsi="Times New Roman" w:cs="Times New Roman"/>
                <w:sz w:val="24"/>
                <w:szCs w:val="24"/>
              </w:rPr>
              <w:t xml:space="preserve"> is not keeping up with inflation. The worker might be making the same amount of money, but his purchasing power has been reduced.</w:t>
            </w:r>
          </w:p>
          <w:p w:rsidR="006D0F67" w:rsidRPr="00FA1077" w:rsidRDefault="006D0F67" w:rsidP="006D0F67">
            <w:pPr>
              <w:shd w:val="clear" w:color="auto" w:fill="FFFFFF"/>
              <w:spacing w:before="215" w:after="107"/>
              <w:jc w:val="both"/>
              <w:outlineLvl w:val="1"/>
              <w:rPr>
                <w:rFonts w:ascii="Times New Roman" w:eastAsia="Times New Roman" w:hAnsi="Times New Roman" w:cs="Times New Roman"/>
                <w:b/>
                <w:sz w:val="24"/>
                <w:szCs w:val="24"/>
                <w:u w:val="single"/>
              </w:rPr>
            </w:pPr>
            <w:r w:rsidRPr="00FA1077">
              <w:rPr>
                <w:rFonts w:ascii="Times New Roman" w:eastAsia="Times New Roman" w:hAnsi="Times New Roman" w:cs="Times New Roman"/>
                <w:b/>
                <w:sz w:val="24"/>
                <w:szCs w:val="24"/>
                <w:u w:val="single"/>
              </w:rPr>
              <w:t>Recessions and Gross Domestic Product</w:t>
            </w:r>
          </w:p>
          <w:p w:rsidR="006D0F67" w:rsidRPr="00FA1077" w:rsidRDefault="006D0F67" w:rsidP="006D0F67">
            <w:pPr>
              <w:shd w:val="clear" w:color="auto" w:fill="FFFFFF"/>
              <w:spacing w:after="107"/>
              <w:jc w:val="both"/>
              <w:rPr>
                <w:rFonts w:ascii="Times New Roman" w:eastAsia="Times New Roman" w:hAnsi="Times New Roman" w:cs="Times New Roman"/>
                <w:sz w:val="24"/>
                <w:szCs w:val="24"/>
              </w:rPr>
            </w:pPr>
            <w:r w:rsidRPr="00FA1077">
              <w:rPr>
                <w:rFonts w:ascii="Times New Roman" w:eastAsia="Times New Roman" w:hAnsi="Times New Roman" w:cs="Times New Roman"/>
                <w:sz w:val="24"/>
                <w:szCs w:val="24"/>
              </w:rPr>
              <w:t>An economic recession is typically defined as a decline in </w:t>
            </w:r>
            <w:r w:rsidRPr="00FA1077">
              <w:rPr>
                <w:rFonts w:ascii="Times New Roman" w:eastAsia="Times New Roman" w:hAnsi="Times New Roman" w:cs="Times New Roman"/>
                <w:bCs/>
                <w:sz w:val="24"/>
                <w:szCs w:val="24"/>
              </w:rPr>
              <w:t>gross domestic product (GDP)</w:t>
            </w:r>
            <w:r w:rsidRPr="00FA1077">
              <w:rPr>
                <w:rFonts w:ascii="Times New Roman" w:eastAsia="Times New Roman" w:hAnsi="Times New Roman" w:cs="Times New Roman"/>
                <w:sz w:val="24"/>
                <w:szCs w:val="24"/>
              </w:rPr>
              <w:t> for two or more consecutive quarters. GDP is the market value of all goods and services produced within a country in a given period of time. An example of one type of GDP would be the value of all the automobiles produced within the United States for one year. GDP only takes into account new products that have been manufactured. Therefore, if a pre-owned car lot were selling pre-owned cars, they would not be included in the GDP calculation.</w:t>
            </w:r>
          </w:p>
          <w:p w:rsidR="006D0F67" w:rsidRPr="00FA1077" w:rsidRDefault="006D0F67" w:rsidP="006D0F67">
            <w:pPr>
              <w:jc w:val="both"/>
              <w:rPr>
                <w:rFonts w:ascii="Times New Roman" w:hAnsi="Times New Roman" w:cs="Times New Roman"/>
                <w:sz w:val="24"/>
                <w:szCs w:val="24"/>
              </w:rPr>
            </w:pPr>
            <w:r w:rsidRPr="00FA1077">
              <w:rPr>
                <w:rFonts w:ascii="Times New Roman" w:hAnsi="Times New Roman" w:cs="Times New Roman"/>
                <w:sz w:val="24"/>
                <w:szCs w:val="24"/>
              </w:rPr>
              <w:t>During the recessionary period, some businesses experienced difficulties in managing their cash flow and working capital and this was sometimes exacerbated because of the difficulties in obtaining support from banks to deal with cash shortfalls. As a consequence, many businesses have made efforts to improve their arrangements for the management of cash and working capital which had somewhat deteriorated over a period of years. Moreover the continuing problems being experienced with the banks coupled with the potential future liquidity problems means that effective cash and working capital management is still seen as a managerial priority</w:t>
            </w:r>
          </w:p>
          <w:p w:rsidR="006D0F67" w:rsidRPr="00FA1077" w:rsidRDefault="006D0F67" w:rsidP="006D0F67">
            <w:pPr>
              <w:jc w:val="both"/>
              <w:rPr>
                <w:rFonts w:ascii="Times New Roman" w:hAnsi="Times New Roman" w:cs="Times New Roman"/>
                <w:sz w:val="24"/>
                <w:szCs w:val="24"/>
              </w:rPr>
            </w:pPr>
          </w:p>
          <w:p w:rsidR="006D0F67" w:rsidRPr="00FA1077" w:rsidRDefault="006D0F67" w:rsidP="006D0F67">
            <w:pPr>
              <w:jc w:val="both"/>
              <w:rPr>
                <w:rFonts w:ascii="Times New Roman" w:hAnsi="Times New Roman" w:cs="Times New Roman"/>
                <w:b/>
                <w:sz w:val="24"/>
                <w:szCs w:val="24"/>
                <w:u w:val="single"/>
              </w:rPr>
            </w:pPr>
            <w:r w:rsidRPr="00FA1077">
              <w:rPr>
                <w:rFonts w:ascii="Times New Roman" w:hAnsi="Times New Roman" w:cs="Times New Roman"/>
                <w:b/>
                <w:sz w:val="24"/>
                <w:szCs w:val="24"/>
              </w:rPr>
              <w:t>2)</w:t>
            </w:r>
            <w:r w:rsidRPr="00FA1077">
              <w:rPr>
                <w:rFonts w:ascii="Times New Roman" w:hAnsi="Times New Roman" w:cs="Times New Roman"/>
                <w:b/>
                <w:sz w:val="24"/>
                <w:szCs w:val="24"/>
                <w:u w:val="single"/>
              </w:rPr>
              <w:t>THE ROLE OF ACCOUNTING IN FINANCIAL MANAGEMENT</w:t>
            </w:r>
          </w:p>
          <w:p w:rsidR="006D0F67" w:rsidRDefault="006D0F67" w:rsidP="006D0F67">
            <w:pPr>
              <w:jc w:val="both"/>
              <w:rPr>
                <w:rFonts w:ascii="Times New Roman" w:hAnsi="Times New Roman" w:cs="Times New Roman"/>
                <w:sz w:val="24"/>
                <w:szCs w:val="24"/>
                <w:shd w:val="clear" w:color="auto" w:fill="FFFFFF"/>
              </w:rPr>
            </w:pPr>
            <w:r w:rsidRPr="00FA1077">
              <w:rPr>
                <w:rFonts w:ascii="Times New Roman" w:hAnsi="Times New Roman" w:cs="Times New Roman"/>
                <w:sz w:val="24"/>
                <w:szCs w:val="24"/>
                <w:shd w:val="clear" w:color="auto" w:fill="FFFFFF"/>
              </w:rPr>
              <w:t xml:space="preserve">As a small business grows, it should move from simple bookkeeping to more comprehensive accounting practices that help in the strategic growth of the company. Bookkeeping makes a record of what your numbers are, while accounting helps tell you what they mean. Accounting and finance practices can help you understand what’s happening at your company and give you ideas for how and where to move forward. A business budget should be more than a list of projected income and expenses. </w:t>
            </w:r>
          </w:p>
          <w:p w:rsidR="006D0F67" w:rsidRDefault="006D0F67" w:rsidP="006D0F67">
            <w:pPr>
              <w:jc w:val="both"/>
              <w:rPr>
                <w:rFonts w:ascii="Times New Roman" w:hAnsi="Times New Roman" w:cs="Times New Roman"/>
                <w:sz w:val="24"/>
                <w:szCs w:val="24"/>
                <w:shd w:val="clear" w:color="auto" w:fill="FFFFFF"/>
              </w:rPr>
            </w:pPr>
          </w:p>
          <w:p w:rsidR="006D0F67" w:rsidRPr="00FA1077" w:rsidRDefault="006D0F67" w:rsidP="006D0F67">
            <w:pPr>
              <w:jc w:val="both"/>
              <w:rPr>
                <w:rFonts w:ascii="Times New Roman" w:hAnsi="Times New Roman" w:cs="Times New Roman"/>
                <w:b/>
                <w:sz w:val="24"/>
                <w:szCs w:val="24"/>
              </w:rPr>
            </w:pPr>
            <w:r w:rsidRPr="00FA1077">
              <w:rPr>
                <w:rFonts w:ascii="Times New Roman" w:hAnsi="Times New Roman" w:cs="Times New Roman"/>
                <w:sz w:val="24"/>
                <w:szCs w:val="24"/>
                <w:shd w:val="clear" w:color="auto" w:fill="FFFFFF"/>
              </w:rPr>
              <w:t>A comprehensive master budget starts with income and expense projections, and then creates different reports to help you operate. For example, cash flow statements show you when your income arrives rather than when it’s generated. This helps you avoid being caught short when you have bills to pay. A flexible budget ties your spending to income, rather than using projections. This helps you spend only what you have, rather than what you projected</w:t>
            </w:r>
            <w:r w:rsidRPr="00FA1077">
              <w:rPr>
                <w:rFonts w:ascii="Times New Roman" w:hAnsi="Times New Roman" w:cs="Times New Roman"/>
                <w:color w:val="333333"/>
                <w:sz w:val="24"/>
                <w:szCs w:val="24"/>
                <w:shd w:val="clear" w:color="auto" w:fill="FFFFFF"/>
              </w:rPr>
              <w:t xml:space="preserve"> you’d have. Effective accounting helps you understand what it costs to make and sell your product in ways that let you see how different sales volumes will affect your profit margins. The first step is to divide your expenses into overhead and production costs. Your production costs might remain fairly constant if you sell the same product over and over. Your overhead costs, which include expenses such as insurance, marketing, utilities and office rent, should decrease per unit as you sell more units, allowing you to lower your prices to increase your volume and market share</w:t>
            </w:r>
            <w:r w:rsidRPr="00FA1077">
              <w:rPr>
                <w:rFonts w:ascii="Times New Roman" w:hAnsi="Times New Roman" w:cs="Times New Roman"/>
                <w:b/>
                <w:sz w:val="24"/>
                <w:szCs w:val="24"/>
              </w:rPr>
              <w:t xml:space="preserve"> </w:t>
            </w: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b/>
                <w:sz w:val="24"/>
                <w:szCs w:val="24"/>
              </w:rPr>
            </w:pPr>
          </w:p>
          <w:p w:rsidR="006D0F67" w:rsidRPr="00FA1077" w:rsidRDefault="006D0F67" w:rsidP="006D0F67">
            <w:pPr>
              <w:jc w:val="both"/>
              <w:rPr>
                <w:rFonts w:ascii="Times New Roman" w:hAnsi="Times New Roman" w:cs="Times New Roman"/>
                <w:sz w:val="24"/>
                <w:szCs w:val="24"/>
              </w:rPr>
            </w:pPr>
          </w:p>
          <w:p w:rsidR="00CC2FB3" w:rsidRDefault="00CC2FB3" w:rsidP="006D0F6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D0F67" w:rsidRDefault="006D0F67" w:rsidP="006D0F67">
            <w:pPr>
              <w:pStyle w:val="ListParagraph"/>
              <w:numPr>
                <w:ilvl w:val="0"/>
                <w:numId w:val="3"/>
              </w:numPr>
              <w:rPr>
                <w:rFonts w:cs="Bliss-Regular"/>
                <w:color w:val="000000"/>
              </w:rPr>
            </w:pPr>
            <w:proofErr w:type="spellStart"/>
            <w:r>
              <w:rPr>
                <w:rFonts w:cs="Bliss-Regular"/>
                <w:color w:val="000000"/>
              </w:rPr>
              <w:t>lebitla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52BE" w:rsidP="00A851DA">
            <w:pPr>
              <w:rPr>
                <w:rFonts w:cs="Bliss-Regular"/>
                <w:color w:val="000000"/>
              </w:rPr>
            </w:pPr>
            <w:r>
              <w:rPr>
                <w:rFonts w:cs="Bliss-Regular"/>
                <w:color w:val="000000"/>
              </w:rPr>
              <w:t xml:space="preserve"> </w:t>
            </w:r>
            <w:r w:rsidR="006D0F67">
              <w:rPr>
                <w:rFonts w:cs="Bliss-Regular"/>
                <w:color w:val="000000"/>
              </w:rPr>
              <w:t xml:space="preserve">26 </w:t>
            </w:r>
            <w:r>
              <w:rPr>
                <w:rFonts w:cs="Bliss-Regular"/>
                <w:color w:val="000000"/>
              </w:rPr>
              <w:t>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F1A36"/>
    <w:multiLevelType w:val="hybridMultilevel"/>
    <w:tmpl w:val="90D6F8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AB03C5"/>
    <w:multiLevelType w:val="hybridMultilevel"/>
    <w:tmpl w:val="274292E0"/>
    <w:lvl w:ilvl="0" w:tplc="968C1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52BE"/>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0F67"/>
    <w:rsid w:val="0070347F"/>
    <w:rsid w:val="0070678E"/>
    <w:rsid w:val="00831C11"/>
    <w:rsid w:val="008A60B4"/>
    <w:rsid w:val="008B3C31"/>
    <w:rsid w:val="008B64FE"/>
    <w:rsid w:val="00935BF7"/>
    <w:rsid w:val="0095442C"/>
    <w:rsid w:val="00983942"/>
    <w:rsid w:val="009B3B46"/>
    <w:rsid w:val="009C37E0"/>
    <w:rsid w:val="009E41F4"/>
    <w:rsid w:val="00A14B66"/>
    <w:rsid w:val="00A155B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agisanang</cp:lastModifiedBy>
  <cp:revision>2</cp:revision>
  <dcterms:created xsi:type="dcterms:W3CDTF">2016-09-26T02:20:00Z</dcterms:created>
  <dcterms:modified xsi:type="dcterms:W3CDTF">2016-09-26T02:20:00Z</dcterms:modified>
</cp:coreProperties>
</file>