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7802"/>
      </w:tblGrid>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Wilfred Tadeyo</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802" w:type="dxa"/>
            <w:tcBorders>
              <w:top w:val="single" w:sz="4" w:space="0" w:color="auto"/>
              <w:left w:val="single" w:sz="4" w:space="0" w:color="auto"/>
              <w:bottom w:val="single" w:sz="4" w:space="0" w:color="auto"/>
              <w:right w:val="single" w:sz="4" w:space="0" w:color="auto"/>
            </w:tcBorders>
          </w:tcPr>
          <w:p w:rsidR="00A851DA" w:rsidRPr="00B0415E" w:rsidRDefault="00A852D1">
            <w:pPr>
              <w:pStyle w:val="Default"/>
              <w:rPr>
                <w:rFonts w:asciiTheme="minorHAnsi" w:hAnsiTheme="minorHAnsi"/>
              </w:rPr>
            </w:pPr>
            <w:r>
              <w:rPr>
                <w:rFonts w:asciiTheme="minorHAnsi" w:hAnsiTheme="minorHAnsi"/>
              </w:rPr>
              <w:t>1649</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Project Management Level 4</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D0653D">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10800" w:type="dxa"/>
        <w:tblInd w:w="-72" w:type="dxa"/>
        <w:tblLayout w:type="fixed"/>
        <w:tblLook w:val="04A0" w:firstRow="1" w:lastRow="0" w:firstColumn="1" w:lastColumn="0" w:noHBand="0" w:noVBand="1"/>
      </w:tblPr>
      <w:tblGrid>
        <w:gridCol w:w="10800"/>
      </w:tblGrid>
      <w:tr w:rsidR="00CC2FB3" w:rsidRPr="008A389F" w:rsidTr="00DE741B">
        <w:trPr>
          <w:trHeight w:val="1160"/>
        </w:trPr>
        <w:tc>
          <w:tcPr>
            <w:tcW w:w="10800" w:type="dxa"/>
          </w:tcPr>
          <w:tbl>
            <w:tblPr>
              <w:tblStyle w:val="TableGrid"/>
              <w:tblW w:w="6388" w:type="dxa"/>
              <w:tblInd w:w="4297" w:type="dxa"/>
              <w:tblLayout w:type="fixed"/>
              <w:tblLook w:val="04A0" w:firstRow="1" w:lastRow="0" w:firstColumn="1" w:lastColumn="0" w:noHBand="0" w:noVBand="1"/>
            </w:tblPr>
            <w:tblGrid>
              <w:gridCol w:w="2557"/>
              <w:gridCol w:w="3831"/>
            </w:tblGrid>
            <w:tr w:rsidR="008A4D85" w:rsidRPr="00B0415E" w:rsidTr="00A557BA">
              <w:trPr>
                <w:trHeight w:val="314"/>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Name:</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Wilfred Tadeyo</w:t>
                  </w:r>
                </w:p>
              </w:tc>
            </w:tr>
            <w:tr w:rsidR="008A4D85" w:rsidRPr="00B0415E" w:rsidTr="00A557BA">
              <w:trPr>
                <w:trHeight w:val="314"/>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Number:</w:t>
                  </w:r>
                </w:p>
              </w:tc>
              <w:tc>
                <w:tcPr>
                  <w:tcW w:w="3831" w:type="dxa"/>
                  <w:tcBorders>
                    <w:top w:val="single" w:sz="4" w:space="0" w:color="auto"/>
                    <w:left w:val="single" w:sz="4" w:space="0" w:color="auto"/>
                    <w:bottom w:val="single" w:sz="4" w:space="0" w:color="auto"/>
                    <w:right w:val="single" w:sz="4" w:space="0" w:color="auto"/>
                  </w:tcBorders>
                </w:tcPr>
                <w:p w:rsidR="008A4D85" w:rsidRPr="00B0415E" w:rsidRDefault="008A4D85" w:rsidP="001529FE">
                  <w:pPr>
                    <w:pStyle w:val="Default"/>
                    <w:rPr>
                      <w:rFonts w:asciiTheme="minorHAnsi" w:hAnsiTheme="minorHAnsi"/>
                    </w:rPr>
                  </w:pPr>
                  <w:r>
                    <w:rPr>
                      <w:rFonts w:asciiTheme="minorHAnsi" w:hAnsiTheme="minorHAnsi"/>
                    </w:rPr>
                    <w:t>1649</w:t>
                  </w:r>
                </w:p>
              </w:tc>
            </w:tr>
            <w:tr w:rsidR="008A4D85" w:rsidRPr="00B0415E" w:rsidTr="00A557BA">
              <w:trPr>
                <w:trHeight w:val="330"/>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Course:</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Project Management Level 4</w:t>
                  </w:r>
                </w:p>
              </w:tc>
            </w:tr>
            <w:tr w:rsidR="008A4D85" w:rsidRPr="00B0415E" w:rsidTr="00A557BA">
              <w:trPr>
                <w:trHeight w:val="297"/>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Assignment NO:</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D0653D" w:rsidP="001529FE">
                  <w:r>
                    <w:t>5</w:t>
                  </w:r>
                </w:p>
              </w:tc>
            </w:tr>
          </w:tbl>
          <w:p w:rsidR="00CC2FB3" w:rsidRDefault="00CC2FB3" w:rsidP="00E660BB">
            <w:pPr>
              <w:jc w:val="center"/>
              <w:rPr>
                <w:rFonts w:ascii="Arial" w:hAnsi="Arial" w:cs="Arial"/>
              </w:rPr>
            </w:pPr>
          </w:p>
          <w:p w:rsidR="00D0653D" w:rsidRPr="00286DDB" w:rsidRDefault="00D0653D" w:rsidP="00D0653D">
            <w:pPr>
              <w:rPr>
                <w:rFonts w:ascii="Arial" w:hAnsi="Arial" w:cs="Arial"/>
                <w:sz w:val="24"/>
                <w:szCs w:val="24"/>
                <w:u w:val="single"/>
              </w:rPr>
            </w:pPr>
            <w:r w:rsidRPr="00286DDB">
              <w:rPr>
                <w:rFonts w:ascii="Arial" w:hAnsi="Arial" w:cs="Arial"/>
                <w:sz w:val="24"/>
                <w:szCs w:val="24"/>
                <w:u w:val="single"/>
              </w:rPr>
              <w:t>Answers to Q1</w:t>
            </w:r>
          </w:p>
          <w:p w:rsidR="00D0653D" w:rsidRPr="00A557BA" w:rsidRDefault="00D0653D" w:rsidP="009D3714">
            <w:pPr>
              <w:pStyle w:val="ListParagraph"/>
              <w:numPr>
                <w:ilvl w:val="0"/>
                <w:numId w:val="1"/>
              </w:numPr>
              <w:rPr>
                <w:rFonts w:ascii="Arial" w:hAnsi="Arial" w:cs="Arial"/>
                <w:b/>
                <w:sz w:val="24"/>
                <w:szCs w:val="24"/>
              </w:rPr>
            </w:pPr>
            <w:r w:rsidRPr="00A557BA">
              <w:rPr>
                <w:rFonts w:ascii="Arial" w:hAnsi="Arial" w:cs="Arial"/>
                <w:b/>
                <w:sz w:val="24"/>
                <w:szCs w:val="24"/>
              </w:rPr>
              <w:t xml:space="preserve">Input for creating activity list-   </w:t>
            </w:r>
          </w:p>
          <w:p w:rsidR="00D0653D" w:rsidRPr="00286DDB" w:rsidRDefault="00D0653D" w:rsidP="009D3714">
            <w:pPr>
              <w:pStyle w:val="ListParagraph"/>
              <w:numPr>
                <w:ilvl w:val="0"/>
                <w:numId w:val="2"/>
              </w:numPr>
              <w:rPr>
                <w:rFonts w:ascii="Arial" w:hAnsi="Arial" w:cs="Arial"/>
                <w:sz w:val="24"/>
                <w:szCs w:val="24"/>
              </w:rPr>
            </w:pPr>
            <w:r w:rsidRPr="00286DDB">
              <w:rPr>
                <w:rFonts w:ascii="Arial" w:hAnsi="Arial" w:cs="Arial"/>
                <w:sz w:val="24"/>
                <w:szCs w:val="24"/>
              </w:rPr>
              <w:t>Work Breakdown Structure(WBS)-  with clearly defined work packages</w:t>
            </w:r>
          </w:p>
          <w:p w:rsidR="00D0653D" w:rsidRPr="00286DDB" w:rsidRDefault="00D0653D" w:rsidP="009D3714">
            <w:pPr>
              <w:pStyle w:val="ListParagraph"/>
              <w:numPr>
                <w:ilvl w:val="0"/>
                <w:numId w:val="2"/>
              </w:numPr>
              <w:rPr>
                <w:rFonts w:ascii="Arial" w:hAnsi="Arial" w:cs="Arial"/>
                <w:sz w:val="24"/>
                <w:szCs w:val="24"/>
              </w:rPr>
            </w:pPr>
            <w:r w:rsidRPr="00286DDB">
              <w:rPr>
                <w:rFonts w:ascii="Arial" w:hAnsi="Arial" w:cs="Arial"/>
                <w:sz w:val="24"/>
                <w:szCs w:val="24"/>
              </w:rPr>
              <w:t xml:space="preserve">Scope Statement- </w:t>
            </w:r>
          </w:p>
          <w:p w:rsidR="00D0653D" w:rsidRPr="00286DDB" w:rsidRDefault="00D0653D" w:rsidP="009D3714">
            <w:pPr>
              <w:pStyle w:val="ListParagraph"/>
              <w:numPr>
                <w:ilvl w:val="0"/>
                <w:numId w:val="2"/>
              </w:numPr>
              <w:rPr>
                <w:rFonts w:ascii="Arial" w:hAnsi="Arial" w:cs="Arial"/>
                <w:sz w:val="24"/>
                <w:szCs w:val="24"/>
              </w:rPr>
            </w:pPr>
            <w:r w:rsidRPr="00286DDB">
              <w:rPr>
                <w:rFonts w:ascii="Arial" w:hAnsi="Arial" w:cs="Arial"/>
                <w:sz w:val="24"/>
                <w:szCs w:val="24"/>
              </w:rPr>
              <w:t>Enterprise resources- Historical records on similar projects, intellectual resources</w:t>
            </w:r>
          </w:p>
          <w:p w:rsidR="00D0653D" w:rsidRPr="00286DDB" w:rsidRDefault="00D0653D" w:rsidP="009D3714">
            <w:pPr>
              <w:pStyle w:val="ListParagraph"/>
              <w:numPr>
                <w:ilvl w:val="0"/>
                <w:numId w:val="2"/>
              </w:numPr>
              <w:rPr>
                <w:rFonts w:ascii="Arial" w:hAnsi="Arial" w:cs="Arial"/>
                <w:sz w:val="24"/>
                <w:szCs w:val="24"/>
              </w:rPr>
            </w:pPr>
            <w:r w:rsidRPr="00286DDB">
              <w:rPr>
                <w:rFonts w:ascii="Arial" w:hAnsi="Arial" w:cs="Arial"/>
                <w:sz w:val="24"/>
                <w:szCs w:val="24"/>
              </w:rPr>
              <w:t>Assumptions –</w:t>
            </w:r>
            <w:proofErr w:type="spellStart"/>
            <w:r w:rsidRPr="00286DDB">
              <w:rPr>
                <w:rFonts w:ascii="Arial" w:hAnsi="Arial" w:cs="Arial"/>
                <w:sz w:val="24"/>
                <w:szCs w:val="24"/>
              </w:rPr>
              <w:t>e.g</w:t>
            </w:r>
            <w:proofErr w:type="spellEnd"/>
            <w:r w:rsidRPr="00286DDB">
              <w:rPr>
                <w:rFonts w:ascii="Arial" w:hAnsi="Arial" w:cs="Arial"/>
                <w:sz w:val="24"/>
                <w:szCs w:val="24"/>
              </w:rPr>
              <w:t xml:space="preserve"> suppliers will be reliable, the economy will be stable, </w:t>
            </w:r>
            <w:proofErr w:type="gramStart"/>
            <w:r w:rsidRPr="00286DDB">
              <w:rPr>
                <w:rFonts w:ascii="Arial" w:hAnsi="Arial" w:cs="Arial"/>
                <w:sz w:val="24"/>
                <w:szCs w:val="24"/>
              </w:rPr>
              <w:t>climate</w:t>
            </w:r>
            <w:proofErr w:type="gramEnd"/>
            <w:r w:rsidRPr="00286DDB">
              <w:rPr>
                <w:rFonts w:ascii="Arial" w:hAnsi="Arial" w:cs="Arial"/>
                <w:sz w:val="24"/>
                <w:szCs w:val="24"/>
              </w:rPr>
              <w:t xml:space="preserve"> will be favorable. </w:t>
            </w:r>
          </w:p>
          <w:p w:rsidR="00D0653D" w:rsidRPr="00286DDB" w:rsidRDefault="00D0653D" w:rsidP="009D3714">
            <w:pPr>
              <w:pStyle w:val="ListParagraph"/>
              <w:numPr>
                <w:ilvl w:val="0"/>
                <w:numId w:val="2"/>
              </w:numPr>
              <w:rPr>
                <w:rFonts w:ascii="Arial" w:hAnsi="Arial" w:cs="Arial"/>
                <w:sz w:val="24"/>
                <w:szCs w:val="24"/>
              </w:rPr>
            </w:pPr>
            <w:r w:rsidRPr="00286DDB">
              <w:rPr>
                <w:rFonts w:ascii="Arial" w:hAnsi="Arial" w:cs="Arial"/>
                <w:sz w:val="24"/>
                <w:szCs w:val="24"/>
              </w:rPr>
              <w:t xml:space="preserve">Constrains- tight budget, time constrains, quality vs quantity. </w:t>
            </w:r>
          </w:p>
          <w:p w:rsidR="00D0653D" w:rsidRPr="00286DDB" w:rsidRDefault="00D0653D" w:rsidP="00D0653D">
            <w:pPr>
              <w:pStyle w:val="ListParagraph"/>
              <w:ind w:left="1440"/>
              <w:rPr>
                <w:rFonts w:ascii="Arial" w:hAnsi="Arial" w:cs="Arial"/>
                <w:sz w:val="24"/>
                <w:szCs w:val="24"/>
              </w:rPr>
            </w:pPr>
          </w:p>
          <w:p w:rsidR="00D0653D" w:rsidRPr="00286DDB" w:rsidRDefault="00D0653D" w:rsidP="009D3714">
            <w:pPr>
              <w:pStyle w:val="ListParagraph"/>
              <w:numPr>
                <w:ilvl w:val="0"/>
                <w:numId w:val="1"/>
              </w:numPr>
              <w:rPr>
                <w:rFonts w:ascii="Arial" w:hAnsi="Arial" w:cs="Arial"/>
                <w:sz w:val="24"/>
                <w:szCs w:val="24"/>
              </w:rPr>
            </w:pPr>
            <w:r w:rsidRPr="00A557BA">
              <w:rPr>
                <w:rFonts w:ascii="Arial" w:hAnsi="Arial" w:cs="Arial"/>
                <w:b/>
                <w:sz w:val="24"/>
                <w:szCs w:val="24"/>
              </w:rPr>
              <w:t>The Arrow Diagramming Method</w:t>
            </w:r>
            <w:r>
              <w:rPr>
                <w:rFonts w:ascii="Arial" w:hAnsi="Arial" w:cs="Arial"/>
                <w:sz w:val="24"/>
                <w:szCs w:val="24"/>
              </w:rPr>
              <w:t>-</w:t>
            </w:r>
          </w:p>
          <w:p w:rsidR="00D0653D" w:rsidRPr="00286DDB" w:rsidRDefault="00D0653D" w:rsidP="00D0653D">
            <w:pPr>
              <w:pStyle w:val="ListParagraph"/>
              <w:rPr>
                <w:rFonts w:ascii="Arial" w:hAnsi="Arial" w:cs="Arial"/>
                <w:sz w:val="24"/>
                <w:szCs w:val="24"/>
              </w:rPr>
            </w:pPr>
            <w:r w:rsidRPr="00286DDB">
              <w:rPr>
                <w:rFonts w:ascii="Arial" w:hAnsi="Arial" w:cs="Arial"/>
                <w:sz w:val="24"/>
                <w:szCs w:val="24"/>
              </w:rPr>
              <w:t xml:space="preserve">It is an approach to activity sequencing where arrows are used to represent activities.  It shows the flow of critical steps. Any significant delays will affect the timing of the entire </w:t>
            </w:r>
            <w:proofErr w:type="gramStart"/>
            <w:r w:rsidRPr="00286DDB">
              <w:rPr>
                <w:rFonts w:ascii="Arial" w:hAnsi="Arial" w:cs="Arial"/>
                <w:sz w:val="24"/>
                <w:szCs w:val="24"/>
              </w:rPr>
              <w:t>project,</w:t>
            </w:r>
            <w:proofErr w:type="gramEnd"/>
            <w:r w:rsidRPr="00286DDB">
              <w:rPr>
                <w:rFonts w:ascii="Arial" w:hAnsi="Arial" w:cs="Arial"/>
                <w:sz w:val="24"/>
                <w:szCs w:val="24"/>
              </w:rPr>
              <w:t xml:space="preserve"> this may have serious consequences, e.g.  </w:t>
            </w:r>
            <w:proofErr w:type="gramStart"/>
            <w:r w:rsidRPr="00286DDB">
              <w:rPr>
                <w:rFonts w:ascii="Arial" w:hAnsi="Arial" w:cs="Arial"/>
                <w:sz w:val="24"/>
                <w:szCs w:val="24"/>
              </w:rPr>
              <w:t>delays</w:t>
            </w:r>
            <w:proofErr w:type="gramEnd"/>
            <w:r w:rsidRPr="00286DDB">
              <w:rPr>
                <w:rFonts w:ascii="Arial" w:hAnsi="Arial" w:cs="Arial"/>
                <w:sz w:val="24"/>
                <w:szCs w:val="24"/>
              </w:rPr>
              <w:t xml:space="preserve"> may result in an extended labor cost.  </w:t>
            </w:r>
          </w:p>
          <w:p w:rsidR="00D0653D" w:rsidRPr="00286DDB" w:rsidRDefault="00D0653D" w:rsidP="00D0653D">
            <w:pPr>
              <w:pStyle w:val="ListParagraph"/>
              <w:rPr>
                <w:rFonts w:ascii="Arial" w:hAnsi="Arial" w:cs="Arial"/>
                <w:sz w:val="24"/>
                <w:szCs w:val="24"/>
              </w:rPr>
            </w:pPr>
          </w:p>
          <w:p w:rsidR="00D0653D" w:rsidRPr="00286DDB" w:rsidRDefault="00D0653D" w:rsidP="00D0653D">
            <w:pPr>
              <w:pStyle w:val="ListParagraph"/>
              <w:rPr>
                <w:rFonts w:ascii="Arial" w:hAnsi="Arial" w:cs="Arial"/>
                <w:sz w:val="24"/>
                <w:szCs w:val="24"/>
              </w:rPr>
            </w:pPr>
            <w:r w:rsidRPr="00286DDB">
              <w:rPr>
                <w:rFonts w:ascii="Arial" w:hAnsi="Arial" w:cs="Arial"/>
                <w:sz w:val="24"/>
                <w:szCs w:val="24"/>
              </w:rPr>
              <w:t>When to use ADM</w:t>
            </w:r>
            <w:r>
              <w:rPr>
                <w:rFonts w:ascii="Arial" w:hAnsi="Arial" w:cs="Arial"/>
                <w:sz w:val="24"/>
                <w:szCs w:val="24"/>
              </w:rPr>
              <w:t>-</w:t>
            </w:r>
          </w:p>
          <w:p w:rsidR="00D0653D" w:rsidRPr="00286DDB" w:rsidRDefault="00D0653D" w:rsidP="009D3714">
            <w:pPr>
              <w:pStyle w:val="ListParagraph"/>
              <w:numPr>
                <w:ilvl w:val="0"/>
                <w:numId w:val="3"/>
              </w:numPr>
              <w:rPr>
                <w:rFonts w:ascii="Arial" w:hAnsi="Arial" w:cs="Arial"/>
                <w:sz w:val="24"/>
                <w:szCs w:val="24"/>
              </w:rPr>
            </w:pPr>
            <w:r w:rsidRPr="00286DDB">
              <w:rPr>
                <w:rFonts w:ascii="Arial" w:hAnsi="Arial" w:cs="Arial"/>
                <w:sz w:val="24"/>
                <w:szCs w:val="24"/>
              </w:rPr>
              <w:t>When scheduling and monitoring tasks within a complex process with interrelated tasks and shared resources.</w:t>
            </w:r>
          </w:p>
          <w:p w:rsidR="00D0653D" w:rsidRPr="00286DDB" w:rsidRDefault="00D0653D" w:rsidP="009D3714">
            <w:pPr>
              <w:pStyle w:val="ListParagraph"/>
              <w:numPr>
                <w:ilvl w:val="0"/>
                <w:numId w:val="3"/>
              </w:numPr>
              <w:rPr>
                <w:rFonts w:ascii="Arial" w:hAnsi="Arial" w:cs="Arial"/>
                <w:sz w:val="24"/>
                <w:szCs w:val="24"/>
              </w:rPr>
            </w:pPr>
            <w:r w:rsidRPr="00286DDB">
              <w:rPr>
                <w:rFonts w:ascii="Arial" w:hAnsi="Arial" w:cs="Arial"/>
                <w:sz w:val="24"/>
                <w:szCs w:val="24"/>
              </w:rPr>
              <w:t>When project schedule is critical with consequences for completing the project late.</w:t>
            </w:r>
          </w:p>
          <w:p w:rsidR="00D0653D" w:rsidRPr="00286DDB" w:rsidRDefault="00D0653D" w:rsidP="00D0653D">
            <w:pPr>
              <w:pStyle w:val="ListParagraph"/>
              <w:ind w:left="1440"/>
              <w:rPr>
                <w:rFonts w:ascii="Arial" w:hAnsi="Arial" w:cs="Arial"/>
                <w:sz w:val="24"/>
                <w:szCs w:val="24"/>
              </w:rPr>
            </w:pPr>
          </w:p>
          <w:p w:rsidR="00D0653D" w:rsidRPr="00286DDB" w:rsidRDefault="00D0653D" w:rsidP="00D0653D">
            <w:pPr>
              <w:pStyle w:val="ListParagraph"/>
              <w:rPr>
                <w:rFonts w:ascii="Arial" w:hAnsi="Arial" w:cs="Arial"/>
                <w:sz w:val="24"/>
                <w:szCs w:val="24"/>
              </w:rPr>
            </w:pPr>
            <w:r w:rsidRPr="00286DDB">
              <w:rPr>
                <w:rFonts w:ascii="Arial" w:hAnsi="Arial" w:cs="Arial"/>
                <w:sz w:val="24"/>
                <w:szCs w:val="24"/>
              </w:rPr>
              <w:t>How ADM works</w:t>
            </w:r>
            <w:r>
              <w:rPr>
                <w:rFonts w:ascii="Arial" w:hAnsi="Arial" w:cs="Arial"/>
                <w:sz w:val="24"/>
                <w:szCs w:val="24"/>
              </w:rPr>
              <w:t>-</w:t>
            </w:r>
          </w:p>
          <w:p w:rsidR="00D0653D" w:rsidRPr="00286DDB" w:rsidRDefault="00D0653D" w:rsidP="009D3714">
            <w:pPr>
              <w:pStyle w:val="ListParagraph"/>
              <w:numPr>
                <w:ilvl w:val="0"/>
                <w:numId w:val="4"/>
              </w:numPr>
              <w:rPr>
                <w:rFonts w:ascii="Arial" w:hAnsi="Arial" w:cs="Arial"/>
                <w:sz w:val="24"/>
                <w:szCs w:val="24"/>
              </w:rPr>
            </w:pPr>
            <w:r w:rsidRPr="00286DDB">
              <w:rPr>
                <w:rFonts w:ascii="Arial" w:hAnsi="Arial" w:cs="Arial"/>
                <w:sz w:val="24"/>
                <w:szCs w:val="24"/>
              </w:rPr>
              <w:t xml:space="preserve">All necessary tasks for a project or process are listed. </w:t>
            </w:r>
          </w:p>
          <w:p w:rsidR="00D0653D" w:rsidRPr="00286DDB" w:rsidRDefault="00D0653D" w:rsidP="009D3714">
            <w:pPr>
              <w:pStyle w:val="ListParagraph"/>
              <w:numPr>
                <w:ilvl w:val="0"/>
                <w:numId w:val="4"/>
              </w:numPr>
              <w:rPr>
                <w:rFonts w:ascii="Arial" w:hAnsi="Arial" w:cs="Arial"/>
                <w:sz w:val="24"/>
                <w:szCs w:val="24"/>
              </w:rPr>
            </w:pPr>
            <w:r w:rsidRPr="00286DDB">
              <w:rPr>
                <w:rFonts w:ascii="Arial" w:hAnsi="Arial" w:cs="Arial"/>
                <w:sz w:val="24"/>
                <w:szCs w:val="24"/>
              </w:rPr>
              <w:t xml:space="preserve">Correct sequence of tasks is determined by ascertaining which tasks are prior, present, simultaneous and following. </w:t>
            </w:r>
          </w:p>
          <w:p w:rsidR="00D0653D" w:rsidRPr="00286DDB" w:rsidRDefault="00D0653D" w:rsidP="009D3714">
            <w:pPr>
              <w:pStyle w:val="ListParagraph"/>
              <w:numPr>
                <w:ilvl w:val="0"/>
                <w:numId w:val="4"/>
              </w:numPr>
              <w:rPr>
                <w:rFonts w:ascii="Arial" w:hAnsi="Arial" w:cs="Arial"/>
                <w:sz w:val="24"/>
                <w:szCs w:val="24"/>
              </w:rPr>
            </w:pPr>
            <w:r w:rsidRPr="00286DDB">
              <w:rPr>
                <w:rFonts w:ascii="Arial" w:hAnsi="Arial" w:cs="Arial"/>
                <w:sz w:val="24"/>
                <w:szCs w:val="24"/>
              </w:rPr>
              <w:t xml:space="preserve">Each task is represented by an arrow, while </w:t>
            </w:r>
            <w:proofErr w:type="gramStart"/>
            <w:r w:rsidRPr="00286DDB">
              <w:rPr>
                <w:rFonts w:ascii="Arial" w:hAnsi="Arial" w:cs="Arial"/>
                <w:sz w:val="24"/>
                <w:szCs w:val="24"/>
              </w:rPr>
              <w:t>a node r</w:t>
            </w:r>
            <w:r>
              <w:rPr>
                <w:rFonts w:ascii="Arial" w:hAnsi="Arial" w:cs="Arial"/>
                <w:sz w:val="24"/>
                <w:szCs w:val="24"/>
              </w:rPr>
              <w:t>epresent</w:t>
            </w:r>
            <w:proofErr w:type="gramEnd"/>
            <w:r>
              <w:rPr>
                <w:rFonts w:ascii="Arial" w:hAnsi="Arial" w:cs="Arial"/>
                <w:sz w:val="24"/>
                <w:szCs w:val="24"/>
              </w:rPr>
              <w:t xml:space="preserve"> </w:t>
            </w:r>
            <w:r w:rsidRPr="00286DDB">
              <w:rPr>
                <w:rFonts w:ascii="Arial" w:hAnsi="Arial" w:cs="Arial"/>
                <w:sz w:val="24"/>
                <w:szCs w:val="24"/>
              </w:rPr>
              <w:t xml:space="preserve">the beginning or ending of a task. </w:t>
            </w: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tbl>
            <w:tblPr>
              <w:tblStyle w:val="TableGrid"/>
              <w:tblpPr w:leftFromText="180" w:rightFromText="180" w:vertAnchor="text" w:horzAnchor="margin" w:tblpXSpec="right" w:tblpY="-276"/>
              <w:tblOverlap w:val="never"/>
              <w:tblW w:w="5583" w:type="dxa"/>
              <w:tblLayout w:type="fixed"/>
              <w:tblLook w:val="04A0" w:firstRow="1" w:lastRow="0" w:firstColumn="1" w:lastColumn="0" w:noHBand="0" w:noVBand="1"/>
            </w:tblPr>
            <w:tblGrid>
              <w:gridCol w:w="2386"/>
              <w:gridCol w:w="3197"/>
            </w:tblGrid>
            <w:tr w:rsidR="00D0653D" w:rsidRPr="00B0415E" w:rsidTr="00A557BA">
              <w:trPr>
                <w:trHeight w:val="318"/>
              </w:trPr>
              <w:tc>
                <w:tcPr>
                  <w:tcW w:w="2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Student Name:</w:t>
                  </w:r>
                </w:p>
              </w:tc>
              <w:tc>
                <w:tcPr>
                  <w:tcW w:w="3197"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pPr>
                    <w:pStyle w:val="Default"/>
                    <w:rPr>
                      <w:rFonts w:asciiTheme="minorHAnsi" w:hAnsiTheme="minorHAnsi"/>
                    </w:rPr>
                  </w:pPr>
                  <w:r>
                    <w:rPr>
                      <w:rFonts w:asciiTheme="minorHAnsi" w:hAnsiTheme="minorHAnsi"/>
                    </w:rPr>
                    <w:t>Wilfred Tadeyo</w:t>
                  </w:r>
                </w:p>
              </w:tc>
            </w:tr>
            <w:tr w:rsidR="00D0653D" w:rsidRPr="00B0415E" w:rsidTr="00A557BA">
              <w:trPr>
                <w:trHeight w:val="318"/>
              </w:trPr>
              <w:tc>
                <w:tcPr>
                  <w:tcW w:w="2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Student Number:</w:t>
                  </w:r>
                </w:p>
              </w:tc>
              <w:tc>
                <w:tcPr>
                  <w:tcW w:w="3197" w:type="dxa"/>
                  <w:tcBorders>
                    <w:top w:val="single" w:sz="4" w:space="0" w:color="auto"/>
                    <w:left w:val="single" w:sz="4" w:space="0" w:color="auto"/>
                    <w:bottom w:val="single" w:sz="4" w:space="0" w:color="auto"/>
                    <w:right w:val="single" w:sz="4" w:space="0" w:color="auto"/>
                  </w:tcBorders>
                </w:tcPr>
                <w:p w:rsidR="00D0653D" w:rsidRPr="00B0415E" w:rsidRDefault="00D0653D" w:rsidP="00D0653D">
                  <w:pPr>
                    <w:pStyle w:val="Default"/>
                    <w:rPr>
                      <w:rFonts w:asciiTheme="minorHAnsi" w:hAnsiTheme="minorHAnsi"/>
                    </w:rPr>
                  </w:pPr>
                  <w:r>
                    <w:rPr>
                      <w:rFonts w:asciiTheme="minorHAnsi" w:hAnsiTheme="minorHAnsi"/>
                    </w:rPr>
                    <w:t>1649</w:t>
                  </w:r>
                </w:p>
              </w:tc>
            </w:tr>
            <w:tr w:rsidR="00D0653D" w:rsidRPr="00B0415E" w:rsidTr="00A557BA">
              <w:trPr>
                <w:trHeight w:val="334"/>
              </w:trPr>
              <w:tc>
                <w:tcPr>
                  <w:tcW w:w="2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Course:</w:t>
                  </w:r>
                </w:p>
              </w:tc>
              <w:tc>
                <w:tcPr>
                  <w:tcW w:w="3197"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pPr>
                    <w:pStyle w:val="Default"/>
                    <w:rPr>
                      <w:rFonts w:asciiTheme="minorHAnsi" w:hAnsiTheme="minorHAnsi"/>
                    </w:rPr>
                  </w:pPr>
                  <w:r>
                    <w:rPr>
                      <w:rFonts w:asciiTheme="minorHAnsi" w:hAnsiTheme="minorHAnsi"/>
                    </w:rPr>
                    <w:t>Project Management Level 4</w:t>
                  </w:r>
                </w:p>
              </w:tc>
            </w:tr>
            <w:tr w:rsidR="00D0653D" w:rsidRPr="00B0415E" w:rsidTr="00A557BA">
              <w:trPr>
                <w:trHeight w:val="301"/>
              </w:trPr>
              <w:tc>
                <w:tcPr>
                  <w:tcW w:w="2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Assignment NO:</w:t>
                  </w:r>
                </w:p>
              </w:tc>
              <w:tc>
                <w:tcPr>
                  <w:tcW w:w="3197"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r>
                    <w:t>5</w:t>
                  </w:r>
                </w:p>
              </w:tc>
            </w:tr>
          </w:tbl>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Pr="00286DDB" w:rsidRDefault="00D0653D" w:rsidP="00D0653D">
            <w:pPr>
              <w:pStyle w:val="ListParagraph"/>
              <w:ind w:left="1440"/>
              <w:rPr>
                <w:rFonts w:ascii="Arial" w:hAnsi="Arial" w:cs="Arial"/>
                <w:sz w:val="24"/>
                <w:szCs w:val="24"/>
              </w:rPr>
            </w:pPr>
          </w:p>
          <w:p w:rsidR="00D0653D" w:rsidRPr="00286DDB" w:rsidRDefault="00D0653D" w:rsidP="009D3714">
            <w:pPr>
              <w:pStyle w:val="ListParagraph"/>
              <w:numPr>
                <w:ilvl w:val="0"/>
                <w:numId w:val="1"/>
              </w:numPr>
              <w:rPr>
                <w:rFonts w:ascii="Arial" w:hAnsi="Arial" w:cs="Arial"/>
                <w:sz w:val="24"/>
                <w:szCs w:val="24"/>
              </w:rPr>
            </w:pPr>
            <w:r w:rsidRPr="00A557BA">
              <w:rPr>
                <w:rFonts w:ascii="Arial" w:hAnsi="Arial" w:cs="Arial"/>
                <w:b/>
                <w:sz w:val="24"/>
                <w:szCs w:val="24"/>
              </w:rPr>
              <w:t>The Project Network Diagram</w:t>
            </w:r>
            <w:r>
              <w:rPr>
                <w:rFonts w:ascii="Arial" w:hAnsi="Arial" w:cs="Arial"/>
                <w:sz w:val="24"/>
                <w:szCs w:val="24"/>
              </w:rPr>
              <w:t>-</w:t>
            </w:r>
            <w:r w:rsidRPr="00286DDB">
              <w:rPr>
                <w:rFonts w:ascii="Arial" w:hAnsi="Arial" w:cs="Arial"/>
                <w:sz w:val="24"/>
                <w:szCs w:val="24"/>
              </w:rPr>
              <w:t xml:space="preserve"> </w:t>
            </w:r>
          </w:p>
          <w:p w:rsidR="00D0653D" w:rsidRPr="00286DDB" w:rsidRDefault="00D0653D" w:rsidP="009D3714">
            <w:pPr>
              <w:pStyle w:val="ListParagraph"/>
              <w:numPr>
                <w:ilvl w:val="0"/>
                <w:numId w:val="5"/>
              </w:numPr>
              <w:rPr>
                <w:rFonts w:ascii="Arial" w:hAnsi="Arial" w:cs="Arial"/>
                <w:sz w:val="24"/>
                <w:szCs w:val="24"/>
              </w:rPr>
            </w:pPr>
            <w:r w:rsidRPr="00286DDB">
              <w:rPr>
                <w:rFonts w:ascii="Arial" w:hAnsi="Arial" w:cs="Arial"/>
                <w:sz w:val="24"/>
                <w:szCs w:val="24"/>
              </w:rPr>
              <w:t xml:space="preserve">A Project network diagram is sequence of steps (activities) that must be carried out from the beginning to the end of the project.  Each activity is a building block which must fit in the right place and at the right time during the life time of the project. </w:t>
            </w:r>
          </w:p>
          <w:p w:rsidR="00D0653D" w:rsidRPr="00286DDB" w:rsidRDefault="00D0653D" w:rsidP="009D3714">
            <w:pPr>
              <w:pStyle w:val="ListParagraph"/>
              <w:numPr>
                <w:ilvl w:val="0"/>
                <w:numId w:val="5"/>
              </w:numPr>
              <w:rPr>
                <w:rFonts w:ascii="Arial" w:hAnsi="Arial" w:cs="Arial"/>
                <w:sz w:val="24"/>
                <w:szCs w:val="24"/>
              </w:rPr>
            </w:pPr>
            <w:r w:rsidRPr="00286DDB">
              <w:rPr>
                <w:rFonts w:ascii="Arial" w:hAnsi="Arial" w:cs="Arial"/>
                <w:sz w:val="24"/>
                <w:szCs w:val="24"/>
              </w:rPr>
              <w:t xml:space="preserve">After the activity list has been drawn there is a need to think out how each activity will fit into </w:t>
            </w:r>
            <w:proofErr w:type="gramStart"/>
            <w:r w:rsidRPr="00286DDB">
              <w:rPr>
                <w:rFonts w:ascii="Arial" w:hAnsi="Arial" w:cs="Arial"/>
                <w:sz w:val="24"/>
                <w:szCs w:val="24"/>
              </w:rPr>
              <w:t>the who</w:t>
            </w:r>
            <w:proofErr w:type="gramEnd"/>
            <w:r w:rsidRPr="00286DDB">
              <w:rPr>
                <w:rFonts w:ascii="Arial" w:hAnsi="Arial" w:cs="Arial"/>
                <w:sz w:val="24"/>
                <w:szCs w:val="24"/>
              </w:rPr>
              <w:t xml:space="preserve"> picture. In order for this to happen there has to be relationships between each activity and those before it and the next, this is the purpose of Project Network Diagrams. </w:t>
            </w:r>
          </w:p>
          <w:p w:rsidR="00D0653D" w:rsidRPr="00286DDB" w:rsidRDefault="00D0653D" w:rsidP="00D0653D">
            <w:pPr>
              <w:pStyle w:val="ListParagraph"/>
              <w:ind w:left="1440"/>
              <w:rPr>
                <w:rFonts w:ascii="Arial" w:hAnsi="Arial" w:cs="Arial"/>
                <w:sz w:val="24"/>
                <w:szCs w:val="24"/>
              </w:rPr>
            </w:pPr>
          </w:p>
          <w:p w:rsidR="00D0653D" w:rsidRPr="00A557BA" w:rsidRDefault="00D0653D" w:rsidP="009D3714">
            <w:pPr>
              <w:pStyle w:val="ListParagraph"/>
              <w:numPr>
                <w:ilvl w:val="0"/>
                <w:numId w:val="1"/>
              </w:numPr>
              <w:rPr>
                <w:rFonts w:ascii="Arial" w:hAnsi="Arial" w:cs="Arial"/>
                <w:b/>
                <w:sz w:val="24"/>
                <w:szCs w:val="24"/>
              </w:rPr>
            </w:pPr>
            <w:r w:rsidRPr="00A557BA">
              <w:rPr>
                <w:rFonts w:ascii="Arial" w:hAnsi="Arial" w:cs="Arial"/>
                <w:b/>
                <w:sz w:val="24"/>
                <w:szCs w:val="24"/>
              </w:rPr>
              <w:t>Decomposition-</w:t>
            </w:r>
          </w:p>
          <w:p w:rsidR="00D0653D" w:rsidRPr="00286DDB" w:rsidRDefault="00D0653D" w:rsidP="009D3714">
            <w:pPr>
              <w:pStyle w:val="ListParagraph"/>
              <w:numPr>
                <w:ilvl w:val="0"/>
                <w:numId w:val="6"/>
              </w:numPr>
              <w:rPr>
                <w:rFonts w:ascii="Arial" w:hAnsi="Arial" w:cs="Arial"/>
                <w:sz w:val="24"/>
                <w:szCs w:val="24"/>
              </w:rPr>
            </w:pPr>
            <w:r w:rsidRPr="00286DDB">
              <w:rPr>
                <w:rFonts w:ascii="Arial" w:hAnsi="Arial" w:cs="Arial"/>
                <w:sz w:val="24"/>
                <w:szCs w:val="24"/>
              </w:rPr>
              <w:t xml:space="preserve">This is the process of breaking down project deliverables into smaller and more manageable components or work packages.  Work packages are then in </w:t>
            </w:r>
            <w:proofErr w:type="gramStart"/>
            <w:r w:rsidRPr="00286DDB">
              <w:rPr>
                <w:rFonts w:ascii="Arial" w:hAnsi="Arial" w:cs="Arial"/>
                <w:sz w:val="24"/>
                <w:szCs w:val="24"/>
              </w:rPr>
              <w:t>turn</w:t>
            </w:r>
            <w:proofErr w:type="gramEnd"/>
            <w:r w:rsidRPr="00286DDB">
              <w:rPr>
                <w:rFonts w:ascii="Arial" w:hAnsi="Arial" w:cs="Arial"/>
                <w:sz w:val="24"/>
                <w:szCs w:val="24"/>
              </w:rPr>
              <w:t xml:space="preserve"> broken down to activities. </w:t>
            </w:r>
          </w:p>
          <w:p w:rsidR="00D0653D" w:rsidRPr="00286DDB" w:rsidRDefault="00D0653D" w:rsidP="009D3714">
            <w:pPr>
              <w:pStyle w:val="ListParagraph"/>
              <w:numPr>
                <w:ilvl w:val="0"/>
                <w:numId w:val="6"/>
              </w:numPr>
              <w:rPr>
                <w:rFonts w:ascii="Arial" w:hAnsi="Arial" w:cs="Arial"/>
                <w:sz w:val="24"/>
                <w:szCs w:val="24"/>
              </w:rPr>
            </w:pPr>
            <w:r w:rsidRPr="00286DDB">
              <w:rPr>
                <w:rFonts w:ascii="Arial" w:hAnsi="Arial" w:cs="Arial"/>
                <w:sz w:val="24"/>
                <w:szCs w:val="24"/>
              </w:rPr>
              <w:t xml:space="preserve">Project activities are decomposed in order to make them more manageable in terms of resource allocation and control. Enough attention and detail given better when work activities are broken down.  </w:t>
            </w:r>
          </w:p>
          <w:p w:rsidR="00D61EC3" w:rsidRPr="00D0653D" w:rsidRDefault="00D61EC3" w:rsidP="00E660BB">
            <w:pPr>
              <w:jc w:val="center"/>
              <w:rPr>
                <w:rFonts w:ascii="Arial" w:hAnsi="Arial" w:cs="Arial"/>
                <w:sz w:val="24"/>
                <w:szCs w:val="24"/>
              </w:rPr>
            </w:pPr>
          </w:p>
          <w:p w:rsidR="00116F44" w:rsidRPr="00A557BA" w:rsidRDefault="00116F44" w:rsidP="00A557BA">
            <w:pPr>
              <w:rPr>
                <w:rFonts w:ascii="Arial" w:hAnsi="Arial" w:cs="Arial"/>
                <w:sz w:val="24"/>
                <w:szCs w:val="24"/>
              </w:rPr>
            </w:pPr>
          </w:p>
          <w:p w:rsidR="00D0653D" w:rsidRPr="00286DDB" w:rsidRDefault="00D0653D" w:rsidP="009D3714">
            <w:pPr>
              <w:pStyle w:val="ListParagraph"/>
              <w:numPr>
                <w:ilvl w:val="0"/>
                <w:numId w:val="1"/>
              </w:numPr>
              <w:rPr>
                <w:rFonts w:ascii="Arial" w:hAnsi="Arial" w:cs="Arial"/>
                <w:sz w:val="24"/>
                <w:szCs w:val="24"/>
              </w:rPr>
            </w:pPr>
            <w:r w:rsidRPr="00A557BA">
              <w:rPr>
                <w:rFonts w:ascii="Arial" w:hAnsi="Arial" w:cs="Arial"/>
                <w:b/>
                <w:sz w:val="24"/>
                <w:szCs w:val="24"/>
              </w:rPr>
              <w:t>How a project manager decomposes project components</w:t>
            </w:r>
            <w:r>
              <w:rPr>
                <w:rFonts w:ascii="Arial" w:hAnsi="Arial" w:cs="Arial"/>
                <w:sz w:val="24"/>
                <w:szCs w:val="24"/>
              </w:rPr>
              <w:t>-</w:t>
            </w:r>
          </w:p>
          <w:p w:rsidR="00D0653D" w:rsidRPr="00286DDB" w:rsidRDefault="00D0653D" w:rsidP="009D3714">
            <w:pPr>
              <w:pStyle w:val="ListParagraph"/>
              <w:numPr>
                <w:ilvl w:val="0"/>
                <w:numId w:val="7"/>
              </w:numPr>
              <w:rPr>
                <w:rFonts w:ascii="Arial" w:hAnsi="Arial" w:cs="Arial"/>
                <w:sz w:val="24"/>
                <w:szCs w:val="24"/>
              </w:rPr>
            </w:pPr>
            <w:r w:rsidRPr="00286DDB">
              <w:rPr>
                <w:rFonts w:ascii="Arial" w:hAnsi="Arial" w:cs="Arial"/>
                <w:sz w:val="24"/>
                <w:szCs w:val="24"/>
              </w:rPr>
              <w:t>Information is gathered on major project deliverables, tasks are analyzed for similarities</w:t>
            </w:r>
          </w:p>
          <w:p w:rsidR="00D0653D" w:rsidRPr="00286DDB" w:rsidRDefault="00D0653D" w:rsidP="009D3714">
            <w:pPr>
              <w:pStyle w:val="ListParagraph"/>
              <w:numPr>
                <w:ilvl w:val="0"/>
                <w:numId w:val="7"/>
              </w:numPr>
              <w:rPr>
                <w:rFonts w:ascii="Arial" w:hAnsi="Arial" w:cs="Arial"/>
                <w:sz w:val="24"/>
                <w:szCs w:val="24"/>
              </w:rPr>
            </w:pPr>
            <w:r w:rsidRPr="00286DDB">
              <w:rPr>
                <w:rFonts w:ascii="Arial" w:hAnsi="Arial" w:cs="Arial"/>
                <w:sz w:val="24"/>
                <w:szCs w:val="24"/>
              </w:rPr>
              <w:t>A Work Breakdown Structure (WBS) is drawn, starting from the highest level</w:t>
            </w:r>
          </w:p>
          <w:p w:rsidR="00D0653D" w:rsidRPr="00286DDB" w:rsidRDefault="00D0653D" w:rsidP="009D3714">
            <w:pPr>
              <w:pStyle w:val="ListParagraph"/>
              <w:numPr>
                <w:ilvl w:val="0"/>
                <w:numId w:val="7"/>
              </w:numPr>
              <w:rPr>
                <w:rFonts w:ascii="Arial" w:hAnsi="Arial" w:cs="Arial"/>
                <w:sz w:val="24"/>
                <w:szCs w:val="24"/>
              </w:rPr>
            </w:pPr>
            <w:r w:rsidRPr="00286DDB">
              <w:rPr>
                <w:rFonts w:ascii="Arial" w:hAnsi="Arial" w:cs="Arial"/>
                <w:sz w:val="24"/>
                <w:szCs w:val="24"/>
              </w:rPr>
              <w:t>Upper  WBS levels are broken down into lower level detailed components</w:t>
            </w:r>
          </w:p>
          <w:p w:rsidR="00D0653D" w:rsidRPr="00286DDB" w:rsidRDefault="00D0653D" w:rsidP="009D3714">
            <w:pPr>
              <w:pStyle w:val="ListParagraph"/>
              <w:numPr>
                <w:ilvl w:val="0"/>
                <w:numId w:val="7"/>
              </w:numPr>
              <w:rPr>
                <w:rFonts w:ascii="Arial" w:hAnsi="Arial" w:cs="Arial"/>
                <w:sz w:val="24"/>
                <w:szCs w:val="24"/>
              </w:rPr>
            </w:pPr>
            <w:r w:rsidRPr="00286DDB">
              <w:rPr>
                <w:rFonts w:ascii="Arial" w:hAnsi="Arial" w:cs="Arial"/>
                <w:sz w:val="24"/>
                <w:szCs w:val="24"/>
              </w:rPr>
              <w:t>Each component is assigned a unique code</w:t>
            </w:r>
          </w:p>
          <w:p w:rsidR="00D0653D" w:rsidRPr="00286DDB" w:rsidRDefault="00D0653D" w:rsidP="009D3714">
            <w:pPr>
              <w:pStyle w:val="ListParagraph"/>
              <w:numPr>
                <w:ilvl w:val="0"/>
                <w:numId w:val="7"/>
              </w:numPr>
              <w:rPr>
                <w:rFonts w:ascii="Arial" w:hAnsi="Arial" w:cs="Arial"/>
                <w:sz w:val="24"/>
                <w:szCs w:val="24"/>
              </w:rPr>
            </w:pPr>
            <w:r w:rsidRPr="00286DDB">
              <w:rPr>
                <w:rFonts w:ascii="Arial" w:hAnsi="Arial" w:cs="Arial"/>
                <w:sz w:val="24"/>
                <w:szCs w:val="24"/>
              </w:rPr>
              <w:t>Ascertain if further decomposition is required to even lower levels</w:t>
            </w:r>
          </w:p>
          <w:p w:rsidR="00D0653D" w:rsidRPr="00286DDB" w:rsidRDefault="00D0653D" w:rsidP="00D0653D">
            <w:pPr>
              <w:rPr>
                <w:rFonts w:ascii="Arial" w:hAnsi="Arial" w:cs="Arial"/>
                <w:sz w:val="24"/>
                <w:szCs w:val="24"/>
              </w:rPr>
            </w:pPr>
            <w:r w:rsidRPr="00286DDB">
              <w:rPr>
                <w:rFonts w:ascii="Arial" w:hAnsi="Arial" w:cs="Arial"/>
                <w:sz w:val="24"/>
                <w:szCs w:val="24"/>
              </w:rPr>
              <w:t xml:space="preserve"> The process of determining to what level a deliverable may be decomposed to is guided by the   following factors:</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What resources, including skills are required for the successful completion of the project?</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What actions are required in order to successfully complete the project?</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What are risk factors associated with the project and how may they be mitigated?</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How much time is required for each activity?</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 xml:space="preserve">How complex are the work packages and to what degree they may be broken down? </w:t>
            </w:r>
          </w:p>
          <w:p w:rsidR="00D0653D" w:rsidRPr="00286DDB" w:rsidRDefault="00D0653D" w:rsidP="009D3714">
            <w:pPr>
              <w:pStyle w:val="ListParagraph"/>
              <w:numPr>
                <w:ilvl w:val="0"/>
                <w:numId w:val="8"/>
              </w:numPr>
              <w:rPr>
                <w:rFonts w:ascii="Arial" w:hAnsi="Arial" w:cs="Arial"/>
                <w:sz w:val="24"/>
                <w:szCs w:val="24"/>
              </w:rPr>
            </w:pPr>
            <w:r w:rsidRPr="00286DDB">
              <w:rPr>
                <w:rFonts w:ascii="Arial" w:hAnsi="Arial" w:cs="Arial"/>
                <w:sz w:val="24"/>
                <w:szCs w:val="24"/>
              </w:rPr>
              <w:t xml:space="preserve">What information and resources are available on the organization’s Project </w:t>
            </w:r>
            <w:proofErr w:type="gramStart"/>
            <w:r w:rsidRPr="00286DDB">
              <w:rPr>
                <w:rFonts w:ascii="Arial" w:hAnsi="Arial" w:cs="Arial"/>
                <w:sz w:val="24"/>
                <w:szCs w:val="24"/>
              </w:rPr>
              <w:t>Management  Information</w:t>
            </w:r>
            <w:proofErr w:type="gramEnd"/>
            <w:r w:rsidRPr="00286DDB">
              <w:rPr>
                <w:rFonts w:ascii="Arial" w:hAnsi="Arial" w:cs="Arial"/>
                <w:sz w:val="24"/>
                <w:szCs w:val="24"/>
              </w:rPr>
              <w:t xml:space="preserve"> System (PMIS) in order to support this project?</w:t>
            </w:r>
          </w:p>
          <w:p w:rsidR="00D0653D" w:rsidRPr="00286DDB" w:rsidRDefault="00D0653D" w:rsidP="00D0653D">
            <w:pPr>
              <w:pStyle w:val="ListParagraph"/>
              <w:ind w:left="1080"/>
              <w:rPr>
                <w:rFonts w:ascii="Arial" w:hAnsi="Arial" w:cs="Arial"/>
                <w:sz w:val="24"/>
                <w:szCs w:val="24"/>
              </w:rPr>
            </w:pPr>
          </w:p>
          <w:p w:rsidR="00D0653D" w:rsidRPr="00A557BA" w:rsidRDefault="00D0653D" w:rsidP="009D3714">
            <w:pPr>
              <w:pStyle w:val="ListParagraph"/>
              <w:numPr>
                <w:ilvl w:val="0"/>
                <w:numId w:val="1"/>
              </w:numPr>
              <w:rPr>
                <w:rFonts w:ascii="Arial" w:hAnsi="Arial" w:cs="Arial"/>
                <w:b/>
                <w:sz w:val="24"/>
                <w:szCs w:val="24"/>
              </w:rPr>
            </w:pPr>
            <w:r w:rsidRPr="00A557BA">
              <w:rPr>
                <w:rFonts w:ascii="Arial" w:hAnsi="Arial" w:cs="Arial"/>
                <w:b/>
                <w:sz w:val="24"/>
                <w:szCs w:val="24"/>
              </w:rPr>
              <w:t>Factors that affect a project’s length-</w:t>
            </w:r>
          </w:p>
          <w:p w:rsidR="00D0653D" w:rsidRPr="00286DDB" w:rsidRDefault="00D0653D" w:rsidP="009D3714">
            <w:pPr>
              <w:pStyle w:val="ListParagraph"/>
              <w:numPr>
                <w:ilvl w:val="0"/>
                <w:numId w:val="9"/>
              </w:numPr>
              <w:rPr>
                <w:rFonts w:ascii="Arial" w:hAnsi="Arial" w:cs="Arial"/>
                <w:sz w:val="24"/>
                <w:szCs w:val="24"/>
              </w:rPr>
            </w:pPr>
            <w:r w:rsidRPr="00286DDB">
              <w:rPr>
                <w:rFonts w:ascii="Arial" w:hAnsi="Arial" w:cs="Arial"/>
                <w:sz w:val="24"/>
                <w:szCs w:val="24"/>
              </w:rPr>
              <w:t xml:space="preserve">Activity list and sequencing- how many work packages are to be carried out? How long will each work package take? How have the activities sequenced?  A long activity list or poorly sequenced activities tend to increase the amount of time it will take to complete the project. </w:t>
            </w:r>
          </w:p>
          <w:p w:rsidR="00D0653D" w:rsidRPr="00286DDB" w:rsidRDefault="00D0653D" w:rsidP="009D3714">
            <w:pPr>
              <w:pStyle w:val="ListParagraph"/>
              <w:numPr>
                <w:ilvl w:val="0"/>
                <w:numId w:val="9"/>
              </w:numPr>
              <w:rPr>
                <w:rFonts w:ascii="Arial" w:hAnsi="Arial" w:cs="Arial"/>
                <w:sz w:val="24"/>
                <w:szCs w:val="24"/>
              </w:rPr>
            </w:pPr>
            <w:r w:rsidRPr="00286DDB">
              <w:rPr>
                <w:rFonts w:ascii="Arial" w:hAnsi="Arial" w:cs="Arial"/>
                <w:sz w:val="24"/>
                <w:szCs w:val="24"/>
              </w:rPr>
              <w:t>Resources- Are there enough resources (material, equipment, skilled personnel, information)?  Unavailable, delayed or inadequate resources mean more time may be taken on the project.</w:t>
            </w:r>
          </w:p>
          <w:p w:rsidR="00D0653D" w:rsidRPr="00286DDB" w:rsidRDefault="00D0653D" w:rsidP="009D3714">
            <w:pPr>
              <w:pStyle w:val="ListParagraph"/>
              <w:numPr>
                <w:ilvl w:val="0"/>
                <w:numId w:val="9"/>
              </w:numPr>
              <w:rPr>
                <w:rFonts w:ascii="Arial" w:hAnsi="Arial" w:cs="Arial"/>
                <w:sz w:val="24"/>
                <w:szCs w:val="24"/>
              </w:rPr>
            </w:pPr>
            <w:r w:rsidRPr="00286DDB">
              <w:rPr>
                <w:rFonts w:ascii="Arial" w:hAnsi="Arial" w:cs="Arial"/>
                <w:sz w:val="24"/>
                <w:szCs w:val="24"/>
              </w:rPr>
              <w:t xml:space="preserve">Constrains- Identification of constrains and working out ways around them.  E.g. Quality vs Time, Cost vs Time, Quality vs Cost. </w:t>
            </w:r>
          </w:p>
          <w:p w:rsidR="00D0653D" w:rsidRPr="00286DDB" w:rsidRDefault="00D0653D" w:rsidP="009D3714">
            <w:pPr>
              <w:pStyle w:val="ListParagraph"/>
              <w:numPr>
                <w:ilvl w:val="0"/>
                <w:numId w:val="9"/>
              </w:numPr>
              <w:rPr>
                <w:rFonts w:ascii="Arial" w:hAnsi="Arial" w:cs="Arial"/>
                <w:sz w:val="24"/>
                <w:szCs w:val="24"/>
              </w:rPr>
            </w:pPr>
            <w:r w:rsidRPr="00286DDB">
              <w:rPr>
                <w:rFonts w:ascii="Arial" w:hAnsi="Arial" w:cs="Arial"/>
                <w:sz w:val="24"/>
                <w:szCs w:val="24"/>
              </w:rPr>
              <w:t xml:space="preserve">Risk identification and mitigation factors- Identifying risks inherent with the project and finding ways to mitigate them helps to cut down on the amount of time it required to complete the project. </w:t>
            </w:r>
          </w:p>
          <w:tbl>
            <w:tblPr>
              <w:tblStyle w:val="TableGrid"/>
              <w:tblpPr w:leftFromText="180" w:rightFromText="180" w:vertAnchor="text" w:horzAnchor="margin" w:tblpXSpec="right" w:tblpY="-276"/>
              <w:tblOverlap w:val="never"/>
              <w:tblW w:w="6191" w:type="dxa"/>
              <w:tblLayout w:type="fixed"/>
              <w:tblLook w:val="04A0" w:firstRow="1" w:lastRow="0" w:firstColumn="1" w:lastColumn="0" w:noHBand="0" w:noVBand="1"/>
            </w:tblPr>
            <w:tblGrid>
              <w:gridCol w:w="2478"/>
              <w:gridCol w:w="3713"/>
            </w:tblGrid>
            <w:tr w:rsidR="00D0653D" w:rsidRPr="00B0415E" w:rsidTr="00A557BA">
              <w:trPr>
                <w:trHeight w:val="292"/>
              </w:trPr>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lastRenderedPageBreak/>
                    <w:t>Student Name:</w:t>
                  </w:r>
                </w:p>
              </w:tc>
              <w:tc>
                <w:tcPr>
                  <w:tcW w:w="3713"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pPr>
                    <w:pStyle w:val="Default"/>
                    <w:rPr>
                      <w:rFonts w:asciiTheme="minorHAnsi" w:hAnsiTheme="minorHAnsi"/>
                    </w:rPr>
                  </w:pPr>
                  <w:r>
                    <w:rPr>
                      <w:rFonts w:asciiTheme="minorHAnsi" w:hAnsiTheme="minorHAnsi"/>
                    </w:rPr>
                    <w:t>Wilfred Tadeyo</w:t>
                  </w:r>
                </w:p>
              </w:tc>
            </w:tr>
            <w:tr w:rsidR="00D0653D" w:rsidRPr="00B0415E" w:rsidTr="00A557BA">
              <w:trPr>
                <w:trHeight w:val="292"/>
              </w:trPr>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Student Number:</w:t>
                  </w:r>
                </w:p>
              </w:tc>
              <w:tc>
                <w:tcPr>
                  <w:tcW w:w="3713" w:type="dxa"/>
                  <w:tcBorders>
                    <w:top w:val="single" w:sz="4" w:space="0" w:color="auto"/>
                    <w:left w:val="single" w:sz="4" w:space="0" w:color="auto"/>
                    <w:bottom w:val="single" w:sz="4" w:space="0" w:color="auto"/>
                    <w:right w:val="single" w:sz="4" w:space="0" w:color="auto"/>
                  </w:tcBorders>
                </w:tcPr>
                <w:p w:rsidR="00D0653D" w:rsidRPr="00B0415E" w:rsidRDefault="00D0653D" w:rsidP="00D0653D">
                  <w:pPr>
                    <w:pStyle w:val="Default"/>
                    <w:rPr>
                      <w:rFonts w:asciiTheme="minorHAnsi" w:hAnsiTheme="minorHAnsi"/>
                    </w:rPr>
                  </w:pPr>
                  <w:r>
                    <w:rPr>
                      <w:rFonts w:asciiTheme="minorHAnsi" w:hAnsiTheme="minorHAnsi"/>
                    </w:rPr>
                    <w:t>1649</w:t>
                  </w:r>
                </w:p>
              </w:tc>
            </w:tr>
            <w:tr w:rsidR="00D0653D" w:rsidRPr="00B0415E" w:rsidTr="00A557BA">
              <w:trPr>
                <w:trHeight w:val="308"/>
              </w:trPr>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Course:</w:t>
                  </w:r>
                </w:p>
              </w:tc>
              <w:tc>
                <w:tcPr>
                  <w:tcW w:w="3713"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pPr>
                    <w:pStyle w:val="Default"/>
                    <w:rPr>
                      <w:rFonts w:asciiTheme="minorHAnsi" w:hAnsiTheme="minorHAnsi"/>
                    </w:rPr>
                  </w:pPr>
                  <w:r>
                    <w:rPr>
                      <w:rFonts w:asciiTheme="minorHAnsi" w:hAnsiTheme="minorHAnsi"/>
                    </w:rPr>
                    <w:t>Project Management Level 4</w:t>
                  </w:r>
                </w:p>
              </w:tc>
            </w:tr>
            <w:tr w:rsidR="00D0653D" w:rsidRPr="00B0415E" w:rsidTr="00A557BA">
              <w:trPr>
                <w:trHeight w:val="277"/>
              </w:trPr>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0653D" w:rsidRPr="00B0415E" w:rsidRDefault="00D0653D" w:rsidP="00D0653D">
                  <w:pPr>
                    <w:rPr>
                      <w:b/>
                      <w:color w:val="002060"/>
                    </w:rPr>
                  </w:pPr>
                  <w:r w:rsidRPr="00B0415E">
                    <w:rPr>
                      <w:b/>
                      <w:color w:val="002060"/>
                    </w:rPr>
                    <w:t>Assignment NO:</w:t>
                  </w:r>
                </w:p>
              </w:tc>
              <w:tc>
                <w:tcPr>
                  <w:tcW w:w="3713" w:type="dxa"/>
                  <w:tcBorders>
                    <w:top w:val="single" w:sz="4" w:space="0" w:color="auto"/>
                    <w:left w:val="single" w:sz="4" w:space="0" w:color="auto"/>
                    <w:bottom w:val="single" w:sz="4" w:space="0" w:color="auto"/>
                    <w:right w:val="single" w:sz="4" w:space="0" w:color="auto"/>
                  </w:tcBorders>
                  <w:hideMark/>
                </w:tcPr>
                <w:p w:rsidR="00D0653D" w:rsidRPr="00B0415E" w:rsidRDefault="00D0653D" w:rsidP="00D0653D">
                  <w:r>
                    <w:t>5</w:t>
                  </w:r>
                </w:p>
              </w:tc>
            </w:tr>
          </w:tbl>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Pr="00286DDB" w:rsidRDefault="00D0653D" w:rsidP="00D0653D">
            <w:pPr>
              <w:pStyle w:val="ListParagraph"/>
              <w:ind w:left="1440"/>
              <w:rPr>
                <w:rFonts w:ascii="Arial" w:hAnsi="Arial" w:cs="Arial"/>
                <w:sz w:val="24"/>
                <w:szCs w:val="24"/>
              </w:rPr>
            </w:pPr>
          </w:p>
          <w:p w:rsidR="00D0653D" w:rsidRPr="00286DDB" w:rsidRDefault="00D0653D" w:rsidP="009D3714">
            <w:pPr>
              <w:pStyle w:val="ListParagraph"/>
              <w:numPr>
                <w:ilvl w:val="0"/>
                <w:numId w:val="1"/>
              </w:numPr>
              <w:rPr>
                <w:rFonts w:ascii="Arial" w:hAnsi="Arial" w:cs="Arial"/>
                <w:sz w:val="24"/>
                <w:szCs w:val="24"/>
              </w:rPr>
            </w:pPr>
            <w:r w:rsidRPr="00A557BA">
              <w:rPr>
                <w:rFonts w:ascii="Arial" w:hAnsi="Arial" w:cs="Arial"/>
                <w:b/>
                <w:sz w:val="24"/>
                <w:szCs w:val="24"/>
              </w:rPr>
              <w:t>Activity Sequencing</w:t>
            </w:r>
            <w:r>
              <w:rPr>
                <w:rFonts w:ascii="Arial" w:hAnsi="Arial" w:cs="Arial"/>
                <w:sz w:val="24"/>
                <w:szCs w:val="24"/>
              </w:rPr>
              <w:t>-</w:t>
            </w:r>
          </w:p>
          <w:p w:rsidR="00D0653D" w:rsidRPr="00286DDB" w:rsidRDefault="00D0653D" w:rsidP="00D0653D">
            <w:pPr>
              <w:rPr>
                <w:rFonts w:ascii="Arial" w:hAnsi="Arial" w:cs="Arial"/>
                <w:sz w:val="24"/>
                <w:szCs w:val="24"/>
              </w:rPr>
            </w:pPr>
            <w:r w:rsidRPr="00286DDB">
              <w:rPr>
                <w:rFonts w:ascii="Arial" w:hAnsi="Arial" w:cs="Arial"/>
                <w:sz w:val="24"/>
                <w:szCs w:val="24"/>
              </w:rPr>
              <w:t>Activity sequencing is the process identifying, logically establishing and documenting the relationships among project activities. This may be done manually or using automated techniques or project management software. It uses techniques such as Precedence Diagrams and Dependencies.</w:t>
            </w:r>
          </w:p>
          <w:p w:rsidR="00D0653D" w:rsidRPr="00286DDB" w:rsidRDefault="00D0653D" w:rsidP="00D0653D">
            <w:pPr>
              <w:rPr>
                <w:rFonts w:ascii="Arial" w:hAnsi="Arial" w:cs="Arial"/>
                <w:sz w:val="24"/>
                <w:szCs w:val="24"/>
              </w:rPr>
            </w:pPr>
            <w:r w:rsidRPr="00286DDB">
              <w:rPr>
                <w:rFonts w:ascii="Arial" w:hAnsi="Arial" w:cs="Arial"/>
                <w:sz w:val="24"/>
                <w:szCs w:val="24"/>
              </w:rPr>
              <w:t>Inputs to for Activity Sequencing</w:t>
            </w:r>
            <w:r>
              <w:rPr>
                <w:rFonts w:ascii="Arial" w:hAnsi="Arial" w:cs="Arial"/>
                <w:sz w:val="24"/>
                <w:szCs w:val="24"/>
              </w:rPr>
              <w:t>-</w:t>
            </w:r>
          </w:p>
          <w:p w:rsidR="00D0653D" w:rsidRPr="00286DDB" w:rsidRDefault="00D0653D" w:rsidP="009D3714">
            <w:pPr>
              <w:pStyle w:val="ListParagraph"/>
              <w:numPr>
                <w:ilvl w:val="0"/>
                <w:numId w:val="10"/>
              </w:numPr>
              <w:rPr>
                <w:rFonts w:ascii="Arial" w:hAnsi="Arial" w:cs="Arial"/>
                <w:sz w:val="24"/>
                <w:szCs w:val="24"/>
              </w:rPr>
            </w:pPr>
            <w:r w:rsidRPr="00286DDB">
              <w:rPr>
                <w:rFonts w:ascii="Arial" w:hAnsi="Arial" w:cs="Arial"/>
                <w:sz w:val="24"/>
                <w:szCs w:val="24"/>
              </w:rPr>
              <w:t>Activity list- list of activities required to complete project deliverables</w:t>
            </w:r>
          </w:p>
          <w:p w:rsidR="00D0653D" w:rsidRPr="00286DDB" w:rsidRDefault="00D0653D" w:rsidP="009D3714">
            <w:pPr>
              <w:pStyle w:val="ListParagraph"/>
              <w:numPr>
                <w:ilvl w:val="0"/>
                <w:numId w:val="10"/>
              </w:numPr>
              <w:rPr>
                <w:rFonts w:ascii="Arial" w:hAnsi="Arial" w:cs="Arial"/>
                <w:sz w:val="24"/>
                <w:szCs w:val="24"/>
              </w:rPr>
            </w:pPr>
            <w:r w:rsidRPr="00286DDB">
              <w:rPr>
                <w:rFonts w:ascii="Arial" w:hAnsi="Arial" w:cs="Arial"/>
                <w:sz w:val="24"/>
                <w:szCs w:val="24"/>
              </w:rPr>
              <w:t>Product description- what is the project about, what is the end goal of the project</w:t>
            </w:r>
          </w:p>
          <w:p w:rsidR="00D0653D" w:rsidRPr="00286DDB" w:rsidRDefault="00D0653D" w:rsidP="009D3714">
            <w:pPr>
              <w:pStyle w:val="ListParagraph"/>
              <w:numPr>
                <w:ilvl w:val="0"/>
                <w:numId w:val="10"/>
              </w:numPr>
              <w:rPr>
                <w:rFonts w:ascii="Arial" w:hAnsi="Arial" w:cs="Arial"/>
                <w:sz w:val="24"/>
                <w:szCs w:val="24"/>
              </w:rPr>
            </w:pPr>
            <w:r w:rsidRPr="00286DDB">
              <w:rPr>
                <w:rFonts w:ascii="Arial" w:hAnsi="Arial" w:cs="Arial"/>
                <w:sz w:val="24"/>
                <w:szCs w:val="24"/>
              </w:rPr>
              <w:t xml:space="preserve">Dependences-: Mandatory, External or Discretionary. Mandatory dependences or Hard Logic are “non-negotiable”   “A” must be complete before “B” can begin. External dependencies are those dependences beyond the project’s control. This could be work a government requirement, price changes of imported material/equipment due to fluctuation in exchange rates. Discretionary dependences are flexible and sequencing is done as preferred, as dictated by best industry practices, or as circumstances require. </w:t>
            </w:r>
          </w:p>
          <w:p w:rsidR="00D0653D" w:rsidRPr="00286DDB" w:rsidRDefault="00D0653D" w:rsidP="009D3714">
            <w:pPr>
              <w:pStyle w:val="ListParagraph"/>
              <w:numPr>
                <w:ilvl w:val="0"/>
                <w:numId w:val="10"/>
              </w:numPr>
              <w:rPr>
                <w:rFonts w:ascii="Arial" w:hAnsi="Arial" w:cs="Arial"/>
                <w:sz w:val="24"/>
                <w:szCs w:val="24"/>
              </w:rPr>
            </w:pPr>
            <w:r w:rsidRPr="00286DDB">
              <w:rPr>
                <w:rFonts w:ascii="Arial" w:hAnsi="Arial" w:cs="Arial"/>
                <w:sz w:val="24"/>
                <w:szCs w:val="24"/>
              </w:rPr>
              <w:t xml:space="preserve">Milestones- These are highlights of the project deliverables which have to be thoroughly considered and carefully planned for.  </w:t>
            </w:r>
          </w:p>
          <w:p w:rsidR="00D0653D" w:rsidRPr="00286DDB" w:rsidRDefault="00D0653D" w:rsidP="00D0653D">
            <w:pPr>
              <w:rPr>
                <w:rFonts w:ascii="Arial" w:hAnsi="Arial" w:cs="Arial"/>
                <w:sz w:val="24"/>
                <w:szCs w:val="24"/>
              </w:rPr>
            </w:pPr>
          </w:p>
          <w:p w:rsidR="00D0653D" w:rsidRPr="00A557BA" w:rsidRDefault="00D0653D" w:rsidP="009D3714">
            <w:pPr>
              <w:pStyle w:val="ListParagraph"/>
              <w:numPr>
                <w:ilvl w:val="0"/>
                <w:numId w:val="1"/>
              </w:numPr>
              <w:rPr>
                <w:rFonts w:ascii="Arial" w:hAnsi="Arial" w:cs="Arial"/>
                <w:b/>
                <w:sz w:val="24"/>
                <w:szCs w:val="24"/>
              </w:rPr>
            </w:pPr>
            <w:r w:rsidRPr="00A557BA">
              <w:rPr>
                <w:rFonts w:ascii="Arial" w:hAnsi="Arial" w:cs="Arial"/>
                <w:b/>
                <w:sz w:val="24"/>
                <w:szCs w:val="24"/>
              </w:rPr>
              <w:t>Other factors which may affect project’s time line-</w:t>
            </w:r>
          </w:p>
          <w:p w:rsidR="00D0653D" w:rsidRPr="00286DDB" w:rsidRDefault="00D0653D" w:rsidP="009D3714">
            <w:pPr>
              <w:pStyle w:val="ListParagraph"/>
              <w:numPr>
                <w:ilvl w:val="0"/>
                <w:numId w:val="11"/>
              </w:numPr>
              <w:rPr>
                <w:rFonts w:ascii="Arial" w:hAnsi="Arial" w:cs="Arial"/>
                <w:sz w:val="24"/>
                <w:szCs w:val="24"/>
              </w:rPr>
            </w:pPr>
            <w:r w:rsidRPr="00286DDB">
              <w:rPr>
                <w:rFonts w:ascii="Arial" w:hAnsi="Arial" w:cs="Arial"/>
                <w:sz w:val="24"/>
                <w:szCs w:val="24"/>
              </w:rPr>
              <w:t xml:space="preserve">Constraints-:  For example; deadlines or budget will determine how soon the project should take, the longer it takes the more expensive a project can turn out to be. Project managers will always try to work within the timeline and approved budget. A delayed release of a piece technology may significantly push the out-to-market release date of a technical product, </w:t>
            </w:r>
            <w:proofErr w:type="spellStart"/>
            <w:proofErr w:type="gramStart"/>
            <w:r w:rsidRPr="00286DDB">
              <w:rPr>
                <w:rFonts w:ascii="Arial" w:hAnsi="Arial" w:cs="Arial"/>
                <w:sz w:val="24"/>
                <w:szCs w:val="24"/>
              </w:rPr>
              <w:t>e.g</w:t>
            </w:r>
            <w:proofErr w:type="spellEnd"/>
            <w:r w:rsidRPr="00286DDB">
              <w:rPr>
                <w:rFonts w:ascii="Arial" w:hAnsi="Arial" w:cs="Arial"/>
                <w:sz w:val="24"/>
                <w:szCs w:val="24"/>
              </w:rPr>
              <w:t xml:space="preserve">  a</w:t>
            </w:r>
            <w:proofErr w:type="gramEnd"/>
            <w:r w:rsidRPr="00286DDB">
              <w:rPr>
                <w:rFonts w:ascii="Arial" w:hAnsi="Arial" w:cs="Arial"/>
                <w:sz w:val="24"/>
                <w:szCs w:val="24"/>
              </w:rPr>
              <w:t xml:space="preserve"> mobile phone model, a new car model. </w:t>
            </w:r>
          </w:p>
          <w:p w:rsidR="00D0653D" w:rsidRPr="00286DDB" w:rsidRDefault="00D0653D" w:rsidP="009D3714">
            <w:pPr>
              <w:pStyle w:val="ListParagraph"/>
              <w:numPr>
                <w:ilvl w:val="0"/>
                <w:numId w:val="11"/>
              </w:numPr>
              <w:rPr>
                <w:rFonts w:ascii="Arial" w:hAnsi="Arial" w:cs="Arial"/>
                <w:sz w:val="24"/>
                <w:szCs w:val="24"/>
              </w:rPr>
            </w:pPr>
            <w:r w:rsidRPr="00286DDB">
              <w:rPr>
                <w:rFonts w:ascii="Arial" w:hAnsi="Arial" w:cs="Arial"/>
                <w:sz w:val="24"/>
                <w:szCs w:val="24"/>
              </w:rPr>
              <w:t xml:space="preserve">Resources-: Timely availability of the right amount resources increases the chances of timely completion of the project. Scanty resources will stale timely completion. Inadequate/unskilled </w:t>
            </w:r>
            <w:proofErr w:type="spellStart"/>
            <w:r w:rsidRPr="00286DDB">
              <w:rPr>
                <w:rFonts w:ascii="Arial" w:hAnsi="Arial" w:cs="Arial"/>
                <w:sz w:val="24"/>
                <w:szCs w:val="24"/>
              </w:rPr>
              <w:t>labour</w:t>
            </w:r>
            <w:proofErr w:type="spellEnd"/>
            <w:r w:rsidRPr="00286DDB">
              <w:rPr>
                <w:rFonts w:ascii="Arial" w:hAnsi="Arial" w:cs="Arial"/>
                <w:sz w:val="24"/>
                <w:szCs w:val="24"/>
              </w:rPr>
              <w:t xml:space="preserve">, inappropriate or equipment will significantly delay completion.  </w:t>
            </w:r>
          </w:p>
          <w:p w:rsidR="00D0653D" w:rsidRPr="00286DDB" w:rsidRDefault="00D0653D" w:rsidP="009D3714">
            <w:pPr>
              <w:pStyle w:val="ListParagraph"/>
              <w:numPr>
                <w:ilvl w:val="0"/>
                <w:numId w:val="11"/>
              </w:numPr>
              <w:rPr>
                <w:rFonts w:ascii="Arial" w:hAnsi="Arial" w:cs="Arial"/>
                <w:sz w:val="24"/>
                <w:szCs w:val="24"/>
              </w:rPr>
            </w:pPr>
            <w:r w:rsidRPr="00286DDB">
              <w:rPr>
                <w:rFonts w:ascii="Arial" w:hAnsi="Arial" w:cs="Arial"/>
                <w:sz w:val="24"/>
                <w:szCs w:val="24"/>
              </w:rPr>
              <w:t>Application or deployment of resources- All required resources may be at the disposal of project management, but if their effort is not used efficiently the result is chaos as resources may stand in each other’s way, over or under-allocated to a particular area or phase.</w:t>
            </w:r>
          </w:p>
          <w:p w:rsidR="00D0653D" w:rsidRPr="00286DDB" w:rsidRDefault="00D0653D" w:rsidP="009D3714">
            <w:pPr>
              <w:pStyle w:val="ListParagraph"/>
              <w:numPr>
                <w:ilvl w:val="0"/>
                <w:numId w:val="11"/>
              </w:numPr>
              <w:rPr>
                <w:rFonts w:ascii="Arial" w:hAnsi="Arial" w:cs="Arial"/>
                <w:sz w:val="24"/>
                <w:szCs w:val="24"/>
              </w:rPr>
            </w:pPr>
            <w:r w:rsidRPr="00286DDB">
              <w:rPr>
                <w:rFonts w:ascii="Arial" w:hAnsi="Arial" w:cs="Arial"/>
                <w:sz w:val="24"/>
                <w:szCs w:val="24"/>
              </w:rPr>
              <w:t xml:space="preserve">Existing Project Management Information System-: A good PMIS will have a database with information relevant to the current and future projects. </w:t>
            </w:r>
          </w:p>
          <w:p w:rsidR="00D0653D" w:rsidRPr="00286DDB" w:rsidRDefault="00D0653D" w:rsidP="00D0653D">
            <w:pPr>
              <w:rPr>
                <w:rFonts w:ascii="Arial" w:hAnsi="Arial" w:cs="Arial"/>
                <w:sz w:val="24"/>
                <w:szCs w:val="24"/>
              </w:rPr>
            </w:pPr>
          </w:p>
          <w:p w:rsidR="00D0653D" w:rsidRPr="00A557BA" w:rsidRDefault="00D0653D" w:rsidP="009D3714">
            <w:pPr>
              <w:pStyle w:val="ListParagraph"/>
              <w:numPr>
                <w:ilvl w:val="0"/>
                <w:numId w:val="1"/>
              </w:numPr>
              <w:rPr>
                <w:rFonts w:ascii="Arial" w:hAnsi="Arial" w:cs="Arial"/>
                <w:b/>
                <w:sz w:val="24"/>
                <w:szCs w:val="24"/>
              </w:rPr>
            </w:pPr>
            <w:bookmarkStart w:id="0" w:name="_GoBack"/>
            <w:r w:rsidRPr="00A557BA">
              <w:rPr>
                <w:rFonts w:ascii="Arial" w:hAnsi="Arial" w:cs="Arial"/>
                <w:b/>
                <w:sz w:val="24"/>
                <w:szCs w:val="24"/>
              </w:rPr>
              <w:t>Time-related risks-</w:t>
            </w:r>
          </w:p>
          <w:bookmarkEnd w:id="0"/>
          <w:p w:rsidR="00D0653D" w:rsidRPr="00286DDB" w:rsidRDefault="00D0653D" w:rsidP="009D3714">
            <w:pPr>
              <w:pStyle w:val="ListParagraph"/>
              <w:numPr>
                <w:ilvl w:val="0"/>
                <w:numId w:val="12"/>
              </w:numPr>
              <w:rPr>
                <w:rFonts w:ascii="Arial" w:hAnsi="Arial" w:cs="Arial"/>
                <w:sz w:val="24"/>
                <w:szCs w:val="24"/>
              </w:rPr>
            </w:pPr>
            <w:r w:rsidRPr="00286DDB">
              <w:rPr>
                <w:rFonts w:ascii="Arial" w:hAnsi="Arial" w:cs="Arial"/>
                <w:sz w:val="24"/>
                <w:szCs w:val="24"/>
              </w:rPr>
              <w:t>A failure or a significant delay in delivery of a key component of technological project by a supplier or vendor. Time moves fast in technology industries, a few days miss of deadline gives a competitor a big enough window period to catch up or be first on the market.  This is a typical risk in the mobile phone or computer industry.</w:t>
            </w:r>
          </w:p>
          <w:p w:rsidR="00D0653D" w:rsidRPr="00286DDB" w:rsidRDefault="00D0653D" w:rsidP="00D0653D">
            <w:pPr>
              <w:pStyle w:val="ListParagraph"/>
              <w:rPr>
                <w:rFonts w:ascii="Arial" w:hAnsi="Arial" w:cs="Arial"/>
                <w:sz w:val="24"/>
                <w:szCs w:val="24"/>
              </w:rPr>
            </w:pPr>
          </w:p>
          <w:p w:rsidR="00D0653D" w:rsidRPr="00286DDB" w:rsidRDefault="00D0653D" w:rsidP="009D3714">
            <w:pPr>
              <w:pStyle w:val="ListParagraph"/>
              <w:numPr>
                <w:ilvl w:val="0"/>
                <w:numId w:val="12"/>
              </w:numPr>
              <w:rPr>
                <w:rFonts w:ascii="Arial" w:hAnsi="Arial" w:cs="Arial"/>
                <w:sz w:val="24"/>
                <w:szCs w:val="24"/>
              </w:rPr>
            </w:pPr>
            <w:r w:rsidRPr="00286DDB">
              <w:rPr>
                <w:rFonts w:ascii="Arial" w:hAnsi="Arial" w:cs="Arial"/>
                <w:sz w:val="24"/>
                <w:szCs w:val="24"/>
              </w:rPr>
              <w:t>An adage goes “Time is money”. The longer it takes to complete a project the more expensive it becomes.  A project may take longer to complete due to poor Activity sequencing, inadequate technology, too few laborers or poorly allocated resources.</w:t>
            </w:r>
          </w:p>
          <w:p w:rsidR="00116F44" w:rsidRDefault="00116F44" w:rsidP="00116F44">
            <w:pPr>
              <w:pStyle w:val="ListParagraph"/>
              <w:rPr>
                <w:rFonts w:ascii="Arial" w:hAnsi="Arial" w:cs="Arial"/>
                <w:sz w:val="24"/>
                <w:szCs w:val="24"/>
              </w:rPr>
            </w:pPr>
          </w:p>
          <w:p w:rsidR="00116F44" w:rsidRDefault="00116F44" w:rsidP="00116F44">
            <w:pPr>
              <w:pStyle w:val="ListParagraph"/>
              <w:rPr>
                <w:rFonts w:ascii="Arial" w:hAnsi="Arial" w:cs="Arial"/>
                <w:sz w:val="24"/>
                <w:szCs w:val="24"/>
              </w:rPr>
            </w:pPr>
          </w:p>
          <w:p w:rsidR="00116F44" w:rsidRDefault="00116F44" w:rsidP="00116F44">
            <w:pPr>
              <w:pStyle w:val="ListParagraph"/>
              <w:rPr>
                <w:rFonts w:ascii="Arial" w:hAnsi="Arial" w:cs="Arial"/>
                <w:sz w:val="24"/>
                <w:szCs w:val="24"/>
              </w:rPr>
            </w:pPr>
          </w:p>
          <w:p w:rsidR="00116F44" w:rsidRPr="003A54DD" w:rsidRDefault="00116F44" w:rsidP="00116F44">
            <w:pPr>
              <w:pStyle w:val="ListParagraph"/>
              <w:rPr>
                <w:rFonts w:ascii="Arial" w:hAnsi="Arial" w:cs="Arial"/>
                <w:sz w:val="24"/>
                <w:szCs w:val="24"/>
              </w:rPr>
            </w:pPr>
          </w:p>
          <w:p w:rsidR="00116F44" w:rsidRPr="003A54DD" w:rsidRDefault="00116F44" w:rsidP="00116F44">
            <w:pPr>
              <w:pStyle w:val="ListParagraph"/>
              <w:rPr>
                <w:rFonts w:ascii="Arial" w:hAnsi="Arial" w:cs="Arial"/>
                <w:sz w:val="24"/>
                <w:szCs w:val="24"/>
              </w:rPr>
            </w:pPr>
          </w:p>
          <w:p w:rsidR="00D61EC3" w:rsidRDefault="00D61EC3" w:rsidP="00DE03BE">
            <w:pPr>
              <w:rPr>
                <w:rFonts w:ascii="Arial" w:hAnsi="Arial" w:cs="Arial"/>
                <w:sz w:val="24"/>
                <w:szCs w:val="24"/>
              </w:rPr>
            </w:pPr>
          </w:p>
          <w:p w:rsidR="00D61EC3" w:rsidRDefault="00D61EC3" w:rsidP="00DE03BE">
            <w:pPr>
              <w:rPr>
                <w:rFonts w:ascii="Arial" w:hAnsi="Arial" w:cs="Arial"/>
                <w:sz w:val="24"/>
                <w:szCs w:val="24"/>
              </w:rPr>
            </w:pPr>
          </w:p>
          <w:p w:rsidR="00D61EC3" w:rsidRDefault="00D61EC3" w:rsidP="00DE03BE">
            <w:pPr>
              <w:rPr>
                <w:rFonts w:ascii="Arial" w:hAnsi="Arial" w:cs="Arial"/>
                <w:sz w:val="24"/>
                <w:szCs w:val="24"/>
              </w:rPr>
            </w:pPr>
          </w:p>
          <w:tbl>
            <w:tblPr>
              <w:tblStyle w:val="TableGrid"/>
              <w:tblpPr w:leftFromText="180" w:rightFromText="180" w:vertAnchor="text" w:horzAnchor="margin" w:tblpXSpec="right" w:tblpY="-246"/>
              <w:tblOverlap w:val="never"/>
              <w:tblW w:w="6106" w:type="dxa"/>
              <w:tblLayout w:type="fixed"/>
              <w:tblLook w:val="04A0" w:firstRow="1" w:lastRow="0" w:firstColumn="1" w:lastColumn="0" w:noHBand="0" w:noVBand="1"/>
            </w:tblPr>
            <w:tblGrid>
              <w:gridCol w:w="2571"/>
              <w:gridCol w:w="3535"/>
            </w:tblGrid>
            <w:tr w:rsidR="00D61EC3" w:rsidRPr="00B0415E" w:rsidTr="00A557BA">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116F44" w:rsidP="00D61EC3">
                  <w:pPr>
                    <w:rPr>
                      <w:b/>
                      <w:color w:val="002060"/>
                    </w:rPr>
                  </w:pPr>
                  <w:r>
                    <w:rPr>
                      <w:b/>
                      <w:color w:val="002060"/>
                    </w:rPr>
                    <w:lastRenderedPageBreak/>
                    <w:t>S</w:t>
                  </w:r>
                  <w:r w:rsidR="00D61EC3" w:rsidRPr="00B0415E">
                    <w:rPr>
                      <w:b/>
                      <w:color w:val="002060"/>
                    </w:rPr>
                    <w:t>tudent Name:</w:t>
                  </w:r>
                </w:p>
              </w:tc>
              <w:tc>
                <w:tcPr>
                  <w:tcW w:w="3535" w:type="dxa"/>
                  <w:tcBorders>
                    <w:top w:val="single" w:sz="4" w:space="0" w:color="auto"/>
                    <w:left w:val="single" w:sz="4" w:space="0" w:color="auto"/>
                    <w:bottom w:val="single" w:sz="4" w:space="0" w:color="auto"/>
                    <w:right w:val="single" w:sz="4" w:space="0" w:color="auto"/>
                  </w:tcBorders>
                  <w:hideMark/>
                </w:tcPr>
                <w:p w:rsidR="00D61EC3" w:rsidRPr="00B0415E" w:rsidRDefault="00D61EC3" w:rsidP="00D61EC3">
                  <w:pPr>
                    <w:pStyle w:val="Default"/>
                    <w:rPr>
                      <w:rFonts w:asciiTheme="minorHAnsi" w:hAnsiTheme="minorHAnsi"/>
                    </w:rPr>
                  </w:pPr>
                  <w:r>
                    <w:rPr>
                      <w:rFonts w:asciiTheme="minorHAnsi" w:hAnsiTheme="minorHAnsi"/>
                    </w:rPr>
                    <w:t>Wilfred Tadeyo</w:t>
                  </w:r>
                </w:p>
              </w:tc>
            </w:tr>
            <w:tr w:rsidR="00D61EC3" w:rsidRPr="00B0415E" w:rsidTr="00A557BA">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Student Number:</w:t>
                  </w:r>
                </w:p>
              </w:tc>
              <w:tc>
                <w:tcPr>
                  <w:tcW w:w="3535" w:type="dxa"/>
                  <w:tcBorders>
                    <w:top w:val="single" w:sz="4" w:space="0" w:color="auto"/>
                    <w:left w:val="single" w:sz="4" w:space="0" w:color="auto"/>
                    <w:bottom w:val="single" w:sz="4" w:space="0" w:color="auto"/>
                    <w:right w:val="single" w:sz="4" w:space="0" w:color="auto"/>
                  </w:tcBorders>
                </w:tcPr>
                <w:p w:rsidR="00D61EC3" w:rsidRPr="00B0415E" w:rsidRDefault="00D61EC3" w:rsidP="00D61EC3">
                  <w:pPr>
                    <w:pStyle w:val="Default"/>
                    <w:rPr>
                      <w:rFonts w:asciiTheme="minorHAnsi" w:hAnsiTheme="minorHAnsi"/>
                    </w:rPr>
                  </w:pPr>
                  <w:r>
                    <w:rPr>
                      <w:rFonts w:asciiTheme="minorHAnsi" w:hAnsiTheme="minorHAnsi"/>
                    </w:rPr>
                    <w:t>1649</w:t>
                  </w:r>
                </w:p>
              </w:tc>
            </w:tr>
            <w:tr w:rsidR="00D61EC3" w:rsidRPr="00B0415E" w:rsidTr="00A557BA">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Course:</w:t>
                  </w:r>
                </w:p>
              </w:tc>
              <w:tc>
                <w:tcPr>
                  <w:tcW w:w="3535" w:type="dxa"/>
                  <w:tcBorders>
                    <w:top w:val="single" w:sz="4" w:space="0" w:color="auto"/>
                    <w:left w:val="single" w:sz="4" w:space="0" w:color="auto"/>
                    <w:bottom w:val="single" w:sz="4" w:space="0" w:color="auto"/>
                    <w:right w:val="single" w:sz="4" w:space="0" w:color="auto"/>
                  </w:tcBorders>
                  <w:hideMark/>
                </w:tcPr>
                <w:p w:rsidR="00D61EC3" w:rsidRPr="00B0415E" w:rsidRDefault="00D61EC3" w:rsidP="00D61EC3">
                  <w:pPr>
                    <w:pStyle w:val="Default"/>
                    <w:rPr>
                      <w:rFonts w:asciiTheme="minorHAnsi" w:hAnsiTheme="minorHAnsi"/>
                    </w:rPr>
                  </w:pPr>
                  <w:r>
                    <w:rPr>
                      <w:rFonts w:asciiTheme="minorHAnsi" w:hAnsiTheme="minorHAnsi"/>
                    </w:rPr>
                    <w:t>Project Management Level 4</w:t>
                  </w:r>
                </w:p>
              </w:tc>
            </w:tr>
            <w:tr w:rsidR="00D61EC3" w:rsidRPr="00B0415E" w:rsidTr="00A557BA">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Assignment NO:</w:t>
                  </w:r>
                </w:p>
              </w:tc>
              <w:tc>
                <w:tcPr>
                  <w:tcW w:w="3535" w:type="dxa"/>
                  <w:tcBorders>
                    <w:top w:val="single" w:sz="4" w:space="0" w:color="auto"/>
                    <w:left w:val="single" w:sz="4" w:space="0" w:color="auto"/>
                    <w:bottom w:val="single" w:sz="4" w:space="0" w:color="auto"/>
                    <w:right w:val="single" w:sz="4" w:space="0" w:color="auto"/>
                  </w:tcBorders>
                  <w:hideMark/>
                </w:tcPr>
                <w:p w:rsidR="00D61EC3" w:rsidRPr="00B0415E" w:rsidRDefault="00D0653D" w:rsidP="00D61EC3">
                  <w:r>
                    <w:t>5</w:t>
                  </w:r>
                </w:p>
              </w:tc>
            </w:tr>
          </w:tbl>
          <w:p w:rsidR="007B3BE9" w:rsidRDefault="007B3BE9" w:rsidP="008A4D85">
            <w:pPr>
              <w:rPr>
                <w:rFonts w:ascii="Arial" w:hAnsi="Arial" w:cs="Arial"/>
                <w:b/>
                <w:sz w:val="24"/>
                <w:szCs w:val="24"/>
                <w:u w:val="single"/>
              </w:rPr>
            </w:pPr>
          </w:p>
          <w:p w:rsidR="00DE03BE" w:rsidRPr="00D61EC3" w:rsidRDefault="00DE03BE" w:rsidP="00DE03BE">
            <w:pPr>
              <w:rPr>
                <w:rFonts w:ascii="Arial" w:hAnsi="Arial" w:cs="Arial"/>
                <w:sz w:val="24"/>
                <w:szCs w:val="24"/>
              </w:rPr>
            </w:pPr>
          </w:p>
          <w:p w:rsidR="008A4D85" w:rsidRPr="008A4D85" w:rsidRDefault="008A4D85" w:rsidP="008A4D85">
            <w:pPr>
              <w:pStyle w:val="ListParagraph"/>
              <w:rPr>
                <w:rFonts w:ascii="Arial" w:hAnsi="Arial" w:cs="Arial"/>
                <w:sz w:val="24"/>
                <w:szCs w:val="24"/>
              </w:rPr>
            </w:pPr>
          </w:p>
          <w:p w:rsidR="001A315C" w:rsidRPr="001A315C" w:rsidRDefault="001A315C" w:rsidP="001A315C">
            <w:pPr>
              <w:pStyle w:val="ListParagraph"/>
              <w:rPr>
                <w:rFonts w:ascii="Arial" w:hAnsi="Arial" w:cs="Arial"/>
                <w:sz w:val="24"/>
                <w:szCs w:val="24"/>
              </w:rPr>
            </w:pPr>
            <w:r w:rsidRPr="001A315C">
              <w:rPr>
                <w:rFonts w:ascii="Arial" w:hAnsi="Arial" w:cs="Arial"/>
                <w:sz w:val="24"/>
                <w:szCs w:val="24"/>
              </w:rPr>
              <w:t xml:space="preserve">.  </w:t>
            </w:r>
          </w:p>
          <w:p w:rsidR="001A315C" w:rsidRDefault="001A315C"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A557BA" w:rsidRDefault="00D0653D" w:rsidP="00D0653D">
            <w:pPr>
              <w:rPr>
                <w:rFonts w:ascii="Arial" w:hAnsi="Arial" w:cs="Arial"/>
                <w:sz w:val="24"/>
                <w:szCs w:val="24"/>
              </w:rPr>
            </w:pPr>
            <w:r w:rsidRPr="00D0653D">
              <w:rPr>
                <w:rFonts w:ascii="Arial" w:hAnsi="Arial" w:cs="Arial"/>
                <w:b/>
                <w:sz w:val="24"/>
                <w:szCs w:val="24"/>
              </w:rPr>
              <w:t>2.</w:t>
            </w:r>
            <w:r w:rsidRPr="00A557BA">
              <w:rPr>
                <w:rFonts w:ascii="Arial" w:hAnsi="Arial" w:cs="Arial"/>
                <w:b/>
                <w:sz w:val="24"/>
                <w:szCs w:val="24"/>
              </w:rPr>
              <w:t xml:space="preserve"> </w:t>
            </w:r>
            <w:r w:rsidR="00A557BA" w:rsidRPr="00A557BA">
              <w:rPr>
                <w:rFonts w:ascii="Arial" w:hAnsi="Arial" w:cs="Arial"/>
                <w:b/>
                <w:sz w:val="24"/>
                <w:szCs w:val="24"/>
              </w:rPr>
              <w:t>Constrains</w:t>
            </w:r>
            <w:r>
              <w:rPr>
                <w:rFonts w:ascii="Arial" w:hAnsi="Arial" w:cs="Arial"/>
                <w:sz w:val="24"/>
                <w:szCs w:val="24"/>
              </w:rPr>
              <w:t xml:space="preserve"> </w:t>
            </w:r>
          </w:p>
          <w:p w:rsidR="00D0653D" w:rsidRDefault="00D0653D" w:rsidP="00D0653D">
            <w:pPr>
              <w:rPr>
                <w:rFonts w:ascii="Arial" w:hAnsi="Arial" w:cs="Arial"/>
                <w:sz w:val="24"/>
                <w:szCs w:val="24"/>
              </w:rPr>
            </w:pPr>
            <w:r w:rsidRPr="00286DDB">
              <w:rPr>
                <w:rFonts w:ascii="Arial" w:hAnsi="Arial" w:cs="Arial"/>
                <w:sz w:val="24"/>
                <w:szCs w:val="24"/>
              </w:rPr>
              <w:t xml:space="preserve">The primary constraint here is time because the project has to be completed within </w:t>
            </w:r>
            <w:r w:rsidRPr="00286DDB">
              <w:rPr>
                <w:rFonts w:ascii="Arial" w:hAnsi="Arial" w:cs="Arial"/>
                <w:sz w:val="24"/>
                <w:szCs w:val="24"/>
              </w:rPr>
              <w:t xml:space="preserve">fifteen </w:t>
            </w:r>
            <w:r>
              <w:rPr>
                <w:rFonts w:ascii="Arial" w:hAnsi="Arial" w:cs="Arial"/>
                <w:sz w:val="24"/>
                <w:szCs w:val="24"/>
              </w:rPr>
              <w:t>months</w:t>
            </w:r>
            <w:r w:rsidRPr="00286DDB">
              <w:rPr>
                <w:rFonts w:ascii="Arial" w:hAnsi="Arial" w:cs="Arial"/>
                <w:sz w:val="24"/>
                <w:szCs w:val="24"/>
              </w:rPr>
              <w:t xml:space="preserve"> from the start date. The other constrains, money, resources and the quality have to be balanced against the primary constraint. In order to beat the deadline, the following scenarios are possible.</w:t>
            </w:r>
          </w:p>
          <w:p w:rsidR="00D0653D" w:rsidRPr="00286DDB" w:rsidRDefault="00D0653D" w:rsidP="00D0653D">
            <w:pPr>
              <w:rPr>
                <w:rFonts w:ascii="Arial" w:hAnsi="Arial" w:cs="Arial"/>
                <w:sz w:val="24"/>
                <w:szCs w:val="24"/>
              </w:rPr>
            </w:pPr>
          </w:p>
          <w:p w:rsidR="00D0653D" w:rsidRDefault="00D0653D" w:rsidP="00D0653D">
            <w:pPr>
              <w:rPr>
                <w:rFonts w:ascii="Arial" w:hAnsi="Arial" w:cs="Arial"/>
                <w:sz w:val="24"/>
                <w:szCs w:val="24"/>
              </w:rPr>
            </w:pPr>
            <w:r w:rsidRPr="00D0653D">
              <w:rPr>
                <w:rFonts w:ascii="Arial" w:hAnsi="Arial" w:cs="Arial"/>
                <w:sz w:val="24"/>
                <w:szCs w:val="24"/>
              </w:rPr>
              <w:t xml:space="preserve">In order to beat the deadline and still have a high quality outcome, more money will be required as more labor or highly sophisticated equipment will be required.  The construction site may even become 24 hour operation, with two or three shifts of labor. However, if the quality is compromised and cheap outbuildings (to fit in the 18million dollar budget) are to be constructed in record time costs are contained. </w:t>
            </w:r>
          </w:p>
          <w:p w:rsidR="00D0653D" w:rsidRDefault="00D0653D" w:rsidP="00D0653D">
            <w:pPr>
              <w:rPr>
                <w:rFonts w:ascii="Arial" w:hAnsi="Arial" w:cs="Arial"/>
                <w:sz w:val="24"/>
                <w:szCs w:val="24"/>
              </w:rPr>
            </w:pPr>
          </w:p>
          <w:p w:rsidR="00D0653D" w:rsidRDefault="00D0653D" w:rsidP="00D0653D">
            <w:pPr>
              <w:rPr>
                <w:rFonts w:ascii="Arial" w:hAnsi="Arial" w:cs="Arial"/>
                <w:sz w:val="24"/>
                <w:szCs w:val="24"/>
              </w:rPr>
            </w:pPr>
            <w:r w:rsidRPr="00D0653D">
              <w:rPr>
                <w:rFonts w:ascii="Arial" w:hAnsi="Arial" w:cs="Arial"/>
                <w:sz w:val="24"/>
                <w:szCs w:val="24"/>
              </w:rPr>
              <w:t xml:space="preserve">While safety (a key component of quality and scope) is important, cheaper materials may be used. Alternatively, a simpler set of outbuildings with fewer amenities may be the solution and this will take less time and money and can be delivered in time. </w:t>
            </w:r>
          </w:p>
          <w:p w:rsidR="00D0653D" w:rsidRPr="00D0653D" w:rsidRDefault="00D0653D" w:rsidP="00D0653D">
            <w:pPr>
              <w:rPr>
                <w:rFonts w:ascii="Arial" w:hAnsi="Arial" w:cs="Arial"/>
                <w:sz w:val="24"/>
                <w:szCs w:val="24"/>
              </w:rPr>
            </w:pPr>
          </w:p>
          <w:p w:rsidR="00D0653D" w:rsidRPr="00D0653D" w:rsidRDefault="00D0653D" w:rsidP="00D0653D">
            <w:pPr>
              <w:rPr>
                <w:rFonts w:ascii="Arial" w:hAnsi="Arial" w:cs="Arial"/>
                <w:sz w:val="24"/>
                <w:szCs w:val="24"/>
              </w:rPr>
            </w:pPr>
            <w:r w:rsidRPr="00D0653D">
              <w:rPr>
                <w:rFonts w:ascii="Arial" w:hAnsi="Arial" w:cs="Arial"/>
                <w:sz w:val="24"/>
                <w:szCs w:val="24"/>
              </w:rPr>
              <w:t xml:space="preserve">The fact that resources (materials, equipment, labor; skilled and unskilled) are easily attained means that these are not a constraint but the cost of hiring them is. In saying this, it is assumed that any quality of material that the project may require is easily attained. </w:t>
            </w:r>
          </w:p>
          <w:p w:rsidR="00E414FD" w:rsidRDefault="00E414FD" w:rsidP="001A315C">
            <w:pPr>
              <w:pStyle w:val="ListParagraph"/>
              <w:rPr>
                <w:rFonts w:ascii="Arial" w:hAnsi="Arial" w:cs="Arial"/>
                <w:sz w:val="24"/>
                <w:szCs w:val="24"/>
              </w:rPr>
            </w:pPr>
          </w:p>
          <w:p w:rsidR="00E414FD" w:rsidRDefault="00E414FD" w:rsidP="00A557BA">
            <w:pPr>
              <w:rPr>
                <w:rFonts w:ascii="Arial" w:eastAsia="Calibri" w:hAnsi="Arial" w:cs="Arial"/>
                <w:sz w:val="24"/>
                <w:szCs w:val="24"/>
              </w:rPr>
            </w:pPr>
          </w:p>
          <w:p w:rsidR="00A557BA" w:rsidRPr="00A557BA" w:rsidRDefault="00A557BA" w:rsidP="00A557BA">
            <w:pPr>
              <w:rPr>
                <w:rFonts w:ascii="Arial" w:hAnsi="Arial" w:cs="Arial"/>
                <w:sz w:val="24"/>
                <w:szCs w:val="24"/>
              </w:rPr>
            </w:pPr>
          </w:p>
          <w:p w:rsidR="00E414FD" w:rsidRDefault="00E414FD" w:rsidP="001A315C">
            <w:pPr>
              <w:pStyle w:val="ListParagraph"/>
              <w:rPr>
                <w:rFonts w:ascii="Arial" w:hAnsi="Arial" w:cs="Arial"/>
                <w:sz w:val="24"/>
                <w:szCs w:val="24"/>
              </w:rPr>
            </w:pPr>
          </w:p>
          <w:p w:rsidR="00A557BA" w:rsidRPr="00286DDB" w:rsidRDefault="00A557BA" w:rsidP="00A557BA">
            <w:pPr>
              <w:pStyle w:val="ListParagraph"/>
              <w:ind w:left="1440"/>
              <w:rPr>
                <w:rFonts w:ascii="Arial" w:hAnsi="Arial" w:cs="Arial"/>
                <w:sz w:val="24"/>
                <w:szCs w:val="24"/>
              </w:rPr>
            </w:pPr>
          </w:p>
          <w:p w:rsidR="00A557BA" w:rsidRPr="00A557BA" w:rsidRDefault="00A557BA" w:rsidP="00A557BA">
            <w:pPr>
              <w:rPr>
                <w:rFonts w:ascii="Arial" w:hAnsi="Arial" w:cs="Arial"/>
                <w:b/>
                <w:sz w:val="24"/>
                <w:szCs w:val="24"/>
              </w:rPr>
            </w:pPr>
            <w:r w:rsidRPr="00286DDB">
              <w:rPr>
                <w:rFonts w:ascii="Arial" w:hAnsi="Arial" w:cs="Arial"/>
                <w:sz w:val="24"/>
                <w:szCs w:val="24"/>
              </w:rPr>
              <w:t xml:space="preserve">3.  </w:t>
            </w:r>
            <w:r w:rsidRPr="00A557BA">
              <w:rPr>
                <w:rFonts w:ascii="Arial" w:hAnsi="Arial" w:cs="Arial"/>
                <w:b/>
                <w:sz w:val="24"/>
                <w:szCs w:val="24"/>
              </w:rPr>
              <w:t>Precedence Diagrams Method of arranging project work.</w:t>
            </w:r>
          </w:p>
          <w:p w:rsidR="00A557BA" w:rsidRPr="00286DDB" w:rsidRDefault="00A557BA" w:rsidP="00A557BA">
            <w:pPr>
              <w:rPr>
                <w:rFonts w:ascii="Arial" w:hAnsi="Arial" w:cs="Arial"/>
                <w:sz w:val="24"/>
                <w:szCs w:val="24"/>
              </w:rPr>
            </w:pPr>
            <w:r w:rsidRPr="00286DDB">
              <w:rPr>
                <w:rFonts w:ascii="Arial" w:hAnsi="Arial" w:cs="Arial"/>
                <w:sz w:val="24"/>
                <w:szCs w:val="24"/>
              </w:rPr>
              <w:t xml:space="preserve">A Precedence Diagramming Method, also known as the Activity on Node Diagramming Method is a graphical representation technique, showing inter-dependencies among various project activities. This diagramming method is used to draw the project schedule network diagrams for example; the Critical Chain Network Diagram, Critical Path Network Diagram or the Activity on Arrow diagramming. </w:t>
            </w:r>
          </w:p>
          <w:tbl>
            <w:tblPr>
              <w:tblpPr w:leftFromText="180" w:rightFromText="180" w:vertAnchor="text" w:horzAnchor="page" w:tblpX="1183" w:tblpY="901"/>
              <w:tblW w:w="8065" w:type="dxa"/>
              <w:tblLayout w:type="fixed"/>
              <w:tblLook w:val="04A0" w:firstRow="1" w:lastRow="0" w:firstColumn="1" w:lastColumn="0" w:noHBand="0" w:noVBand="1"/>
            </w:tblPr>
            <w:tblGrid>
              <w:gridCol w:w="1036"/>
              <w:gridCol w:w="820"/>
              <w:gridCol w:w="820"/>
              <w:gridCol w:w="1036"/>
              <w:gridCol w:w="820"/>
              <w:gridCol w:w="1036"/>
              <w:gridCol w:w="820"/>
              <w:gridCol w:w="820"/>
              <w:gridCol w:w="857"/>
            </w:tblGrid>
            <w:tr w:rsidR="00A557BA" w:rsidRPr="00286DDB" w:rsidTr="00937B6F">
              <w:trPr>
                <w:trHeight w:val="370"/>
              </w:trPr>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370"/>
                      <w:tblCellSpacing w:w="0" w:type="dxa"/>
                    </w:trPr>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bl>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8720" behindDoc="0" locked="0" layoutInCell="1" allowOverlap="1" wp14:anchorId="656DF7B3" wp14:editId="46C4738E">
                            <wp:simplePos x="0" y="0"/>
                            <wp:positionH relativeFrom="column">
                              <wp:posOffset>-68580</wp:posOffset>
                            </wp:positionH>
                            <wp:positionV relativeFrom="paragraph">
                              <wp:posOffset>252730</wp:posOffset>
                            </wp:positionV>
                            <wp:extent cx="514350" cy="837565"/>
                            <wp:effectExtent l="0" t="38100" r="57150" b="19685"/>
                            <wp:wrapNone/>
                            <wp:docPr id="3" name="Straight Arrow Connector 3"/>
                            <wp:cNvGraphicFramePr/>
                            <a:graphic xmlns:a="http://schemas.openxmlformats.org/drawingml/2006/main">
                              <a:graphicData uri="http://schemas.microsoft.com/office/word/2010/wordprocessingShape">
                                <wps:wsp>
                                  <wps:cNvCnPr/>
                                  <wps:spPr>
                                    <a:xfrm flipV="1">
                                      <a:off x="0" y="0"/>
                                      <a:ext cx="514350" cy="8375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5.4pt;margin-top:19.9pt;width:40.5pt;height:65.9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" strokecolor="#4579b8 [3044]">
                            <v:stroke endarrow="open"/>
                          </v:shape>
                        </w:pict>
                      </mc:Fallback>
                    </mc:AlternateConten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hAnsi="Arial" w:cs="Arial"/>
                      <w:noProof/>
                      <w:sz w:val="24"/>
                      <w:szCs w:val="24"/>
                    </w:rPr>
                    <mc:AlternateContent>
                      <mc:Choice Requires="wps">
                        <w:drawing>
                          <wp:anchor distT="0" distB="0" distL="114300" distR="114300" simplePos="0" relativeHeight="251686912" behindDoc="0" locked="0" layoutInCell="1" allowOverlap="1" wp14:anchorId="7991ED24" wp14:editId="6E43871F">
                            <wp:simplePos x="0" y="0"/>
                            <wp:positionH relativeFrom="column">
                              <wp:posOffset>368300</wp:posOffset>
                            </wp:positionH>
                            <wp:positionV relativeFrom="paragraph">
                              <wp:posOffset>352425</wp:posOffset>
                            </wp:positionV>
                            <wp:extent cx="733425" cy="1295400"/>
                            <wp:effectExtent l="0" t="38100" r="66675" b="19050"/>
                            <wp:wrapNone/>
                            <wp:docPr id="2" name="Straight Arrow Connector 4"/>
                            <wp:cNvGraphicFramePr/>
                            <a:graphic xmlns:a="http://schemas.openxmlformats.org/drawingml/2006/main">
                              <a:graphicData uri="http://schemas.microsoft.com/office/word/2010/wordprocessingShape">
                                <wps:wsp>
                                  <wps:cNvCnPr/>
                                  <wps:spPr>
                                    <a:xfrm flipV="1">
                                      <a:off x="0" y="0"/>
                                      <a:ext cx="733425" cy="1295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29pt;margin-top:27.75pt;width:57.75pt;height:102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" strokecolor="#4579b8 [3044]">
                            <v:stroke endarrow="open"/>
                          </v:shape>
                        </w:pict>
                      </mc:Fallback>
                    </mc:AlternateContent>
                  </w:r>
                  <w:r w:rsidRPr="00286DDB">
                    <w:rPr>
                      <w:rFonts w:ascii="Arial" w:eastAsia="Times New Roman" w:hAnsi="Arial" w:cs="Arial"/>
                      <w:color w:val="000000"/>
                      <w:sz w:val="24"/>
                      <w:szCs w:val="24"/>
                    </w:rPr>
                    <w:t>A</w:t>
                  </w:r>
                </w:p>
              </w:tc>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9744" behindDoc="0" locked="0" layoutInCell="1" allowOverlap="1" wp14:anchorId="2FA392A5" wp14:editId="313D8A73">
                            <wp:simplePos x="0" y="0"/>
                            <wp:positionH relativeFrom="column">
                              <wp:posOffset>-40005</wp:posOffset>
                            </wp:positionH>
                            <wp:positionV relativeFrom="paragraph">
                              <wp:posOffset>157480</wp:posOffset>
                            </wp:positionV>
                            <wp:extent cx="600075" cy="0"/>
                            <wp:effectExtent l="0" t="76200" r="28575" b="114300"/>
                            <wp:wrapNone/>
                            <wp:docPr id="25" name="Straight Arrow Connector 25"/>
                            <wp:cNvGraphicFramePr/>
                            <a:graphic xmlns:a="http://schemas.openxmlformats.org/drawingml/2006/main">
                              <a:graphicData uri="http://schemas.microsoft.com/office/word/2010/wordprocessingShape">
                                <wps:wsp>
                                  <wps:cNvCnPr/>
                                  <wps:spPr>
                                    <a:xfrm>
                                      <a:off x="0" y="0"/>
                                      <a:ext cx="6000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3.15pt;margin-top:12.4pt;width:47.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" strokecolor="#4579b8 [3044]">
                            <v:stroke endarrow="open"/>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370"/>
                      <w:tblCellSpacing w:w="0" w:type="dxa"/>
                    </w:trPr>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bl>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C</w:t>
                  </w:r>
                </w:p>
              </w:tc>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0768" behindDoc="0" locked="0" layoutInCell="1" allowOverlap="1" wp14:anchorId="20F534B2" wp14:editId="79F35F1C">
                            <wp:simplePos x="0" y="0"/>
                            <wp:positionH relativeFrom="column">
                              <wp:posOffset>-68580</wp:posOffset>
                            </wp:positionH>
                            <wp:positionV relativeFrom="paragraph">
                              <wp:posOffset>157480</wp:posOffset>
                            </wp:positionV>
                            <wp:extent cx="647700" cy="0"/>
                            <wp:effectExtent l="0" t="76200" r="19050" b="114300"/>
                            <wp:wrapNone/>
                            <wp:docPr id="26" name="Straight Arrow Connector 26"/>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5.4pt;margin-top:12.4pt;width:51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" strokecolor="#4579b8 [3044]">
                            <v:stroke endarrow="open"/>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370"/>
                      <w:tblCellSpacing w:w="0" w:type="dxa"/>
                    </w:trPr>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bl>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1792" behindDoc="0" locked="0" layoutInCell="1" allowOverlap="1" wp14:anchorId="0894BC32" wp14:editId="4D0489ED">
                            <wp:simplePos x="0" y="0"/>
                            <wp:positionH relativeFrom="column">
                              <wp:posOffset>414020</wp:posOffset>
                            </wp:positionH>
                            <wp:positionV relativeFrom="paragraph">
                              <wp:posOffset>128905</wp:posOffset>
                            </wp:positionV>
                            <wp:extent cx="552450" cy="895350"/>
                            <wp:effectExtent l="0" t="0" r="57150" b="57150"/>
                            <wp:wrapNone/>
                            <wp:docPr id="24" name="Straight Arrow Connector 24"/>
                            <wp:cNvGraphicFramePr/>
                            <a:graphic xmlns:a="http://schemas.openxmlformats.org/drawingml/2006/main">
                              <a:graphicData uri="http://schemas.microsoft.com/office/word/2010/wordprocessingShape">
                                <wps:wsp>
                                  <wps:cNvCnPr/>
                                  <wps:spPr>
                                    <a:xfrm>
                                      <a:off x="0" y="0"/>
                                      <a:ext cx="552450" cy="895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32.6pt;margin-top:10.15pt;width:43.5pt;height: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" strokecolor="#4579b8 [3044]">
                            <v:stroke endarrow="open"/>
                          </v:shape>
                        </w:pict>
                      </mc:Fallback>
                    </mc:AlternateContent>
                  </w:r>
                  <w:r w:rsidRPr="00286DDB">
                    <w:rPr>
                      <w:rFonts w:ascii="Arial" w:eastAsia="Times New Roman" w:hAnsi="Arial" w:cs="Arial"/>
                      <w:color w:val="000000"/>
                      <w:sz w:val="24"/>
                      <w:szCs w:val="24"/>
                    </w:rPr>
                    <w:t>D</w:t>
                  </w: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2816" behindDoc="0" locked="0" layoutInCell="1" allowOverlap="1" wp14:anchorId="422C390A" wp14:editId="35951CB6">
                            <wp:simplePos x="0" y="0"/>
                            <wp:positionH relativeFrom="column">
                              <wp:posOffset>585470</wp:posOffset>
                            </wp:positionH>
                            <wp:positionV relativeFrom="paragraph">
                              <wp:posOffset>128905</wp:posOffset>
                            </wp:positionV>
                            <wp:extent cx="561975" cy="628650"/>
                            <wp:effectExtent l="0" t="0" r="66675" b="57150"/>
                            <wp:wrapNone/>
                            <wp:docPr id="4" name="Straight Arrow Connector 4"/>
                            <wp:cNvGraphicFramePr/>
                            <a:graphic xmlns:a="http://schemas.openxmlformats.org/drawingml/2006/main">
                              <a:graphicData uri="http://schemas.microsoft.com/office/word/2010/wordprocessingShape">
                                <wps:wsp>
                                  <wps:cNvCnPr/>
                                  <wps:spPr>
                                    <a:xfrm>
                                      <a:off x="0" y="0"/>
                                      <a:ext cx="561975" cy="628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46.1pt;margin-top:10.15pt;width:44.25pt;height: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" strokecolor="#4579b8 [3044]">
                            <v:stroke endarrow="open"/>
                          </v:shape>
                        </w:pict>
                      </mc:Fallback>
                    </mc:AlternateContent>
                  </w:r>
                  <w:r w:rsidRPr="00286DDB">
                    <w:rPr>
                      <w:rFonts w:ascii="Arial" w:eastAsia="Times New Roman" w:hAnsi="Arial" w:cs="Arial"/>
                      <w:color w:val="000000"/>
                      <w:sz w:val="24"/>
                      <w:szCs w:val="24"/>
                    </w:rPr>
                    <w:t xml:space="preserve">Start </w:t>
                  </w: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3840" behindDoc="0" locked="0" layoutInCell="1" allowOverlap="1" wp14:anchorId="347B310F" wp14:editId="7515D61A">
                            <wp:simplePos x="0" y="0"/>
                            <wp:positionH relativeFrom="column">
                              <wp:posOffset>436245</wp:posOffset>
                            </wp:positionH>
                            <wp:positionV relativeFrom="paragraph">
                              <wp:posOffset>62230</wp:posOffset>
                            </wp:positionV>
                            <wp:extent cx="523875" cy="847725"/>
                            <wp:effectExtent l="0" t="38100" r="47625" b="28575"/>
                            <wp:wrapNone/>
                            <wp:docPr id="10" name="Straight Arrow Connector 10"/>
                            <wp:cNvGraphicFramePr/>
                            <a:graphic xmlns:a="http://schemas.openxmlformats.org/drawingml/2006/main">
                              <a:graphicData uri="http://schemas.microsoft.com/office/word/2010/wordprocessingShape">
                                <wps:wsp>
                                  <wps:cNvCnPr/>
                                  <wps:spPr>
                                    <a:xfrm flipV="1">
                                      <a:off x="0" y="0"/>
                                      <a:ext cx="523875" cy="847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34.35pt;margin-top:4.9pt;width:41.25pt;height:66.7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" strokecolor="#4579b8 [3044]">
                            <v:stroke endarrow="open"/>
                          </v:shape>
                        </w:pict>
                      </mc:Fallback>
                    </mc:AlternateContent>
                  </w: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Finish</w:t>
                  </w: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4864" behindDoc="0" locked="0" layoutInCell="1" allowOverlap="1" wp14:anchorId="61C3927D" wp14:editId="26D7A6BE">
                            <wp:simplePos x="0" y="0"/>
                            <wp:positionH relativeFrom="column">
                              <wp:posOffset>423545</wp:posOffset>
                            </wp:positionH>
                            <wp:positionV relativeFrom="paragraph">
                              <wp:posOffset>48895</wp:posOffset>
                            </wp:positionV>
                            <wp:extent cx="657225" cy="0"/>
                            <wp:effectExtent l="0" t="76200" r="28575" b="114300"/>
                            <wp:wrapNone/>
                            <wp:docPr id="17" name="Straight Arrow Connector 17"/>
                            <wp:cNvGraphicFramePr/>
                            <a:graphic xmlns:a="http://schemas.openxmlformats.org/drawingml/2006/main">
                              <a:graphicData uri="http://schemas.microsoft.com/office/word/2010/wordprocessingShape">
                                <wps:wsp>
                                  <wps:cNvCnPr/>
                                  <wps:spPr>
                                    <a:xfrm>
                                      <a:off x="0" y="0"/>
                                      <a:ext cx="6572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33.35pt;margin-top:3.85pt;width:51.7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" strokecolor="#4579b8 [3044]">
                            <v:stroke endarrow="open"/>
                          </v:shape>
                        </w:pict>
                      </mc:Fallback>
                    </mc:AlternateContent>
                  </w:r>
                  <w:r w:rsidRPr="00286DDB">
                    <w:rPr>
                      <w:rFonts w:ascii="Arial" w:eastAsia="Times New Roman" w:hAnsi="Arial" w:cs="Arial"/>
                      <w:color w:val="000000"/>
                      <w:sz w:val="24"/>
                      <w:szCs w:val="24"/>
                    </w:rPr>
                    <w:t>B</w:t>
                  </w:r>
                </w:p>
              </w:tc>
              <w:tc>
                <w:tcPr>
                  <w:tcW w:w="1036" w:type="dxa"/>
                  <w:tcBorders>
                    <w:top w:val="nil"/>
                    <w:left w:val="nil"/>
                    <w:bottom w:val="nil"/>
                    <w:right w:val="nil"/>
                  </w:tcBorders>
                  <w:shd w:val="clear" w:color="auto" w:fill="auto"/>
                  <w:noWrap/>
                  <w:vAlign w:val="bottom"/>
                  <w:hideMark/>
                </w:tcPr>
                <w:p w:rsidR="00A557BA" w:rsidRPr="00286DDB" w:rsidRDefault="00A557BA" w:rsidP="00A557BA">
                  <w:pPr>
                    <w:spacing w:after="0" w:line="240" w:lineRule="auto"/>
                    <w:rPr>
                      <w:rFonts w:ascii="Arial" w:eastAsia="Times New Roman" w:hAnsi="Arial" w:cs="Arial"/>
                      <w:color w:val="000000"/>
                      <w:sz w:val="24"/>
                      <w:szCs w:val="24"/>
                    </w:rPr>
                  </w:pP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370"/>
                      <w:tblCellSpacing w:w="0" w:type="dxa"/>
                    </w:trPr>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bl>
                <w:p w:rsidR="00A557BA" w:rsidRPr="00286DDB" w:rsidRDefault="00A557BA" w:rsidP="00A557BA">
                  <w:pPr>
                    <w:spacing w:after="0" w:line="240" w:lineRule="auto"/>
                    <w:rPr>
                      <w:rFonts w:ascii="Arial" w:eastAsia="Times New Roman" w:hAnsi="Arial" w:cs="Arial"/>
                      <w:color w:val="000000"/>
                      <w:sz w:val="24"/>
                      <w:szCs w:val="24"/>
                    </w:rPr>
                  </w:pP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E</w:t>
                  </w: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85888" behindDoc="0" locked="0" layoutInCell="1" allowOverlap="1" wp14:anchorId="3A249EFD" wp14:editId="29F43331">
                            <wp:simplePos x="0" y="0"/>
                            <wp:positionH relativeFrom="column">
                              <wp:posOffset>-68580</wp:posOffset>
                            </wp:positionH>
                            <wp:positionV relativeFrom="paragraph">
                              <wp:posOffset>90170</wp:posOffset>
                            </wp:positionV>
                            <wp:extent cx="647700" cy="0"/>
                            <wp:effectExtent l="0" t="76200" r="19050" b="114300"/>
                            <wp:wrapNone/>
                            <wp:docPr id="27" name="Straight Arrow Connector 27"/>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5.4pt;margin-top:7.1pt;width:51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" strokecolor="#4579b8 [3044]">
                            <v:stroke endarrow="open"/>
                          </v:shape>
                        </w:pict>
                      </mc:Fallback>
                    </mc:AlternateConten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F</w:t>
                  </w: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r w:rsidR="00A557BA" w:rsidRPr="00286DDB" w:rsidTr="00937B6F">
              <w:trPr>
                <w:trHeight w:val="370"/>
              </w:trPr>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p w:rsidR="00A557BA" w:rsidRPr="00286DDB" w:rsidRDefault="00A557BA" w:rsidP="00A557BA">
                  <w:pPr>
                    <w:spacing w:after="0" w:line="240" w:lineRule="auto"/>
                    <w:jc w:val="center"/>
                    <w:rPr>
                      <w:rFonts w:ascii="Arial" w:eastAsia="Times New Roman" w:hAnsi="Arial" w:cs="Arial"/>
                      <w:color w:val="000000"/>
                      <w:sz w:val="24"/>
                      <w:szCs w:val="24"/>
                    </w:rPr>
                  </w:pPr>
                </w:p>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20"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c>
                <w:tcPr>
                  <w:tcW w:w="857" w:type="dxa"/>
                  <w:tcBorders>
                    <w:top w:val="nil"/>
                    <w:left w:val="nil"/>
                    <w:bottom w:val="nil"/>
                    <w:right w:val="nil"/>
                  </w:tcBorders>
                  <w:shd w:val="clear" w:color="auto" w:fill="auto"/>
                  <w:noWrap/>
                  <w:vAlign w:val="center"/>
                  <w:hideMark/>
                </w:tcPr>
                <w:p w:rsidR="00A557BA" w:rsidRPr="00286DDB" w:rsidRDefault="00A557BA" w:rsidP="00A557BA">
                  <w:pPr>
                    <w:spacing w:after="0" w:line="240" w:lineRule="auto"/>
                    <w:jc w:val="center"/>
                    <w:rPr>
                      <w:rFonts w:ascii="Arial" w:eastAsia="Times New Roman" w:hAnsi="Arial" w:cs="Arial"/>
                      <w:color w:val="000000"/>
                      <w:sz w:val="24"/>
                      <w:szCs w:val="24"/>
                    </w:rPr>
                  </w:pPr>
                </w:p>
              </w:tc>
            </w:tr>
          </w:tbl>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rPr>
                <w:rFonts w:ascii="Arial" w:hAnsi="Arial" w:cs="Arial"/>
                <w:sz w:val="24"/>
                <w:szCs w:val="24"/>
              </w:rPr>
            </w:pP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ab/>
              <w:t>Precedence Diagram Method (PDM)</w:t>
            </w:r>
          </w:p>
          <w:p w:rsidR="00A557BA" w:rsidRPr="00286DDB"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tbl>
            <w:tblPr>
              <w:tblStyle w:val="TableGrid"/>
              <w:tblpPr w:leftFromText="180" w:rightFromText="180" w:vertAnchor="text" w:horzAnchor="margin" w:tblpXSpec="right" w:tblpY="-246"/>
              <w:tblOverlap w:val="never"/>
              <w:tblW w:w="6206" w:type="dxa"/>
              <w:tblLayout w:type="fixed"/>
              <w:tblLook w:val="04A0" w:firstRow="1" w:lastRow="0" w:firstColumn="1" w:lastColumn="0" w:noHBand="0" w:noVBand="1"/>
            </w:tblPr>
            <w:tblGrid>
              <w:gridCol w:w="2484"/>
              <w:gridCol w:w="3722"/>
            </w:tblGrid>
            <w:tr w:rsidR="00A557BA" w:rsidRPr="00B0415E" w:rsidTr="00A557BA">
              <w:trPr>
                <w:trHeight w:val="296"/>
              </w:trPr>
              <w:tc>
                <w:tcPr>
                  <w:tcW w:w="24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7BA" w:rsidRPr="00B0415E" w:rsidRDefault="00A557BA" w:rsidP="00A557BA">
                  <w:pPr>
                    <w:rPr>
                      <w:b/>
                      <w:color w:val="002060"/>
                    </w:rPr>
                  </w:pPr>
                  <w:r w:rsidRPr="00B0415E">
                    <w:rPr>
                      <w:b/>
                      <w:color w:val="002060"/>
                    </w:rPr>
                    <w:lastRenderedPageBreak/>
                    <w:t>Student Name:</w:t>
                  </w:r>
                </w:p>
              </w:tc>
              <w:tc>
                <w:tcPr>
                  <w:tcW w:w="3722" w:type="dxa"/>
                  <w:tcBorders>
                    <w:top w:val="single" w:sz="4" w:space="0" w:color="auto"/>
                    <w:left w:val="single" w:sz="4" w:space="0" w:color="auto"/>
                    <w:bottom w:val="single" w:sz="4" w:space="0" w:color="auto"/>
                    <w:right w:val="single" w:sz="4" w:space="0" w:color="auto"/>
                  </w:tcBorders>
                  <w:hideMark/>
                </w:tcPr>
                <w:p w:rsidR="00A557BA" w:rsidRPr="00B0415E" w:rsidRDefault="00A557BA" w:rsidP="00A557BA">
                  <w:pPr>
                    <w:pStyle w:val="Default"/>
                    <w:rPr>
                      <w:rFonts w:asciiTheme="minorHAnsi" w:hAnsiTheme="minorHAnsi"/>
                    </w:rPr>
                  </w:pPr>
                  <w:r>
                    <w:rPr>
                      <w:rFonts w:asciiTheme="minorHAnsi" w:hAnsiTheme="minorHAnsi"/>
                    </w:rPr>
                    <w:t>Wilfred Tadeyo</w:t>
                  </w:r>
                </w:p>
              </w:tc>
            </w:tr>
            <w:tr w:rsidR="00A557BA" w:rsidRPr="00B0415E" w:rsidTr="00A557BA">
              <w:trPr>
                <w:trHeight w:val="296"/>
              </w:trPr>
              <w:tc>
                <w:tcPr>
                  <w:tcW w:w="24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7BA" w:rsidRPr="00B0415E" w:rsidRDefault="00A557BA" w:rsidP="00A557BA">
                  <w:pPr>
                    <w:rPr>
                      <w:b/>
                      <w:color w:val="002060"/>
                    </w:rPr>
                  </w:pPr>
                  <w:r w:rsidRPr="00B0415E">
                    <w:rPr>
                      <w:b/>
                      <w:color w:val="002060"/>
                    </w:rPr>
                    <w:t>Student Number:</w:t>
                  </w:r>
                </w:p>
              </w:tc>
              <w:tc>
                <w:tcPr>
                  <w:tcW w:w="3722" w:type="dxa"/>
                  <w:tcBorders>
                    <w:top w:val="single" w:sz="4" w:space="0" w:color="auto"/>
                    <w:left w:val="single" w:sz="4" w:space="0" w:color="auto"/>
                    <w:bottom w:val="single" w:sz="4" w:space="0" w:color="auto"/>
                    <w:right w:val="single" w:sz="4" w:space="0" w:color="auto"/>
                  </w:tcBorders>
                </w:tcPr>
                <w:p w:rsidR="00A557BA" w:rsidRPr="00B0415E" w:rsidRDefault="00A557BA" w:rsidP="00A557BA">
                  <w:pPr>
                    <w:pStyle w:val="Default"/>
                    <w:rPr>
                      <w:rFonts w:asciiTheme="minorHAnsi" w:hAnsiTheme="minorHAnsi"/>
                    </w:rPr>
                  </w:pPr>
                  <w:r>
                    <w:rPr>
                      <w:rFonts w:asciiTheme="minorHAnsi" w:hAnsiTheme="minorHAnsi"/>
                    </w:rPr>
                    <w:t>1649</w:t>
                  </w:r>
                </w:p>
              </w:tc>
            </w:tr>
            <w:tr w:rsidR="00A557BA" w:rsidRPr="00B0415E" w:rsidTr="00A557BA">
              <w:trPr>
                <w:trHeight w:val="311"/>
              </w:trPr>
              <w:tc>
                <w:tcPr>
                  <w:tcW w:w="24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7BA" w:rsidRPr="00B0415E" w:rsidRDefault="00A557BA" w:rsidP="00A557BA">
                  <w:pPr>
                    <w:rPr>
                      <w:b/>
                      <w:color w:val="002060"/>
                    </w:rPr>
                  </w:pPr>
                  <w:r w:rsidRPr="00B0415E">
                    <w:rPr>
                      <w:b/>
                      <w:color w:val="002060"/>
                    </w:rPr>
                    <w:t>Course:</w:t>
                  </w:r>
                </w:p>
              </w:tc>
              <w:tc>
                <w:tcPr>
                  <w:tcW w:w="3722" w:type="dxa"/>
                  <w:tcBorders>
                    <w:top w:val="single" w:sz="4" w:space="0" w:color="auto"/>
                    <w:left w:val="single" w:sz="4" w:space="0" w:color="auto"/>
                    <w:bottom w:val="single" w:sz="4" w:space="0" w:color="auto"/>
                    <w:right w:val="single" w:sz="4" w:space="0" w:color="auto"/>
                  </w:tcBorders>
                  <w:hideMark/>
                </w:tcPr>
                <w:p w:rsidR="00A557BA" w:rsidRPr="00B0415E" w:rsidRDefault="00A557BA" w:rsidP="00A557BA">
                  <w:pPr>
                    <w:pStyle w:val="Default"/>
                    <w:rPr>
                      <w:rFonts w:asciiTheme="minorHAnsi" w:hAnsiTheme="minorHAnsi"/>
                    </w:rPr>
                  </w:pPr>
                  <w:r>
                    <w:rPr>
                      <w:rFonts w:asciiTheme="minorHAnsi" w:hAnsiTheme="minorHAnsi"/>
                    </w:rPr>
                    <w:t>Project Management Level 4</w:t>
                  </w:r>
                </w:p>
              </w:tc>
            </w:tr>
            <w:tr w:rsidR="00A557BA" w:rsidRPr="00B0415E" w:rsidTr="00A557BA">
              <w:trPr>
                <w:trHeight w:val="280"/>
              </w:trPr>
              <w:tc>
                <w:tcPr>
                  <w:tcW w:w="24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7BA" w:rsidRPr="00B0415E" w:rsidRDefault="00A557BA" w:rsidP="00A557BA">
                  <w:pPr>
                    <w:rPr>
                      <w:b/>
                      <w:color w:val="002060"/>
                    </w:rPr>
                  </w:pPr>
                  <w:r w:rsidRPr="00B0415E">
                    <w:rPr>
                      <w:b/>
                      <w:color w:val="002060"/>
                    </w:rPr>
                    <w:t>Assignment NO:</w:t>
                  </w:r>
                </w:p>
              </w:tc>
              <w:tc>
                <w:tcPr>
                  <w:tcW w:w="3722" w:type="dxa"/>
                  <w:tcBorders>
                    <w:top w:val="single" w:sz="4" w:space="0" w:color="auto"/>
                    <w:left w:val="single" w:sz="4" w:space="0" w:color="auto"/>
                    <w:bottom w:val="single" w:sz="4" w:space="0" w:color="auto"/>
                    <w:right w:val="single" w:sz="4" w:space="0" w:color="auto"/>
                  </w:tcBorders>
                  <w:hideMark/>
                </w:tcPr>
                <w:p w:rsidR="00A557BA" w:rsidRPr="00B0415E" w:rsidRDefault="00A557BA" w:rsidP="00A557BA">
                  <w:r>
                    <w:t>5</w:t>
                  </w:r>
                </w:p>
              </w:tc>
            </w:tr>
          </w:tbl>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 xml:space="preserve">The main benefit of PDM is that it shows the activity dependencies and is also an important tool of communication for stakeholders.  </w:t>
            </w:r>
          </w:p>
          <w:p w:rsidR="00A557BA" w:rsidRPr="00286DDB"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 xml:space="preserve">The rectangles in the diagrams are called nodes, and the project activities are shown in these boxes. The arrows connect the rectangular boxes to show the relationships (dependencies) between them.  Four types of dependencies are common with PDM’s. </w:t>
            </w:r>
          </w:p>
          <w:p w:rsidR="00A557BA" w:rsidRPr="00286DDB" w:rsidRDefault="00A557BA" w:rsidP="009D3714">
            <w:pPr>
              <w:pStyle w:val="ListParagraph"/>
              <w:numPr>
                <w:ilvl w:val="0"/>
                <w:numId w:val="13"/>
              </w:numPr>
              <w:tabs>
                <w:tab w:val="left" w:pos="3015"/>
              </w:tabs>
              <w:rPr>
                <w:rFonts w:ascii="Arial" w:hAnsi="Arial" w:cs="Arial"/>
                <w:sz w:val="24"/>
                <w:szCs w:val="24"/>
              </w:rPr>
            </w:pPr>
            <w:r w:rsidRPr="00286DDB">
              <w:rPr>
                <w:rFonts w:ascii="Arial" w:hAnsi="Arial" w:cs="Arial"/>
                <w:sz w:val="24"/>
                <w:szCs w:val="24"/>
              </w:rPr>
              <w:t>Finish to Start(FS)</w:t>
            </w:r>
          </w:p>
          <w:p w:rsidR="00A557BA" w:rsidRPr="00286DDB" w:rsidRDefault="00A557BA" w:rsidP="009D3714">
            <w:pPr>
              <w:pStyle w:val="ListParagraph"/>
              <w:numPr>
                <w:ilvl w:val="0"/>
                <w:numId w:val="13"/>
              </w:numPr>
              <w:tabs>
                <w:tab w:val="left" w:pos="3015"/>
              </w:tabs>
              <w:rPr>
                <w:rFonts w:ascii="Arial" w:hAnsi="Arial" w:cs="Arial"/>
                <w:sz w:val="24"/>
                <w:szCs w:val="24"/>
              </w:rPr>
            </w:pPr>
            <w:r w:rsidRPr="00286DDB">
              <w:rPr>
                <w:rFonts w:ascii="Arial" w:hAnsi="Arial" w:cs="Arial"/>
                <w:sz w:val="24"/>
                <w:szCs w:val="24"/>
              </w:rPr>
              <w:t>Finish to Finish (FF)</w:t>
            </w:r>
          </w:p>
          <w:p w:rsidR="00A557BA" w:rsidRPr="00286DDB" w:rsidRDefault="00A557BA" w:rsidP="009D3714">
            <w:pPr>
              <w:pStyle w:val="ListParagraph"/>
              <w:numPr>
                <w:ilvl w:val="0"/>
                <w:numId w:val="13"/>
              </w:numPr>
              <w:tabs>
                <w:tab w:val="left" w:pos="3015"/>
              </w:tabs>
              <w:rPr>
                <w:rFonts w:ascii="Arial" w:hAnsi="Arial" w:cs="Arial"/>
                <w:sz w:val="24"/>
                <w:szCs w:val="24"/>
              </w:rPr>
            </w:pPr>
            <w:r w:rsidRPr="00286DDB">
              <w:rPr>
                <w:rFonts w:ascii="Arial" w:hAnsi="Arial" w:cs="Arial"/>
                <w:sz w:val="24"/>
                <w:szCs w:val="24"/>
              </w:rPr>
              <w:t>Start to Start (SS)</w:t>
            </w:r>
          </w:p>
          <w:p w:rsidR="00A557BA" w:rsidRDefault="00A557BA" w:rsidP="009D3714">
            <w:pPr>
              <w:pStyle w:val="ListParagraph"/>
              <w:numPr>
                <w:ilvl w:val="0"/>
                <w:numId w:val="13"/>
              </w:numPr>
              <w:tabs>
                <w:tab w:val="left" w:pos="3015"/>
              </w:tabs>
              <w:rPr>
                <w:rFonts w:ascii="Arial" w:hAnsi="Arial" w:cs="Arial"/>
                <w:sz w:val="24"/>
                <w:szCs w:val="24"/>
              </w:rPr>
            </w:pPr>
            <w:r w:rsidRPr="00286DDB">
              <w:rPr>
                <w:rFonts w:ascii="Arial" w:hAnsi="Arial" w:cs="Arial"/>
                <w:sz w:val="24"/>
                <w:szCs w:val="24"/>
              </w:rPr>
              <w:t>Start to Finish (SF)</w:t>
            </w:r>
          </w:p>
          <w:p w:rsidR="00A557BA" w:rsidRPr="00A557BA"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b/>
                <w:sz w:val="24"/>
                <w:szCs w:val="24"/>
              </w:rPr>
            </w:pPr>
            <w:r w:rsidRPr="00286DDB">
              <w:rPr>
                <w:rFonts w:ascii="Arial" w:hAnsi="Arial" w:cs="Arial"/>
                <w:b/>
                <w:sz w:val="24"/>
                <w:szCs w:val="24"/>
              </w:rPr>
              <w:t>Finish to Start(FS)</w:t>
            </w:r>
          </w:p>
          <w:p w:rsidR="00A557BA" w:rsidRDefault="00A557BA" w:rsidP="00A557BA">
            <w:pPr>
              <w:tabs>
                <w:tab w:val="left" w:pos="3015"/>
              </w:tabs>
              <w:rPr>
                <w:rFonts w:ascii="Arial" w:hAnsi="Arial" w:cs="Arial"/>
                <w:sz w:val="24"/>
                <w:szCs w:val="24"/>
              </w:rPr>
            </w:pPr>
            <w:r w:rsidRPr="00286DDB">
              <w:rPr>
                <w:rFonts w:ascii="Arial" w:hAnsi="Arial" w:cs="Arial"/>
                <w:sz w:val="24"/>
                <w:szCs w:val="24"/>
              </w:rPr>
              <w:t>In this type of dependency the second activity cannot start until the first activity is completed. It is the most common of dependencies.  Example:  If activity A is laying the foundation of house and B is building of the structure, B cannot start unless A is complete.</w:t>
            </w:r>
          </w:p>
          <w:p w:rsidR="00A557BA" w:rsidRPr="00286DDB" w:rsidRDefault="00A557BA" w:rsidP="00A557BA">
            <w:pPr>
              <w:tabs>
                <w:tab w:val="left" w:pos="3015"/>
              </w:tabs>
              <w:rPr>
                <w:rFonts w:ascii="Arial" w:hAnsi="Arial" w:cs="Arial"/>
                <w:sz w:val="24"/>
                <w:szCs w:val="24"/>
              </w:rPr>
            </w:pPr>
          </w:p>
          <w:tbl>
            <w:tblPr>
              <w:tblW w:w="2477" w:type="dxa"/>
              <w:tblInd w:w="98" w:type="dxa"/>
              <w:tblLayout w:type="fixed"/>
              <w:tblLook w:val="04A0" w:firstRow="1" w:lastRow="0" w:firstColumn="1" w:lastColumn="0" w:noHBand="0" w:noVBand="1"/>
            </w:tblPr>
            <w:tblGrid>
              <w:gridCol w:w="759"/>
              <w:gridCol w:w="959"/>
              <w:gridCol w:w="759"/>
            </w:tblGrid>
            <w:tr w:rsidR="00A557BA" w:rsidRPr="00286DDB" w:rsidTr="00937B6F">
              <w:trPr>
                <w:trHeight w:val="192"/>
              </w:trPr>
              <w:tc>
                <w:tcPr>
                  <w:tcW w:w="7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A</w:t>
                  </w:r>
                </w:p>
              </w:tc>
              <w:tc>
                <w:tcPr>
                  <w:tcW w:w="959"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62336" behindDoc="0" locked="0" layoutInCell="1" allowOverlap="1" wp14:anchorId="185CAC21" wp14:editId="364432D9">
                            <wp:simplePos x="0" y="0"/>
                            <wp:positionH relativeFrom="column">
                              <wp:posOffset>-40640</wp:posOffset>
                            </wp:positionH>
                            <wp:positionV relativeFrom="paragraph">
                              <wp:posOffset>106680</wp:posOffset>
                            </wp:positionV>
                            <wp:extent cx="581025" cy="0"/>
                            <wp:effectExtent l="0" t="76200" r="28575" b="114300"/>
                            <wp:wrapNone/>
                            <wp:docPr id="6" name="Straight Arrow Connector 6"/>
                            <wp:cNvGraphicFramePr/>
                            <a:graphic xmlns:a="http://schemas.openxmlformats.org/drawingml/2006/main">
                              <a:graphicData uri="http://schemas.microsoft.com/office/word/2010/wordprocessingShape">
                                <wps:wsp>
                                  <wps:cNvCnPr/>
                                  <wps:spPr>
                                    <a:xfrm>
                                      <a:off x="0" y="0"/>
                                      <a:ext cx="5810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3.2pt;margin-top:8.4pt;width:4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" strokecolor="#4579b8 [3044]">
                            <v:stroke endarrow="open"/>
                          </v:shape>
                        </w:pict>
                      </mc:Fallback>
                    </mc:AlternateContent>
                  </w:r>
                </w:p>
                <w:tbl>
                  <w:tblPr>
                    <w:tblW w:w="730" w:type="dxa"/>
                    <w:tblCellSpacing w:w="0" w:type="dxa"/>
                    <w:tblLayout w:type="fixed"/>
                    <w:tblCellMar>
                      <w:left w:w="0" w:type="dxa"/>
                      <w:right w:w="0" w:type="dxa"/>
                    </w:tblCellMar>
                    <w:tblLook w:val="04A0" w:firstRow="1" w:lastRow="0" w:firstColumn="1" w:lastColumn="0" w:noHBand="0" w:noVBand="1"/>
                  </w:tblPr>
                  <w:tblGrid>
                    <w:gridCol w:w="730"/>
                  </w:tblGrid>
                  <w:tr w:rsidR="00A557BA" w:rsidRPr="00286DDB" w:rsidTr="00937B6F">
                    <w:trPr>
                      <w:trHeight w:val="191"/>
                      <w:tblCellSpacing w:w="0" w:type="dxa"/>
                    </w:trPr>
                    <w:tc>
                      <w:tcPr>
                        <w:tcW w:w="730"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r>
                </w:tbl>
                <w:p w:rsidR="00A557BA" w:rsidRPr="00286DDB" w:rsidRDefault="00A557BA" w:rsidP="00937B6F">
                  <w:pPr>
                    <w:spacing w:after="0" w:line="240" w:lineRule="auto"/>
                    <w:rPr>
                      <w:rFonts w:ascii="Arial" w:eastAsia="Times New Roman" w:hAnsi="Arial" w:cs="Arial"/>
                      <w:color w:val="000000"/>
                      <w:sz w:val="24"/>
                      <w:szCs w:val="24"/>
                    </w:rPr>
                  </w:pPr>
                </w:p>
              </w:tc>
              <w:tc>
                <w:tcPr>
                  <w:tcW w:w="7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B</w:t>
                  </w:r>
                </w:p>
              </w:tc>
            </w:tr>
          </w:tbl>
          <w:p w:rsidR="00A557BA" w:rsidRPr="00286DDB"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b/>
                <w:sz w:val="24"/>
                <w:szCs w:val="24"/>
              </w:rPr>
            </w:pPr>
            <w:r w:rsidRPr="00286DDB">
              <w:rPr>
                <w:rFonts w:ascii="Arial" w:hAnsi="Arial" w:cs="Arial"/>
                <w:b/>
                <w:sz w:val="24"/>
                <w:szCs w:val="24"/>
              </w:rPr>
              <w:t>Finish to Finish (FF)</w:t>
            </w: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Here, the second a</w:t>
            </w:r>
            <w:r>
              <w:rPr>
                <w:rFonts w:ascii="Arial" w:hAnsi="Arial" w:cs="Arial"/>
                <w:sz w:val="24"/>
                <w:szCs w:val="24"/>
              </w:rPr>
              <w:t xml:space="preserve">ctivity, B cannot be completed </w:t>
            </w:r>
            <w:r w:rsidRPr="00286DDB">
              <w:rPr>
                <w:rFonts w:ascii="Arial" w:hAnsi="Arial" w:cs="Arial"/>
                <w:sz w:val="24"/>
                <w:szCs w:val="24"/>
              </w:rPr>
              <w:t xml:space="preserve">until the first activity, A is complete.  Both activities should finish at the same time.  Example; </w:t>
            </w:r>
          </w:p>
          <w:p w:rsidR="00A557BA" w:rsidRPr="00286DDB"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sz w:val="24"/>
                <w:szCs w:val="24"/>
              </w:rPr>
            </w:pPr>
          </w:p>
          <w:tbl>
            <w:tblPr>
              <w:tblW w:w="3744" w:type="dxa"/>
              <w:tblInd w:w="108" w:type="dxa"/>
              <w:tblLayout w:type="fixed"/>
              <w:tblLook w:val="04A0" w:firstRow="1" w:lastRow="0" w:firstColumn="1" w:lastColumn="0" w:noHBand="0" w:noVBand="1"/>
            </w:tblPr>
            <w:tblGrid>
              <w:gridCol w:w="1036"/>
              <w:gridCol w:w="836"/>
              <w:gridCol w:w="1036"/>
              <w:gridCol w:w="836"/>
            </w:tblGrid>
            <w:tr w:rsidR="00A557BA" w:rsidRPr="00286DDB" w:rsidTr="00937B6F">
              <w:trPr>
                <w:trHeight w:val="402"/>
              </w:trPr>
              <w:tc>
                <w:tcPr>
                  <w:tcW w:w="10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402"/>
                      <w:tblCellSpacing w:w="0" w:type="dxa"/>
                    </w:trPr>
                    <w:tc>
                      <w:tcPr>
                        <w:tcW w:w="820"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r>
                </w:tbl>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66432" behindDoc="0" locked="0" layoutInCell="1" allowOverlap="1" wp14:anchorId="715F85E5" wp14:editId="78A0A4F0">
                            <wp:simplePos x="0" y="0"/>
                            <wp:positionH relativeFrom="column">
                              <wp:posOffset>160020</wp:posOffset>
                            </wp:positionH>
                            <wp:positionV relativeFrom="paragraph">
                              <wp:posOffset>186055</wp:posOffset>
                            </wp:positionV>
                            <wp:extent cx="1247775" cy="0"/>
                            <wp:effectExtent l="0" t="0" r="9525" b="19050"/>
                            <wp:wrapNone/>
                            <wp:docPr id="63" name="Straight Connector 63"/>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4.65pt" to="110.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" strokecolor="#4579b8 [3044]"/>
                        </w:pict>
                      </mc:Fallback>
                    </mc:AlternateContent>
                  </w:r>
                  <w:r w:rsidRPr="00286DDB">
                    <w:rPr>
                      <w:rFonts w:ascii="Arial" w:eastAsia="Times New Roman" w:hAnsi="Arial" w:cs="Arial"/>
                      <w:noProof/>
                      <w:color w:val="000000"/>
                      <w:sz w:val="24"/>
                      <w:szCs w:val="24"/>
                    </w:rPr>
                    <mc:AlternateContent>
                      <mc:Choice Requires="wps">
                        <w:drawing>
                          <wp:anchor distT="0" distB="0" distL="114300" distR="114300" simplePos="0" relativeHeight="251664384" behindDoc="0" locked="0" layoutInCell="1" allowOverlap="1" wp14:anchorId="45E48A0B" wp14:editId="6B908F67">
                            <wp:simplePos x="0" y="0"/>
                            <wp:positionH relativeFrom="column">
                              <wp:posOffset>160020</wp:posOffset>
                            </wp:positionH>
                            <wp:positionV relativeFrom="paragraph">
                              <wp:posOffset>214630</wp:posOffset>
                            </wp:positionV>
                            <wp:extent cx="0" cy="333375"/>
                            <wp:effectExtent l="0" t="0" r="19050" b="9525"/>
                            <wp:wrapNone/>
                            <wp:docPr id="7" name="Straight Connector 7"/>
                            <wp:cNvGraphicFramePr/>
                            <a:graphic xmlns:a="http://schemas.openxmlformats.org/drawingml/2006/main">
                              <a:graphicData uri="http://schemas.microsoft.com/office/word/2010/wordprocessingShape">
                                <wps:wsp>
                                  <wps:cNvCnPr/>
                                  <wps:spPr>
                                    <a:xfrm flipV="1">
                                      <a:off x="0" y="0"/>
                                      <a:ext cx="0" cy="33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6.9pt" to="12.6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" strokecolor="#4579b8 [3044]"/>
                        </w:pict>
                      </mc:Fallback>
                    </mc:AlternateContent>
                  </w:r>
                </w:p>
              </w:tc>
              <w:tc>
                <w:tcPr>
                  <w:tcW w:w="10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402"/>
                      <w:tblCellSpacing w:w="0" w:type="dxa"/>
                    </w:trPr>
                    <w:tc>
                      <w:tcPr>
                        <w:tcW w:w="820"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r>
                </w:tbl>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hAnsi="Arial" w:cs="Arial"/>
                      <w:noProof/>
                      <w:sz w:val="24"/>
                      <w:szCs w:val="24"/>
                    </w:rPr>
                    <mc:AlternateContent>
                      <mc:Choice Requires="wps">
                        <w:drawing>
                          <wp:anchor distT="0" distB="0" distL="114300" distR="114300" simplePos="0" relativeHeight="251667456" behindDoc="0" locked="0" layoutInCell="1" allowOverlap="1" wp14:anchorId="23DA403B" wp14:editId="06DEDACC">
                            <wp:simplePos x="0" y="0"/>
                            <wp:positionH relativeFrom="column">
                              <wp:posOffset>226695</wp:posOffset>
                            </wp:positionH>
                            <wp:positionV relativeFrom="paragraph">
                              <wp:posOffset>167005</wp:posOffset>
                            </wp:positionV>
                            <wp:extent cx="0" cy="409575"/>
                            <wp:effectExtent l="0" t="0" r="19050" b="9525"/>
                            <wp:wrapNone/>
                            <wp:docPr id="8" name="Straight Connector 62"/>
                            <wp:cNvGraphicFramePr/>
                            <a:graphic xmlns:a="http://schemas.openxmlformats.org/drawingml/2006/main">
                              <a:graphicData uri="http://schemas.microsoft.com/office/word/2010/wordprocessingShape">
                                <wps:wsp>
                                  <wps:cNvCnPr/>
                                  <wps:spPr>
                                    <a:xfrm flipV="1">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5pt,13.15pt" to="17.8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" strokecolor="#4579b8 [3044]"/>
                        </w:pict>
                      </mc:Fallback>
                    </mc:AlternateContent>
                  </w:r>
                </w:p>
              </w:tc>
            </w:tr>
            <w:tr w:rsidR="00A557BA" w:rsidRPr="00286DDB" w:rsidTr="00937B6F">
              <w:trPr>
                <w:trHeight w:val="402"/>
              </w:trPr>
              <w:tc>
                <w:tcPr>
                  <w:tcW w:w="10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65408" behindDoc="0" locked="0" layoutInCell="1" allowOverlap="1" wp14:anchorId="2E7C82E7" wp14:editId="79B693A2">
                            <wp:simplePos x="0" y="0"/>
                            <wp:positionH relativeFrom="column">
                              <wp:posOffset>585470</wp:posOffset>
                            </wp:positionH>
                            <wp:positionV relativeFrom="paragraph">
                              <wp:posOffset>86360</wp:posOffset>
                            </wp:positionV>
                            <wp:extent cx="2286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228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pt,6.8pt" to="6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" strokecolor="#4579b8 [3044]"/>
                        </w:pict>
                      </mc:Fallback>
                    </mc:AlternateContent>
                  </w:r>
                  <w:r w:rsidRPr="00286DDB">
                    <w:rPr>
                      <w:rFonts w:ascii="Arial" w:eastAsia="Times New Roman" w:hAnsi="Arial" w:cs="Arial"/>
                      <w:color w:val="000000"/>
                      <w:sz w:val="24"/>
                      <w:szCs w:val="24"/>
                    </w:rPr>
                    <w:t>A</w:t>
                  </w: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c>
                <w:tcPr>
                  <w:tcW w:w="10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63360" behindDoc="0" locked="0" layoutInCell="1" allowOverlap="1" wp14:anchorId="6C4AA523" wp14:editId="06AE1027">
                            <wp:simplePos x="0" y="0"/>
                            <wp:positionH relativeFrom="column">
                              <wp:posOffset>566420</wp:posOffset>
                            </wp:positionH>
                            <wp:positionV relativeFrom="paragraph">
                              <wp:posOffset>136525</wp:posOffset>
                            </wp:positionV>
                            <wp:extent cx="314325" cy="0"/>
                            <wp:effectExtent l="38100" t="76200" r="0" b="114300"/>
                            <wp:wrapNone/>
                            <wp:docPr id="41" name="Straight Arrow Connector 41"/>
                            <wp:cNvGraphicFramePr/>
                            <a:graphic xmlns:a="http://schemas.openxmlformats.org/drawingml/2006/main">
                              <a:graphicData uri="http://schemas.microsoft.com/office/word/2010/wordprocessingShape">
                                <wps:wsp>
                                  <wps:cNvCnPr/>
                                  <wps:spPr>
                                    <a:xfrm flipH="1">
                                      <a:off x="0" y="0"/>
                                      <a:ext cx="3143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1" o:spid="_x0000_s1026" type="#_x0000_t32" style="position:absolute;margin-left:44.6pt;margin-top:10.75pt;width:24.7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" strokecolor="#4579b8 [3044]">
                            <v:stroke endarrow="open"/>
                          </v:shape>
                        </w:pict>
                      </mc:Fallback>
                    </mc:AlternateContent>
                  </w:r>
                  <w:r w:rsidRPr="00286DDB">
                    <w:rPr>
                      <w:rFonts w:ascii="Arial" w:eastAsia="Times New Roman" w:hAnsi="Arial" w:cs="Arial"/>
                      <w:color w:val="000000"/>
                      <w:sz w:val="24"/>
                      <w:szCs w:val="24"/>
                    </w:rPr>
                    <w:t>B</w:t>
                  </w: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r>
            <w:tr w:rsidR="00A557BA" w:rsidRPr="00286DDB" w:rsidTr="00937B6F">
              <w:trPr>
                <w:trHeight w:val="402"/>
              </w:trPr>
              <w:tc>
                <w:tcPr>
                  <w:tcW w:w="10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c>
                <w:tcPr>
                  <w:tcW w:w="10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r>
          </w:tbl>
          <w:p w:rsidR="00A557BA" w:rsidRPr="00286DDB" w:rsidRDefault="00A557BA" w:rsidP="00A557BA">
            <w:pPr>
              <w:tabs>
                <w:tab w:val="left" w:pos="3015"/>
              </w:tabs>
              <w:rPr>
                <w:rFonts w:ascii="Arial" w:hAnsi="Arial" w:cs="Arial"/>
                <w:b/>
                <w:sz w:val="24"/>
                <w:szCs w:val="24"/>
              </w:rPr>
            </w:pPr>
            <w:r w:rsidRPr="00286DDB">
              <w:rPr>
                <w:rFonts w:ascii="Arial" w:hAnsi="Arial" w:cs="Arial"/>
                <w:b/>
                <w:sz w:val="24"/>
                <w:szCs w:val="24"/>
              </w:rPr>
              <w:t>Start to Start(SS)</w:t>
            </w: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In this case the second activity cannot be started until the first activity starts, activities should start simultaneously. This works when tasks are independent, for example, during the construction of a house, electrical and plumbing fittings can be done at the same time</w:t>
            </w:r>
          </w:p>
          <w:tbl>
            <w:tblPr>
              <w:tblW w:w="3344" w:type="dxa"/>
              <w:tblInd w:w="108" w:type="dxa"/>
              <w:tblLayout w:type="fixed"/>
              <w:tblLook w:val="04A0" w:firstRow="1" w:lastRow="0" w:firstColumn="1" w:lastColumn="0" w:noHBand="0" w:noVBand="1"/>
            </w:tblPr>
            <w:tblGrid>
              <w:gridCol w:w="836"/>
              <w:gridCol w:w="836"/>
              <w:gridCol w:w="836"/>
              <w:gridCol w:w="836"/>
            </w:tblGrid>
            <w:tr w:rsidR="00A557BA" w:rsidRPr="00286DDB" w:rsidTr="00937B6F">
              <w:trPr>
                <w:trHeight w:val="402"/>
              </w:trPr>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1552" behindDoc="0" locked="0" layoutInCell="1" allowOverlap="1" wp14:anchorId="5EAE52F3" wp14:editId="60B1299D">
                            <wp:simplePos x="0" y="0"/>
                            <wp:positionH relativeFrom="column">
                              <wp:posOffset>170815</wp:posOffset>
                            </wp:positionH>
                            <wp:positionV relativeFrom="paragraph">
                              <wp:posOffset>134620</wp:posOffset>
                            </wp:positionV>
                            <wp:extent cx="1095375" cy="17780"/>
                            <wp:effectExtent l="0" t="0" r="28575" b="20320"/>
                            <wp:wrapNone/>
                            <wp:docPr id="60" name="Straight Connector 60"/>
                            <wp:cNvGraphicFramePr/>
                            <a:graphic xmlns:a="http://schemas.openxmlformats.org/drawingml/2006/main">
                              <a:graphicData uri="http://schemas.microsoft.com/office/word/2010/wordprocessingShape">
                                <wps:wsp>
                                  <wps:cNvCnPr/>
                                  <wps:spPr>
                                    <a:xfrm>
                                      <a:off x="0" y="0"/>
                                      <a:ext cx="1095375" cy="17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10.6pt" to="99.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" strokecolor="#4579b8 [3044]"/>
                        </w:pict>
                      </mc:Fallback>
                    </mc:AlternateContent>
                  </w:r>
                  <w:r w:rsidRPr="00286DDB">
                    <w:rPr>
                      <w:rFonts w:ascii="Arial" w:eastAsia="Times New Roman" w:hAnsi="Arial" w:cs="Arial"/>
                      <w:noProof/>
                      <w:color w:val="000000"/>
                      <w:sz w:val="24"/>
                      <w:szCs w:val="24"/>
                    </w:rPr>
                    <mc:AlternateContent>
                      <mc:Choice Requires="wps">
                        <w:drawing>
                          <wp:anchor distT="0" distB="0" distL="114300" distR="114300" simplePos="0" relativeHeight="251669504" behindDoc="0" locked="0" layoutInCell="1" allowOverlap="1" wp14:anchorId="0796571D" wp14:editId="2D98964E">
                            <wp:simplePos x="0" y="0"/>
                            <wp:positionH relativeFrom="column">
                              <wp:posOffset>169545</wp:posOffset>
                            </wp:positionH>
                            <wp:positionV relativeFrom="paragraph">
                              <wp:posOffset>138430</wp:posOffset>
                            </wp:positionV>
                            <wp:extent cx="0" cy="381000"/>
                            <wp:effectExtent l="0" t="0" r="19050" b="19050"/>
                            <wp:wrapNone/>
                            <wp:docPr id="43" name="Straight Connector 43"/>
                            <wp:cNvGraphicFramePr/>
                            <a:graphic xmlns:a="http://schemas.openxmlformats.org/drawingml/2006/main">
                              <a:graphicData uri="http://schemas.microsoft.com/office/word/2010/wordprocessingShape">
                                <wps:wsp>
                                  <wps:cNvCnPr/>
                                  <wps:spPr>
                                    <a:xfrm>
                                      <a:off x="0" y="0"/>
                                      <a:ext cx="0" cy="381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10.9pt" to="13.3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" strokecolor="#4579b8 [3044]"/>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402"/>
                      <w:tblCellSpacing w:w="0" w:type="dxa"/>
                    </w:trPr>
                    <w:tc>
                      <w:tcPr>
                        <w:tcW w:w="820"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r>
                </w:tbl>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2576" behindDoc="0" locked="0" layoutInCell="1" allowOverlap="1" wp14:anchorId="51CAEC9A" wp14:editId="70E3A79C">
                            <wp:simplePos x="0" y="0"/>
                            <wp:positionH relativeFrom="column">
                              <wp:posOffset>198120</wp:posOffset>
                            </wp:positionH>
                            <wp:positionV relativeFrom="paragraph">
                              <wp:posOffset>147955</wp:posOffset>
                            </wp:positionV>
                            <wp:extent cx="0" cy="40005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0"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1.65pt" to="15.6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" strokecolor="#4579b8 [3044]"/>
                        </w:pict>
                      </mc:Fallback>
                    </mc:AlternateContent>
                  </w: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r>
            <w:tr w:rsidR="00A557BA" w:rsidRPr="00286DDB" w:rsidTr="00937B6F">
              <w:trPr>
                <w:trHeight w:val="402"/>
              </w:trPr>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0528" behindDoc="0" locked="0" layoutInCell="1" allowOverlap="1" wp14:anchorId="68A1F971" wp14:editId="28EB41F0">
                            <wp:simplePos x="0" y="0"/>
                            <wp:positionH relativeFrom="column">
                              <wp:posOffset>170815</wp:posOffset>
                            </wp:positionH>
                            <wp:positionV relativeFrom="paragraph">
                              <wp:posOffset>-22225</wp:posOffset>
                            </wp:positionV>
                            <wp:extent cx="276225" cy="9525"/>
                            <wp:effectExtent l="0" t="0" r="28575" b="28575"/>
                            <wp:wrapNone/>
                            <wp:docPr id="46" name="Straight Connector 46"/>
                            <wp:cNvGraphicFramePr/>
                            <a:graphic xmlns:a="http://schemas.openxmlformats.org/drawingml/2006/main">
                              <a:graphicData uri="http://schemas.microsoft.com/office/word/2010/wordprocessingShape">
                                <wps:wsp>
                                  <wps:cNvCnPr/>
                                  <wps:spPr>
                                    <a:xfrm flipH="1" flipV="1">
                                      <a:off x="0" y="0"/>
                                      <a:ext cx="276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6"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1.75pt" to="35.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" strokecolor="#4579b8 [3044]"/>
                        </w:pict>
                      </mc:Fallback>
                    </mc:AlternateContent>
                  </w:r>
                </w:p>
              </w:tc>
              <w:tc>
                <w:tcPr>
                  <w:tcW w:w="8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A</w:t>
                  </w: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68480" behindDoc="0" locked="0" layoutInCell="1" allowOverlap="1" wp14:anchorId="644D5E84" wp14:editId="072FCEFD">
                            <wp:simplePos x="0" y="0"/>
                            <wp:positionH relativeFrom="column">
                              <wp:posOffset>192405</wp:posOffset>
                            </wp:positionH>
                            <wp:positionV relativeFrom="paragraph">
                              <wp:posOffset>73660</wp:posOffset>
                            </wp:positionV>
                            <wp:extent cx="295275" cy="0"/>
                            <wp:effectExtent l="0" t="76200" r="28575" b="114300"/>
                            <wp:wrapNone/>
                            <wp:docPr id="12" name="Straight Arrow Connector 12"/>
                            <wp:cNvGraphicFramePr/>
                            <a:graphic xmlns:a="http://schemas.openxmlformats.org/drawingml/2006/main">
                              <a:graphicData uri="http://schemas.microsoft.com/office/word/2010/wordprocessingShape">
                                <wps:wsp>
                                  <wps:cNvCnPr/>
                                  <wps:spPr>
                                    <a:xfrm>
                                      <a:off x="0" y="0"/>
                                      <a:ext cx="2952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5.15pt;margin-top:5.8pt;width:23.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" strokecolor="#4579b8 [3044]">
                            <v:stroke endarrow="open"/>
                          </v:shape>
                        </w:pict>
                      </mc:Fallback>
                    </mc:AlternateContent>
                  </w:r>
                </w:p>
              </w:tc>
              <w:tc>
                <w:tcPr>
                  <w:tcW w:w="8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B</w:t>
                  </w:r>
                </w:p>
              </w:tc>
            </w:tr>
          </w:tbl>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 xml:space="preserve"> </w:t>
            </w:r>
          </w:p>
          <w:p w:rsidR="00A557BA" w:rsidRPr="00286DDB" w:rsidRDefault="00A557BA" w:rsidP="00A557BA">
            <w:pPr>
              <w:tabs>
                <w:tab w:val="left" w:pos="3015"/>
              </w:tabs>
              <w:rPr>
                <w:rFonts w:ascii="Arial" w:hAnsi="Arial" w:cs="Arial"/>
                <w:sz w:val="24"/>
                <w:szCs w:val="24"/>
              </w:rPr>
            </w:pPr>
          </w:p>
          <w:p w:rsidR="00A557BA" w:rsidRPr="00286DDB" w:rsidRDefault="00A557BA" w:rsidP="00A557BA">
            <w:pPr>
              <w:tabs>
                <w:tab w:val="left" w:pos="3015"/>
              </w:tabs>
              <w:rPr>
                <w:rFonts w:ascii="Arial" w:hAnsi="Arial" w:cs="Arial"/>
                <w:b/>
                <w:sz w:val="24"/>
                <w:szCs w:val="24"/>
              </w:rPr>
            </w:pPr>
            <w:r w:rsidRPr="00286DDB">
              <w:rPr>
                <w:rFonts w:ascii="Arial" w:hAnsi="Arial" w:cs="Arial"/>
                <w:b/>
                <w:sz w:val="24"/>
                <w:szCs w:val="24"/>
              </w:rPr>
              <w:t>Start to Finish (SF)</w:t>
            </w:r>
          </w:p>
          <w:p w:rsidR="00A557BA" w:rsidRPr="00286DDB" w:rsidRDefault="00A557BA" w:rsidP="00A557BA">
            <w:pPr>
              <w:tabs>
                <w:tab w:val="left" w:pos="3015"/>
              </w:tabs>
              <w:rPr>
                <w:rFonts w:ascii="Arial" w:hAnsi="Arial" w:cs="Arial"/>
                <w:sz w:val="24"/>
                <w:szCs w:val="24"/>
              </w:rPr>
            </w:pPr>
            <w:r w:rsidRPr="00286DDB">
              <w:rPr>
                <w:rFonts w:ascii="Arial" w:hAnsi="Arial" w:cs="Arial"/>
                <w:sz w:val="24"/>
                <w:szCs w:val="24"/>
              </w:rPr>
              <w:t xml:space="preserve">The second activity </w:t>
            </w:r>
            <w:proofErr w:type="gramStart"/>
            <w:r w:rsidRPr="00286DDB">
              <w:rPr>
                <w:rFonts w:ascii="Arial" w:hAnsi="Arial" w:cs="Arial"/>
                <w:sz w:val="24"/>
                <w:szCs w:val="24"/>
              </w:rPr>
              <w:t>B,</w:t>
            </w:r>
            <w:proofErr w:type="gramEnd"/>
            <w:r w:rsidRPr="00286DDB">
              <w:rPr>
                <w:rFonts w:ascii="Arial" w:hAnsi="Arial" w:cs="Arial"/>
                <w:sz w:val="24"/>
                <w:szCs w:val="24"/>
              </w:rPr>
              <w:t xml:space="preserve"> cannot be finished until the first activity starts. Example; Scaffolding is part of building construction proj</w:t>
            </w:r>
            <w:r>
              <w:rPr>
                <w:rFonts w:ascii="Arial" w:hAnsi="Arial" w:cs="Arial"/>
                <w:sz w:val="24"/>
                <w:szCs w:val="24"/>
              </w:rPr>
              <w:t xml:space="preserve">ect and no part of scaffolding </w:t>
            </w:r>
            <w:r w:rsidRPr="00286DDB">
              <w:rPr>
                <w:rFonts w:ascii="Arial" w:hAnsi="Arial" w:cs="Arial"/>
                <w:sz w:val="24"/>
                <w:szCs w:val="24"/>
              </w:rPr>
              <w:t>may be removed u</w:t>
            </w:r>
            <w:r>
              <w:rPr>
                <w:rFonts w:ascii="Arial" w:hAnsi="Arial" w:cs="Arial"/>
                <w:sz w:val="24"/>
                <w:szCs w:val="24"/>
              </w:rPr>
              <w:t>ntil the</w:t>
            </w:r>
            <w:r w:rsidRPr="00286DDB">
              <w:rPr>
                <w:rFonts w:ascii="Arial" w:hAnsi="Arial" w:cs="Arial"/>
                <w:sz w:val="24"/>
                <w:szCs w:val="24"/>
              </w:rPr>
              <w:t xml:space="preserve"> </w:t>
            </w:r>
            <w:proofErr w:type="gramStart"/>
            <w:r w:rsidRPr="00286DDB">
              <w:rPr>
                <w:rFonts w:ascii="Arial" w:hAnsi="Arial" w:cs="Arial"/>
                <w:sz w:val="24"/>
                <w:szCs w:val="24"/>
              </w:rPr>
              <w:t>walls  are</w:t>
            </w:r>
            <w:proofErr w:type="gramEnd"/>
            <w:r w:rsidRPr="00286DDB">
              <w:rPr>
                <w:rFonts w:ascii="Arial" w:hAnsi="Arial" w:cs="Arial"/>
                <w:sz w:val="24"/>
                <w:szCs w:val="24"/>
              </w:rPr>
              <w:t xml:space="preserve"> also complete. </w:t>
            </w:r>
          </w:p>
          <w:p w:rsidR="00A557BA" w:rsidRPr="00286DDB" w:rsidRDefault="00A557BA" w:rsidP="00A557BA">
            <w:pPr>
              <w:tabs>
                <w:tab w:val="left" w:pos="3015"/>
              </w:tabs>
              <w:rPr>
                <w:rFonts w:ascii="Arial" w:hAnsi="Arial" w:cs="Arial"/>
                <w:sz w:val="24"/>
                <w:szCs w:val="24"/>
              </w:rPr>
            </w:pPr>
          </w:p>
          <w:tbl>
            <w:tblPr>
              <w:tblW w:w="4180" w:type="dxa"/>
              <w:tblInd w:w="108" w:type="dxa"/>
              <w:tblLayout w:type="fixed"/>
              <w:tblLook w:val="04A0" w:firstRow="1" w:lastRow="0" w:firstColumn="1" w:lastColumn="0" w:noHBand="0" w:noVBand="1"/>
            </w:tblPr>
            <w:tblGrid>
              <w:gridCol w:w="836"/>
              <w:gridCol w:w="836"/>
              <w:gridCol w:w="836"/>
              <w:gridCol w:w="836"/>
              <w:gridCol w:w="836"/>
            </w:tblGrid>
            <w:tr w:rsidR="00A557BA" w:rsidRPr="00286DDB" w:rsidTr="00937B6F">
              <w:trPr>
                <w:trHeight w:val="402"/>
              </w:trPr>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6672" behindDoc="0" locked="0" layoutInCell="1" allowOverlap="1" wp14:anchorId="50247C01" wp14:editId="22B5FFC4">
                            <wp:simplePos x="0" y="0"/>
                            <wp:positionH relativeFrom="column">
                              <wp:posOffset>151765</wp:posOffset>
                            </wp:positionH>
                            <wp:positionV relativeFrom="paragraph">
                              <wp:posOffset>29210</wp:posOffset>
                            </wp:positionV>
                            <wp:extent cx="2513965" cy="0"/>
                            <wp:effectExtent l="0" t="0" r="19685" b="19050"/>
                            <wp:wrapNone/>
                            <wp:docPr id="13" name="Straight Connector 13"/>
                            <wp:cNvGraphicFramePr/>
                            <a:graphic xmlns:a="http://schemas.openxmlformats.org/drawingml/2006/main">
                              <a:graphicData uri="http://schemas.microsoft.com/office/word/2010/wordprocessingShape">
                                <wps:wsp>
                                  <wps:cNvCnPr/>
                                  <wps:spPr>
                                    <a:xfrm>
                                      <a:off x="0" y="0"/>
                                      <a:ext cx="25139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5pt,2.3pt" to="209.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" strokecolor="#4579b8 [3044]"/>
                        </w:pict>
                      </mc:Fallback>
                    </mc:AlternateContent>
                  </w:r>
                  <w:r w:rsidRPr="00286DDB">
                    <w:rPr>
                      <w:rFonts w:ascii="Arial" w:eastAsia="Times New Roman" w:hAnsi="Arial" w:cs="Arial"/>
                      <w:noProof/>
                      <w:color w:val="000000"/>
                      <w:sz w:val="24"/>
                      <w:szCs w:val="24"/>
                    </w:rPr>
                    <mc:AlternateContent>
                      <mc:Choice Requires="wps">
                        <w:drawing>
                          <wp:anchor distT="0" distB="0" distL="114300" distR="114300" simplePos="0" relativeHeight="251674624" behindDoc="0" locked="0" layoutInCell="1" allowOverlap="1" wp14:anchorId="3B21CE08" wp14:editId="1AE9DBDB">
                            <wp:simplePos x="0" y="0"/>
                            <wp:positionH relativeFrom="column">
                              <wp:posOffset>150495</wp:posOffset>
                            </wp:positionH>
                            <wp:positionV relativeFrom="paragraph">
                              <wp:posOffset>-4445</wp:posOffset>
                            </wp:positionV>
                            <wp:extent cx="0" cy="600075"/>
                            <wp:effectExtent l="0" t="0" r="19050" b="9525"/>
                            <wp:wrapNone/>
                            <wp:docPr id="14" name="Straight Connector 14"/>
                            <wp:cNvGraphicFramePr/>
                            <a:graphic xmlns:a="http://schemas.openxmlformats.org/drawingml/2006/main">
                              <a:graphicData uri="http://schemas.microsoft.com/office/word/2010/wordprocessingShape">
                                <wps:wsp>
                                  <wps:cNvCnPr/>
                                  <wps:spPr>
                                    <a:xfrm>
                                      <a:off x="0" y="0"/>
                                      <a:ext cx="0" cy="600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35pt" to="11.8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" strokecolor="#4579b8 [3044]"/>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A557BA" w:rsidRPr="00286DDB" w:rsidTr="00937B6F">
                    <w:trPr>
                      <w:trHeight w:val="402"/>
                      <w:tblCellSpacing w:w="0" w:type="dxa"/>
                    </w:trPr>
                    <w:tc>
                      <w:tcPr>
                        <w:tcW w:w="820"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r>
                </w:tbl>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p>
              </w:tc>
              <w:tc>
                <w:tcPr>
                  <w:tcW w:w="836" w:type="dxa"/>
                  <w:tcBorders>
                    <w:top w:val="nil"/>
                    <w:left w:val="nil"/>
                    <w:bottom w:val="nil"/>
                    <w:right w:val="nil"/>
                  </w:tcBorders>
                  <w:shd w:val="clear" w:color="auto" w:fill="auto"/>
                  <w:noWrap/>
                  <w:vAlign w:val="bottom"/>
                  <w:hideMark/>
                </w:tcPr>
                <w:p w:rsidR="00A557BA" w:rsidRPr="00286DDB" w:rsidRDefault="00A557BA" w:rsidP="00937B6F">
                  <w:pPr>
                    <w:spacing w:after="0" w:line="240" w:lineRule="auto"/>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7696" behindDoc="0" locked="0" layoutInCell="1" allowOverlap="1" wp14:anchorId="18A416F6" wp14:editId="6A1189E5">
                            <wp:simplePos x="0" y="0"/>
                            <wp:positionH relativeFrom="column">
                              <wp:posOffset>551815</wp:posOffset>
                            </wp:positionH>
                            <wp:positionV relativeFrom="paragraph">
                              <wp:posOffset>38735</wp:posOffset>
                            </wp:positionV>
                            <wp:extent cx="635" cy="542925"/>
                            <wp:effectExtent l="0" t="0" r="37465" b="9525"/>
                            <wp:wrapNone/>
                            <wp:docPr id="15" name="Straight Connector 15"/>
                            <wp:cNvGraphicFramePr/>
                            <a:graphic xmlns:a="http://schemas.openxmlformats.org/drawingml/2006/main">
                              <a:graphicData uri="http://schemas.microsoft.com/office/word/2010/wordprocessingShape">
                                <wps:wsp>
                                  <wps:cNvCnPr/>
                                  <wps:spPr>
                                    <a:xfrm>
                                      <a:off x="0" y="0"/>
                                      <a:ext cx="635"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5pt,3.05pt" to="43.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" strokecolor="#4579b8 [3044]"/>
                        </w:pict>
                      </mc:Fallback>
                    </mc:AlternateContent>
                  </w:r>
                </w:p>
              </w:tc>
            </w:tr>
            <w:tr w:rsidR="00A557BA" w:rsidRPr="00286DDB" w:rsidTr="00937B6F">
              <w:trPr>
                <w:trHeight w:val="402"/>
              </w:trPr>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5648" behindDoc="0" locked="0" layoutInCell="1" allowOverlap="1" wp14:anchorId="3DE40EAD" wp14:editId="7113DFAE">
                            <wp:simplePos x="0" y="0"/>
                            <wp:positionH relativeFrom="column">
                              <wp:posOffset>170815</wp:posOffset>
                            </wp:positionH>
                            <wp:positionV relativeFrom="paragraph">
                              <wp:posOffset>96520</wp:posOffset>
                            </wp:positionV>
                            <wp:extent cx="294640" cy="0"/>
                            <wp:effectExtent l="0" t="0" r="10160" b="19050"/>
                            <wp:wrapNone/>
                            <wp:docPr id="16" name="Straight Connector 16"/>
                            <wp:cNvGraphicFramePr/>
                            <a:graphic xmlns:a="http://schemas.openxmlformats.org/drawingml/2006/main">
                              <a:graphicData uri="http://schemas.microsoft.com/office/word/2010/wordprocessingShape">
                                <wps:wsp>
                                  <wps:cNvCnPr/>
                                  <wps:spPr>
                                    <a:xfrm flipH="1">
                                      <a:off x="0" y="0"/>
                                      <a:ext cx="2946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7.6pt" to="36.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" strokecolor="#4579b8 [3044]"/>
                        </w:pict>
                      </mc:Fallback>
                    </mc:AlternateContent>
                  </w:r>
                </w:p>
              </w:tc>
              <w:tc>
                <w:tcPr>
                  <w:tcW w:w="8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color w:val="000000"/>
                      <w:sz w:val="24"/>
                      <w:szCs w:val="24"/>
                    </w:rPr>
                    <w:t>A</w:t>
                  </w: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c>
                <w:tcPr>
                  <w:tcW w:w="8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r w:rsidRPr="00286DDB">
                    <w:rPr>
                      <w:rFonts w:ascii="Arial" w:eastAsia="Times New Roman" w:hAnsi="Arial" w:cs="Arial"/>
                      <w:noProof/>
                      <w:color w:val="000000"/>
                      <w:sz w:val="24"/>
                      <w:szCs w:val="24"/>
                    </w:rPr>
                    <mc:AlternateContent>
                      <mc:Choice Requires="wps">
                        <w:drawing>
                          <wp:anchor distT="0" distB="0" distL="114300" distR="114300" simplePos="0" relativeHeight="251673600" behindDoc="0" locked="0" layoutInCell="1" allowOverlap="1" wp14:anchorId="22791870" wp14:editId="1AAB4ED7">
                            <wp:simplePos x="0" y="0"/>
                            <wp:positionH relativeFrom="column">
                              <wp:posOffset>452120</wp:posOffset>
                            </wp:positionH>
                            <wp:positionV relativeFrom="paragraph">
                              <wp:posOffset>100330</wp:posOffset>
                            </wp:positionV>
                            <wp:extent cx="618490" cy="0"/>
                            <wp:effectExtent l="38100" t="76200" r="0" b="114300"/>
                            <wp:wrapNone/>
                            <wp:docPr id="18" name="Straight Arrow Connector 18"/>
                            <wp:cNvGraphicFramePr/>
                            <a:graphic xmlns:a="http://schemas.openxmlformats.org/drawingml/2006/main">
                              <a:graphicData uri="http://schemas.microsoft.com/office/word/2010/wordprocessingShape">
                                <wps:wsp>
                                  <wps:cNvCnPr/>
                                  <wps:spPr>
                                    <a:xfrm flipH="1">
                                      <a:off x="0" y="0"/>
                                      <a:ext cx="61849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35.6pt;margin-top:7.9pt;width:48.7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" strokecolor="#4579b8 [3044]">
                            <v:stroke endarrow="open"/>
                          </v:shape>
                        </w:pict>
                      </mc:Fallback>
                    </mc:AlternateContent>
                  </w:r>
                  <w:r w:rsidRPr="00286DDB">
                    <w:rPr>
                      <w:rFonts w:ascii="Arial" w:eastAsia="Times New Roman" w:hAnsi="Arial" w:cs="Arial"/>
                      <w:color w:val="000000"/>
                      <w:sz w:val="24"/>
                      <w:szCs w:val="24"/>
                    </w:rPr>
                    <w:t>B</w:t>
                  </w:r>
                </w:p>
              </w:tc>
              <w:tc>
                <w:tcPr>
                  <w:tcW w:w="836" w:type="dxa"/>
                  <w:tcBorders>
                    <w:top w:val="nil"/>
                    <w:left w:val="nil"/>
                    <w:bottom w:val="nil"/>
                    <w:right w:val="nil"/>
                  </w:tcBorders>
                  <w:shd w:val="clear" w:color="auto" w:fill="auto"/>
                  <w:noWrap/>
                  <w:vAlign w:val="center"/>
                  <w:hideMark/>
                </w:tcPr>
                <w:p w:rsidR="00A557BA" w:rsidRPr="00286DDB" w:rsidRDefault="00A557BA" w:rsidP="00937B6F">
                  <w:pPr>
                    <w:spacing w:after="0" w:line="240" w:lineRule="auto"/>
                    <w:jc w:val="center"/>
                    <w:rPr>
                      <w:rFonts w:ascii="Arial" w:eastAsia="Times New Roman" w:hAnsi="Arial" w:cs="Arial"/>
                      <w:color w:val="000000"/>
                      <w:sz w:val="24"/>
                      <w:szCs w:val="24"/>
                    </w:rPr>
                  </w:pPr>
                </w:p>
              </w:tc>
            </w:tr>
          </w:tbl>
          <w:p w:rsidR="00E414FD" w:rsidRPr="00A557BA" w:rsidRDefault="00E414FD" w:rsidP="00A557BA">
            <w:pPr>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8A4D85" w:rsidRPr="001A315C" w:rsidRDefault="008A4D85" w:rsidP="001A315C">
            <w:pPr>
              <w:rPr>
                <w:rFonts w:ascii="Arial" w:hAnsi="Arial" w:cs="Arial"/>
                <w:sz w:val="24"/>
                <w:szCs w:val="24"/>
              </w:rPr>
            </w:pPr>
            <w:r w:rsidRPr="001A315C">
              <w:rPr>
                <w:rFonts w:ascii="Arial" w:hAnsi="Arial" w:cs="Arial"/>
                <w:sz w:val="24"/>
                <w:szCs w:val="24"/>
              </w:rPr>
              <w:t xml:space="preserve"> </w:t>
            </w:r>
          </w:p>
          <w:p w:rsidR="007B3BE9" w:rsidRDefault="007B3BE9" w:rsidP="008A4D85">
            <w:pPr>
              <w:rPr>
                <w:rFonts w:ascii="Arial" w:hAnsi="Arial" w:cs="Arial"/>
                <w:sz w:val="24"/>
                <w:szCs w:val="24"/>
              </w:rPr>
            </w:pPr>
          </w:p>
          <w:p w:rsidR="001A315C" w:rsidRDefault="001A315C" w:rsidP="008A4D85">
            <w:pPr>
              <w:rPr>
                <w:rFonts w:ascii="Arial" w:hAnsi="Arial" w:cs="Arial"/>
                <w:b/>
                <w:sz w:val="24"/>
                <w:szCs w:val="24"/>
                <w:u w:val="single"/>
              </w:rPr>
            </w:pPr>
          </w:p>
          <w:p w:rsidR="001A315C" w:rsidRDefault="001A315C"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E414FD">
            <w:pPr>
              <w:rPr>
                <w:rFonts w:ascii="Arial" w:hAnsi="Arial" w:cs="Arial"/>
                <w:sz w:val="24"/>
                <w:szCs w:val="24"/>
              </w:rPr>
            </w:pPr>
          </w:p>
          <w:p w:rsidR="00E414FD" w:rsidRDefault="00E414FD" w:rsidP="00DE741B">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83CFB" w:rsidRDefault="00E83CFB" w:rsidP="00E660BB">
            <w:pPr>
              <w:rPr>
                <w:rFonts w:ascii="Arial" w:hAnsi="Arial" w:cs="Arial"/>
                <w:sz w:val="24"/>
                <w:szCs w:val="24"/>
              </w:rPr>
            </w:pPr>
          </w:p>
          <w:p w:rsidR="00E660BB" w:rsidRPr="00E660BB" w:rsidRDefault="00E660BB" w:rsidP="00E83CFB">
            <w:pPr>
              <w:rPr>
                <w:rFonts w:ascii="Arial" w:hAnsi="Arial" w:cs="Arial"/>
                <w:sz w:val="24"/>
                <w:szCs w:val="24"/>
              </w:rPr>
            </w:pPr>
          </w:p>
        </w:tc>
      </w:tr>
    </w:tbl>
    <w:p w:rsidR="00DE741B" w:rsidRDefault="00DE741B" w:rsidP="00A851DA">
      <w:pPr>
        <w:autoSpaceDE w:val="0"/>
        <w:autoSpaceDN w:val="0"/>
        <w:adjustRightInd w:val="0"/>
        <w:spacing w:after="0" w:line="240" w:lineRule="auto"/>
        <w:rPr>
          <w:rFonts w:cs="CalvertMT-Bold"/>
          <w:b/>
          <w:bCs/>
          <w:color w:val="002060"/>
          <w:sz w:val="28"/>
        </w:rPr>
      </w:pPr>
    </w:p>
    <w:p w:rsidR="00A851DA" w:rsidRPr="008D5EB7" w:rsidRDefault="00DE741B" w:rsidP="00A851DA">
      <w:pPr>
        <w:autoSpaceDE w:val="0"/>
        <w:autoSpaceDN w:val="0"/>
        <w:adjustRightInd w:val="0"/>
        <w:spacing w:after="0" w:line="240" w:lineRule="auto"/>
        <w:rPr>
          <w:rFonts w:cs="CalvertMT-Bold"/>
          <w:b/>
          <w:bCs/>
          <w:color w:val="002060"/>
          <w:sz w:val="28"/>
        </w:rPr>
      </w:pPr>
      <w:r>
        <w:rPr>
          <w:rFonts w:cs="CalvertMT-Bold"/>
          <w:b/>
          <w:bCs/>
          <w:color w:val="002060"/>
          <w:sz w:val="28"/>
        </w:rPr>
        <w:t>S</w:t>
      </w:r>
      <w:r w:rsidR="00AE1481">
        <w:rPr>
          <w:rFonts w:cs="CalvertMT-Bold"/>
          <w:b/>
          <w:bCs/>
          <w:color w:val="002060"/>
          <w:sz w:val="28"/>
        </w:rPr>
        <w:t>tudent</w:t>
      </w:r>
      <w:r w:rsidR="00A851DA" w:rsidRPr="00B0415E">
        <w:rPr>
          <w:rFonts w:cs="CalvertMT-Bold"/>
          <w:b/>
          <w:bCs/>
          <w:color w:val="002060"/>
          <w:sz w:val="28"/>
        </w:rPr>
        <w:t xml:space="preserve"> Statement:</w:t>
      </w:r>
    </w:p>
    <w:p w:rsidR="00A851DA" w:rsidRPr="008D5EB7" w:rsidRDefault="00405895" w:rsidP="00A851DA">
      <w:pPr>
        <w:autoSpaceDE w:val="0"/>
        <w:autoSpaceDN w:val="0"/>
        <w:adjustRightInd w:val="0"/>
        <w:spacing w:after="0" w:line="240" w:lineRule="auto"/>
        <w:rPr>
          <w:rFonts w:cs="Bliss-Regular"/>
          <w:color w:val="000000"/>
          <w:sz w:val="24"/>
          <w:szCs w:val="24"/>
        </w:rPr>
      </w:pPr>
      <w:r w:rsidRPr="008D5EB7">
        <w:rPr>
          <w:rFonts w:cs="Bliss-Regular"/>
          <w:color w:val="000000"/>
          <w:sz w:val="24"/>
          <w:szCs w:val="24"/>
        </w:rPr>
        <w:t>By submitting this assignment, I confirm that this is my own work.</w:t>
      </w:r>
    </w:p>
    <w:tbl>
      <w:tblPr>
        <w:tblStyle w:val="TableGrid"/>
        <w:tblW w:w="10908" w:type="dxa"/>
        <w:tblLook w:val="04A0" w:firstRow="1" w:lastRow="0" w:firstColumn="1" w:lastColumn="0" w:noHBand="0" w:noVBand="1"/>
      </w:tblPr>
      <w:tblGrid>
        <w:gridCol w:w="2562"/>
        <w:gridCol w:w="4145"/>
        <w:gridCol w:w="1397"/>
        <w:gridCol w:w="2804"/>
      </w:tblGrid>
      <w:tr w:rsidR="00405895" w:rsidRPr="008D5EB7" w:rsidTr="006F6660">
        <w:trPr>
          <w:trHeight w:val="368"/>
        </w:trPr>
        <w:tc>
          <w:tcPr>
            <w:tcW w:w="2562"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Student Signature</w:t>
            </w:r>
          </w:p>
        </w:tc>
        <w:tc>
          <w:tcPr>
            <w:tcW w:w="4145" w:type="dxa"/>
          </w:tcPr>
          <w:p w:rsidR="00405895" w:rsidRPr="008D5EB7" w:rsidRDefault="00A852D1" w:rsidP="00A851DA">
            <w:pPr>
              <w:rPr>
                <w:rFonts w:cs="Bliss-Regular"/>
                <w:color w:val="000000"/>
                <w:sz w:val="24"/>
                <w:szCs w:val="24"/>
              </w:rPr>
            </w:pPr>
            <w:r w:rsidRPr="008D5EB7">
              <w:rPr>
                <w:rFonts w:cs="Bliss-Regular"/>
                <w:color w:val="000000"/>
                <w:sz w:val="24"/>
                <w:szCs w:val="24"/>
              </w:rPr>
              <w:t>Wilfred Tadeyo</w:t>
            </w:r>
          </w:p>
        </w:tc>
        <w:tc>
          <w:tcPr>
            <w:tcW w:w="1397"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Date</w:t>
            </w:r>
          </w:p>
        </w:tc>
        <w:tc>
          <w:tcPr>
            <w:tcW w:w="2804" w:type="dxa"/>
          </w:tcPr>
          <w:p w:rsidR="00405895" w:rsidRPr="008D5EB7" w:rsidRDefault="00D0653D" w:rsidP="00DE741B">
            <w:pPr>
              <w:rPr>
                <w:rFonts w:cs="Bliss-Regular"/>
                <w:color w:val="000000"/>
                <w:sz w:val="24"/>
                <w:szCs w:val="24"/>
              </w:rPr>
            </w:pPr>
            <w:r>
              <w:rPr>
                <w:rFonts w:cs="Bliss-Regular"/>
                <w:color w:val="000000"/>
                <w:sz w:val="24"/>
                <w:szCs w:val="24"/>
              </w:rPr>
              <w:t>2 July</w:t>
            </w:r>
            <w:r w:rsidR="00A852D1" w:rsidRPr="008D5EB7">
              <w:rPr>
                <w:rFonts w:cs="Bliss-Regular"/>
                <w:color w:val="000000"/>
                <w:sz w:val="24"/>
                <w:szCs w:val="24"/>
              </w:rPr>
              <w:t xml:space="preserve">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10908" w:type="dxa"/>
        <w:tblLook w:val="04A0" w:firstRow="1" w:lastRow="0" w:firstColumn="1" w:lastColumn="0" w:noHBand="0" w:noVBand="1"/>
      </w:tblPr>
      <w:tblGrid>
        <w:gridCol w:w="4621"/>
        <w:gridCol w:w="6287"/>
      </w:tblGrid>
      <w:tr w:rsidR="00503D7E" w:rsidRPr="00B0415E" w:rsidTr="006F6660">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628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E30F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714" w:rsidRDefault="009D3714" w:rsidP="00CB4D0A">
      <w:pPr>
        <w:spacing w:after="0" w:line="240" w:lineRule="auto"/>
      </w:pPr>
      <w:r>
        <w:separator/>
      </w:r>
    </w:p>
  </w:endnote>
  <w:endnote w:type="continuationSeparator" w:id="0">
    <w:p w:rsidR="009D3714" w:rsidRDefault="009D37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714" w:rsidRDefault="009D3714" w:rsidP="00CB4D0A">
      <w:pPr>
        <w:spacing w:after="0" w:line="240" w:lineRule="auto"/>
      </w:pPr>
      <w:r>
        <w:separator/>
      </w:r>
    </w:p>
  </w:footnote>
  <w:footnote w:type="continuationSeparator" w:id="0">
    <w:p w:rsidR="009D3714" w:rsidRDefault="009D37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4B6"/>
    <w:multiLevelType w:val="hybridMultilevel"/>
    <w:tmpl w:val="CC9E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71830"/>
    <w:multiLevelType w:val="hybridMultilevel"/>
    <w:tmpl w:val="4AA07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0AD02B4"/>
    <w:multiLevelType w:val="hybridMultilevel"/>
    <w:tmpl w:val="ADEA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520111"/>
    <w:multiLevelType w:val="hybridMultilevel"/>
    <w:tmpl w:val="16D68E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D7C1E6D"/>
    <w:multiLevelType w:val="hybridMultilevel"/>
    <w:tmpl w:val="2078256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AC24BB"/>
    <w:multiLevelType w:val="hybridMultilevel"/>
    <w:tmpl w:val="4F585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E47A12"/>
    <w:multiLevelType w:val="hybridMultilevel"/>
    <w:tmpl w:val="A1C6C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BD22167"/>
    <w:multiLevelType w:val="hybridMultilevel"/>
    <w:tmpl w:val="5FD61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4663095"/>
    <w:multiLevelType w:val="hybridMultilevel"/>
    <w:tmpl w:val="ED821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6420A2B"/>
    <w:multiLevelType w:val="hybridMultilevel"/>
    <w:tmpl w:val="A60ED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8734C0"/>
    <w:multiLevelType w:val="hybridMultilevel"/>
    <w:tmpl w:val="B4BE9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B6C7C98"/>
    <w:multiLevelType w:val="hybridMultilevel"/>
    <w:tmpl w:val="561E3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0390311"/>
    <w:multiLevelType w:val="hybridMultilevel"/>
    <w:tmpl w:val="8EE8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10"/>
  </w:num>
  <w:num w:numId="6">
    <w:abstractNumId w:val="7"/>
  </w:num>
  <w:num w:numId="7">
    <w:abstractNumId w:val="11"/>
  </w:num>
  <w:num w:numId="8">
    <w:abstractNumId w:val="3"/>
  </w:num>
  <w:num w:numId="9">
    <w:abstractNumId w:val="8"/>
  </w:num>
  <w:num w:numId="10">
    <w:abstractNumId w:val="2"/>
  </w:num>
  <w:num w:numId="11">
    <w:abstractNumId w:val="0"/>
  </w:num>
  <w:num w:numId="12">
    <w:abstractNumId w:val="12"/>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5377"/>
    <w:rsid w:val="00116F44"/>
    <w:rsid w:val="001175EE"/>
    <w:rsid w:val="00157CF6"/>
    <w:rsid w:val="00182416"/>
    <w:rsid w:val="00187EB4"/>
    <w:rsid w:val="001A315C"/>
    <w:rsid w:val="001F0481"/>
    <w:rsid w:val="00200C92"/>
    <w:rsid w:val="0020451E"/>
    <w:rsid w:val="00206B9D"/>
    <w:rsid w:val="0023259C"/>
    <w:rsid w:val="002468C6"/>
    <w:rsid w:val="00293DA9"/>
    <w:rsid w:val="002B0BD7"/>
    <w:rsid w:val="002B573D"/>
    <w:rsid w:val="002C5CB2"/>
    <w:rsid w:val="002F779F"/>
    <w:rsid w:val="00371885"/>
    <w:rsid w:val="003B4355"/>
    <w:rsid w:val="003E2B87"/>
    <w:rsid w:val="00402786"/>
    <w:rsid w:val="00405895"/>
    <w:rsid w:val="004058DF"/>
    <w:rsid w:val="0042147A"/>
    <w:rsid w:val="00443E6F"/>
    <w:rsid w:val="00486F1A"/>
    <w:rsid w:val="00490CB9"/>
    <w:rsid w:val="004A2CE2"/>
    <w:rsid w:val="004E3CDA"/>
    <w:rsid w:val="004F1C78"/>
    <w:rsid w:val="004F4B4D"/>
    <w:rsid w:val="0050216D"/>
    <w:rsid w:val="00503D7E"/>
    <w:rsid w:val="0050778F"/>
    <w:rsid w:val="0052673A"/>
    <w:rsid w:val="00527C11"/>
    <w:rsid w:val="00535F31"/>
    <w:rsid w:val="00574D64"/>
    <w:rsid w:val="00591365"/>
    <w:rsid w:val="005B31E4"/>
    <w:rsid w:val="006034F6"/>
    <w:rsid w:val="00607874"/>
    <w:rsid w:val="00607E77"/>
    <w:rsid w:val="00617BB3"/>
    <w:rsid w:val="00645CDD"/>
    <w:rsid w:val="006823A7"/>
    <w:rsid w:val="00687EE8"/>
    <w:rsid w:val="006F6660"/>
    <w:rsid w:val="0070347F"/>
    <w:rsid w:val="0070678E"/>
    <w:rsid w:val="007B3BE9"/>
    <w:rsid w:val="00831C11"/>
    <w:rsid w:val="00877AE8"/>
    <w:rsid w:val="008A389F"/>
    <w:rsid w:val="008A4D85"/>
    <w:rsid w:val="008A60B4"/>
    <w:rsid w:val="008B3C31"/>
    <w:rsid w:val="008B64FE"/>
    <w:rsid w:val="008D5EB7"/>
    <w:rsid w:val="00935BF7"/>
    <w:rsid w:val="0095442C"/>
    <w:rsid w:val="00983942"/>
    <w:rsid w:val="009A421A"/>
    <w:rsid w:val="009C37E0"/>
    <w:rsid w:val="009D3714"/>
    <w:rsid w:val="009E41F4"/>
    <w:rsid w:val="00A14B66"/>
    <w:rsid w:val="00A557BA"/>
    <w:rsid w:val="00A65CF7"/>
    <w:rsid w:val="00A81AB4"/>
    <w:rsid w:val="00A851DA"/>
    <w:rsid w:val="00A852D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653D"/>
    <w:rsid w:val="00D427DE"/>
    <w:rsid w:val="00D5587D"/>
    <w:rsid w:val="00D61EC3"/>
    <w:rsid w:val="00D707CC"/>
    <w:rsid w:val="00D821FE"/>
    <w:rsid w:val="00DA5B9D"/>
    <w:rsid w:val="00DB0793"/>
    <w:rsid w:val="00DE03BE"/>
    <w:rsid w:val="00DE741B"/>
    <w:rsid w:val="00E00821"/>
    <w:rsid w:val="00E04DB4"/>
    <w:rsid w:val="00E30679"/>
    <w:rsid w:val="00E30FBE"/>
    <w:rsid w:val="00E414FD"/>
    <w:rsid w:val="00E4597D"/>
    <w:rsid w:val="00E54832"/>
    <w:rsid w:val="00E56A90"/>
    <w:rsid w:val="00E6410D"/>
    <w:rsid w:val="00E641CC"/>
    <w:rsid w:val="00E660BB"/>
    <w:rsid w:val="00E83CFB"/>
    <w:rsid w:val="00EA30AB"/>
    <w:rsid w:val="00EB3925"/>
    <w:rsid w:val="00F96EB3"/>
    <w:rsid w:val="00FB12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8598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04E9C-A49B-4EB6-A512-8BAFCE10E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11619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Wilfred Tadeyo</cp:lastModifiedBy>
  <cp:revision>2</cp:revision>
  <dcterms:created xsi:type="dcterms:W3CDTF">2016-07-02T17:14:00Z</dcterms:created>
  <dcterms:modified xsi:type="dcterms:W3CDTF">2016-07-02T17:14:00Z</dcterms:modified>
</cp:coreProperties>
</file>