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11656"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8D2C81" w:rsidRDefault="008D2C81" w:rsidP="00405895">
                  <w:pPr>
                    <w:jc w:val="center"/>
                    <w:rPr>
                      <w:b/>
                      <w:bCs/>
                      <w:color w:val="002060"/>
                      <w:sz w:val="44"/>
                      <w:szCs w:val="40"/>
                    </w:rPr>
                  </w:pPr>
                  <w:r>
                    <w:rPr>
                      <w:sz w:val="24"/>
                    </w:rPr>
                    <w:t xml:space="preserve">   </w:t>
                  </w:r>
                  <w:r>
                    <w:rPr>
                      <w:b/>
                      <w:bCs/>
                      <w:color w:val="002060"/>
                      <w:sz w:val="44"/>
                      <w:szCs w:val="40"/>
                    </w:rPr>
                    <w:t>Assignment Cover Sheet</w:t>
                  </w:r>
                </w:p>
                <w:p w:rsidR="008D2C81" w:rsidRDefault="008D2C81"/>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Alec Bailey</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23F2">
            <w:pPr>
              <w:pStyle w:val="Default"/>
              <w:rPr>
                <w:rFonts w:asciiTheme="minorHAnsi" w:hAnsiTheme="minorHAnsi"/>
              </w:rPr>
            </w:pPr>
            <w:r>
              <w:rPr>
                <w:rFonts w:asciiTheme="minorHAnsi" w:hAnsiTheme="minorHAnsi"/>
              </w:rPr>
              <w:t>3467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rsidP="003F23F2">
            <w:pPr>
              <w:pStyle w:val="Default"/>
              <w:rPr>
                <w:rFonts w:asciiTheme="minorHAnsi" w:hAnsiTheme="minorHAnsi"/>
              </w:rPr>
            </w:pPr>
            <w:r>
              <w:rPr>
                <w:rFonts w:asciiTheme="minorHAnsi" w:hAnsiTheme="minorHAnsi"/>
              </w:rPr>
              <w:t xml:space="preserve">Diploma In </w:t>
            </w:r>
            <w:r w:rsidR="003F23F2">
              <w:rPr>
                <w:rFonts w:asciiTheme="minorHAnsi" w:hAnsiTheme="minorHAnsi"/>
              </w:rPr>
              <w:t>Business Administration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796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0FAE" w:rsidP="00A851DA">
            <w:pPr>
              <w:rPr>
                <w:rFonts w:cs="Bliss-Regular"/>
                <w:color w:val="000000"/>
              </w:rPr>
            </w:pPr>
            <w:r>
              <w:rPr>
                <w:rFonts w:cs="Bliss-Regular"/>
                <w:color w:val="000000"/>
              </w:rPr>
              <w:t>Alec Bailey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23F2" w:rsidP="00A851DA">
            <w:pPr>
              <w:rPr>
                <w:rFonts w:cs="Bliss-Regular"/>
                <w:color w:val="000000"/>
              </w:rPr>
            </w:pPr>
            <w:r>
              <w:rPr>
                <w:rFonts w:cs="Bliss-Regular"/>
                <w:color w:val="000000"/>
              </w:rPr>
              <w:t>23</w:t>
            </w:r>
            <w:r w:rsidR="00380FAE">
              <w:rPr>
                <w:rFonts w:cs="Bliss-Regular"/>
                <w:color w:val="000000"/>
              </w:rPr>
              <w:t>/11/2016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603275" w:rsidRDefault="00603275" w:rsidP="00603275">
      <w:pPr>
        <w:spacing w:after="0" w:line="360" w:lineRule="auto"/>
        <w:jc w:val="center"/>
        <w:rPr>
          <w:rFonts w:ascii="Arial" w:hAnsi="Arial" w:cs="Times New Roman"/>
          <w:sz w:val="24"/>
          <w:szCs w:val="32"/>
          <w:u w:val="single"/>
        </w:rPr>
      </w:pPr>
      <w:r w:rsidRPr="00603275">
        <w:rPr>
          <w:rFonts w:ascii="Arial" w:hAnsi="Arial" w:cs="Times New Roman"/>
          <w:sz w:val="24"/>
          <w:szCs w:val="32"/>
          <w:u w:val="single"/>
        </w:rPr>
        <w:t>Dip</w:t>
      </w:r>
      <w:r w:rsidR="002B32C9">
        <w:rPr>
          <w:rFonts w:ascii="Arial" w:hAnsi="Arial" w:cs="Times New Roman"/>
          <w:sz w:val="24"/>
          <w:szCs w:val="32"/>
          <w:u w:val="single"/>
        </w:rPr>
        <w:t xml:space="preserve">loma in Business </w:t>
      </w:r>
      <w:r w:rsidR="00883C6F">
        <w:rPr>
          <w:rFonts w:ascii="Arial" w:hAnsi="Arial" w:cs="Times New Roman"/>
          <w:sz w:val="24"/>
          <w:szCs w:val="32"/>
          <w:u w:val="single"/>
        </w:rPr>
        <w:t>Administration</w:t>
      </w:r>
      <w:r w:rsidR="00F47969">
        <w:rPr>
          <w:rFonts w:ascii="Arial" w:hAnsi="Arial" w:cs="Times New Roman"/>
          <w:sz w:val="24"/>
          <w:szCs w:val="32"/>
          <w:u w:val="single"/>
        </w:rPr>
        <w:t xml:space="preserve"> Unit 3</w:t>
      </w:r>
      <w:r w:rsidRPr="00603275">
        <w:rPr>
          <w:rFonts w:ascii="Arial" w:hAnsi="Arial" w:cs="Times New Roman"/>
          <w:sz w:val="24"/>
          <w:szCs w:val="32"/>
          <w:u w:val="single"/>
        </w:rPr>
        <w:t xml:space="preserve"> Assessment</w:t>
      </w:r>
    </w:p>
    <w:p w:rsidR="00603275" w:rsidRDefault="00603275" w:rsidP="00603275">
      <w:pPr>
        <w:spacing w:after="0" w:line="360" w:lineRule="auto"/>
        <w:jc w:val="center"/>
        <w:rPr>
          <w:rFonts w:ascii="Arial" w:hAnsi="Arial" w:cs="Times New Roman"/>
          <w:sz w:val="24"/>
          <w:szCs w:val="32"/>
          <w:u w:val="single"/>
        </w:rPr>
      </w:pPr>
    </w:p>
    <w:p w:rsidR="009C607F" w:rsidRDefault="009C607F" w:rsidP="00A21FE9">
      <w:pPr>
        <w:pStyle w:val="ListParagraph"/>
        <w:spacing w:after="0" w:line="360" w:lineRule="auto"/>
        <w:ind w:left="0"/>
        <w:jc w:val="both"/>
        <w:rPr>
          <w:rFonts w:ascii="Arial" w:hAnsi="Arial"/>
          <w:sz w:val="24"/>
          <w:szCs w:val="32"/>
        </w:rPr>
      </w:pPr>
      <w:r>
        <w:rPr>
          <w:rFonts w:ascii="Arial" w:hAnsi="Arial"/>
          <w:sz w:val="24"/>
          <w:szCs w:val="32"/>
        </w:rPr>
        <w:t xml:space="preserve">1.1 A Human Resource department is responsible for recruiting, screening, interviewing and placing workers. They also handle employee </w:t>
      </w:r>
      <w:proofErr w:type="gramStart"/>
      <w:r>
        <w:rPr>
          <w:rFonts w:ascii="Arial" w:hAnsi="Arial"/>
          <w:sz w:val="24"/>
          <w:szCs w:val="32"/>
        </w:rPr>
        <w:t>relations,</w:t>
      </w:r>
      <w:proofErr w:type="gramEnd"/>
      <w:r>
        <w:rPr>
          <w:rFonts w:ascii="Arial" w:hAnsi="Arial"/>
          <w:sz w:val="24"/>
          <w:szCs w:val="32"/>
        </w:rPr>
        <w:t xml:space="preserve"> discipline, payroll, benefits and some may be responsible for training. </w:t>
      </w:r>
    </w:p>
    <w:p w:rsidR="00A54192" w:rsidRDefault="009C607F" w:rsidP="00A21FE9">
      <w:pPr>
        <w:pStyle w:val="ListParagraph"/>
        <w:spacing w:after="0" w:line="360" w:lineRule="auto"/>
        <w:ind w:left="0"/>
        <w:jc w:val="both"/>
        <w:rPr>
          <w:rFonts w:ascii="Arial" w:hAnsi="Arial"/>
          <w:sz w:val="24"/>
          <w:szCs w:val="32"/>
        </w:rPr>
      </w:pPr>
      <w:r>
        <w:rPr>
          <w:rFonts w:ascii="Arial" w:hAnsi="Arial"/>
          <w:sz w:val="24"/>
          <w:szCs w:val="32"/>
        </w:rPr>
        <w:t xml:space="preserve">1.2 The objectives of the Human Resources department are to help the organisation as a whole reach their objectives by maintaining a motivated and productive work force. They should promote equality and diversity to maintain social responsibility. They should develop and maintain the work environment to allow employees to produce a high quality of work, ensuring </w:t>
      </w:r>
      <w:proofErr w:type="spellStart"/>
      <w:r>
        <w:rPr>
          <w:rFonts w:ascii="Arial" w:hAnsi="Arial"/>
          <w:sz w:val="24"/>
          <w:szCs w:val="32"/>
        </w:rPr>
        <w:t>tht</w:t>
      </w:r>
      <w:proofErr w:type="spellEnd"/>
      <w:r>
        <w:rPr>
          <w:rFonts w:ascii="Arial" w:hAnsi="Arial"/>
          <w:sz w:val="24"/>
          <w:szCs w:val="32"/>
        </w:rPr>
        <w:t xml:space="preserve"> adequate training and development opportunities are available</w:t>
      </w:r>
      <w:r w:rsidR="00A54192">
        <w:rPr>
          <w:rFonts w:ascii="Arial" w:hAnsi="Arial"/>
          <w:sz w:val="24"/>
          <w:szCs w:val="32"/>
        </w:rPr>
        <w:t xml:space="preserve"> for safety and development of employees. </w:t>
      </w:r>
    </w:p>
    <w:p w:rsidR="00A54192" w:rsidRDefault="00A54192" w:rsidP="00A21FE9">
      <w:pPr>
        <w:pStyle w:val="ListParagraph"/>
        <w:spacing w:after="0" w:line="360" w:lineRule="auto"/>
        <w:ind w:left="0"/>
        <w:jc w:val="both"/>
        <w:rPr>
          <w:rFonts w:ascii="Arial" w:hAnsi="Arial"/>
          <w:sz w:val="24"/>
          <w:szCs w:val="32"/>
        </w:rPr>
      </w:pPr>
      <w:r>
        <w:rPr>
          <w:rFonts w:ascii="Arial" w:hAnsi="Arial"/>
          <w:sz w:val="24"/>
          <w:szCs w:val="32"/>
        </w:rPr>
        <w:t xml:space="preserve">1.3 Ethically the Human Resource department should take care of employees as much as </w:t>
      </w:r>
      <w:proofErr w:type="gramStart"/>
      <w:r>
        <w:rPr>
          <w:rFonts w:ascii="Arial" w:hAnsi="Arial"/>
          <w:sz w:val="24"/>
          <w:szCs w:val="32"/>
        </w:rPr>
        <w:t>possible,</w:t>
      </w:r>
      <w:proofErr w:type="gramEnd"/>
      <w:r>
        <w:rPr>
          <w:rFonts w:ascii="Arial" w:hAnsi="Arial"/>
          <w:sz w:val="24"/>
          <w:szCs w:val="32"/>
        </w:rPr>
        <w:t xml:space="preserve"> they should be treated as humans and not as profit making robots. To this regards every feasible attempt should be made to ensure that the employee is looked after. For example paid on time and accurately, adequate health insurance provision, correct calculation of entitlements. A happy worker will generally be a more productive worker. Employing good ethics also gives the company a good reputation so the organisation will benefit by being a desirable place to work and attract the best employees. </w:t>
      </w:r>
      <w:r w:rsidR="001A47E8">
        <w:rPr>
          <w:rFonts w:ascii="Arial" w:hAnsi="Arial"/>
          <w:sz w:val="24"/>
          <w:szCs w:val="32"/>
        </w:rPr>
        <w:t xml:space="preserve">By maintaining integrity and trust the set a good example to the rest of the work force and promote standards. </w:t>
      </w:r>
    </w:p>
    <w:p w:rsidR="001A47E8" w:rsidRDefault="00A54192" w:rsidP="00A21FE9">
      <w:pPr>
        <w:pStyle w:val="ListParagraph"/>
        <w:spacing w:after="0" w:line="360" w:lineRule="auto"/>
        <w:ind w:left="0"/>
        <w:jc w:val="both"/>
        <w:rPr>
          <w:rFonts w:ascii="Arial" w:hAnsi="Arial"/>
          <w:sz w:val="24"/>
          <w:szCs w:val="32"/>
        </w:rPr>
      </w:pPr>
      <w:r>
        <w:rPr>
          <w:rFonts w:ascii="Arial" w:hAnsi="Arial"/>
          <w:sz w:val="24"/>
          <w:szCs w:val="32"/>
        </w:rPr>
        <w:t>1.4</w:t>
      </w:r>
      <w:r w:rsidR="001A47E8">
        <w:rPr>
          <w:rFonts w:ascii="Arial" w:hAnsi="Arial"/>
          <w:sz w:val="24"/>
          <w:szCs w:val="32"/>
        </w:rPr>
        <w:t xml:space="preserve"> A clear recruitment process has many advantages. It ensures that Job descriptions meet business requirements, candidates are assessed against consistent selection criteria, it ensures that the process is lawful, it can be followed by stakeholders and gives the candidate confidence in the organisation and that it is a genuine offer. </w:t>
      </w:r>
    </w:p>
    <w:p w:rsidR="0018200F" w:rsidRDefault="001A47E8" w:rsidP="00A21FE9">
      <w:pPr>
        <w:pStyle w:val="ListParagraph"/>
        <w:spacing w:after="0" w:line="360" w:lineRule="auto"/>
        <w:ind w:left="0"/>
        <w:jc w:val="both"/>
        <w:rPr>
          <w:rFonts w:ascii="Arial" w:hAnsi="Arial"/>
          <w:sz w:val="24"/>
          <w:szCs w:val="32"/>
        </w:rPr>
      </w:pPr>
      <w:r>
        <w:rPr>
          <w:rFonts w:ascii="Arial" w:hAnsi="Arial"/>
          <w:sz w:val="24"/>
          <w:szCs w:val="32"/>
        </w:rPr>
        <w:t xml:space="preserve">1.5 Examples of staff development as well as refresher training and self study materials are: health and safety courses, first aid courses, team building events, festive functions, </w:t>
      </w:r>
      <w:r w:rsidR="0018200F">
        <w:rPr>
          <w:rFonts w:ascii="Arial" w:hAnsi="Arial"/>
          <w:sz w:val="24"/>
          <w:szCs w:val="32"/>
        </w:rPr>
        <w:t xml:space="preserve">workshops, leadership training and career progression. </w:t>
      </w:r>
    </w:p>
    <w:p w:rsidR="0018200F" w:rsidRDefault="0018200F" w:rsidP="00A21FE9">
      <w:pPr>
        <w:pStyle w:val="ListParagraph"/>
        <w:spacing w:after="0" w:line="360" w:lineRule="auto"/>
        <w:ind w:left="0"/>
        <w:jc w:val="both"/>
        <w:rPr>
          <w:rFonts w:ascii="Arial" w:hAnsi="Arial"/>
          <w:sz w:val="24"/>
          <w:szCs w:val="32"/>
        </w:rPr>
      </w:pPr>
    </w:p>
    <w:p w:rsidR="008D2C81" w:rsidRDefault="0018200F" w:rsidP="00A21FE9">
      <w:pPr>
        <w:pStyle w:val="ListParagraph"/>
        <w:spacing w:after="0" w:line="360" w:lineRule="auto"/>
        <w:ind w:left="0"/>
        <w:jc w:val="both"/>
        <w:rPr>
          <w:rFonts w:ascii="Arial" w:hAnsi="Arial"/>
          <w:sz w:val="24"/>
          <w:szCs w:val="32"/>
        </w:rPr>
      </w:pPr>
      <w:r>
        <w:rPr>
          <w:rFonts w:ascii="Arial" w:hAnsi="Arial"/>
          <w:sz w:val="24"/>
          <w:szCs w:val="32"/>
        </w:rPr>
        <w:t xml:space="preserve">2. Human resources covers a broad spectrum of activities, so in some cases such as large </w:t>
      </w:r>
      <w:proofErr w:type="spellStart"/>
      <w:r>
        <w:rPr>
          <w:rFonts w:ascii="Arial" w:hAnsi="Arial"/>
          <w:sz w:val="24"/>
          <w:szCs w:val="32"/>
        </w:rPr>
        <w:t>organisations</w:t>
      </w:r>
      <w:proofErr w:type="spellEnd"/>
      <w:r>
        <w:rPr>
          <w:rFonts w:ascii="Arial" w:hAnsi="Arial"/>
          <w:sz w:val="24"/>
          <w:szCs w:val="32"/>
        </w:rPr>
        <w:t xml:space="preserve"> or very technical </w:t>
      </w:r>
      <w:proofErr w:type="spellStart"/>
      <w:r>
        <w:rPr>
          <w:rFonts w:ascii="Arial" w:hAnsi="Arial"/>
          <w:sz w:val="24"/>
          <w:szCs w:val="32"/>
        </w:rPr>
        <w:t>organisations</w:t>
      </w:r>
      <w:proofErr w:type="spellEnd"/>
      <w:r>
        <w:rPr>
          <w:rFonts w:ascii="Arial" w:hAnsi="Arial"/>
          <w:sz w:val="24"/>
          <w:szCs w:val="32"/>
        </w:rPr>
        <w:t xml:space="preserve"> a HR specialist may be employed. The are specialists in a particular support function of the broader HR role, for example an oil drilling organisation my need a technical specialist to do recruitment to ensure that the right questions are being asked to a candidate. In a larger organisation a specialist may be employed just to determine manpower requirements. It very much depends on the organisation in question. The structure of a HR department also needs to evolve as </w:t>
      </w:r>
      <w:proofErr w:type="gramStart"/>
      <w:r>
        <w:rPr>
          <w:rFonts w:ascii="Arial" w:hAnsi="Arial"/>
          <w:sz w:val="24"/>
          <w:szCs w:val="32"/>
        </w:rPr>
        <w:t>business’</w:t>
      </w:r>
      <w:proofErr w:type="gramEnd"/>
      <w:r>
        <w:rPr>
          <w:rFonts w:ascii="Arial" w:hAnsi="Arial"/>
          <w:sz w:val="24"/>
          <w:szCs w:val="32"/>
        </w:rPr>
        <w:t xml:space="preserve"> grow and keep up with market trends. Some industries these days have rapidly evolving technologies, without keeping up with trends and training an</w:t>
      </w:r>
      <w:r w:rsidR="008D2C81">
        <w:rPr>
          <w:rFonts w:ascii="Arial" w:hAnsi="Arial"/>
          <w:sz w:val="24"/>
          <w:szCs w:val="32"/>
        </w:rPr>
        <w:t>d</w:t>
      </w:r>
      <w:r>
        <w:rPr>
          <w:rFonts w:ascii="Arial" w:hAnsi="Arial"/>
          <w:sz w:val="24"/>
          <w:szCs w:val="32"/>
        </w:rPr>
        <w:t xml:space="preserve"> company can easily fall behind and become obsolete. </w:t>
      </w:r>
      <w:r w:rsidR="008D2C81">
        <w:rPr>
          <w:rFonts w:ascii="Arial" w:hAnsi="Arial"/>
          <w:sz w:val="24"/>
          <w:szCs w:val="32"/>
        </w:rPr>
        <w:t xml:space="preserve">There are also many new attitudes to employees being employed by companies such as Google, as times and attitudes change HR must also evolve to </w:t>
      </w:r>
      <w:proofErr w:type="spellStart"/>
      <w:r w:rsidR="008D2C81">
        <w:rPr>
          <w:rFonts w:ascii="Arial" w:hAnsi="Arial"/>
          <w:sz w:val="24"/>
          <w:szCs w:val="32"/>
        </w:rPr>
        <w:t>fulfil</w:t>
      </w:r>
      <w:proofErr w:type="spellEnd"/>
      <w:r w:rsidR="008D2C81">
        <w:rPr>
          <w:rFonts w:ascii="Arial" w:hAnsi="Arial"/>
          <w:sz w:val="24"/>
          <w:szCs w:val="32"/>
        </w:rPr>
        <w:t xml:space="preserve"> their obligations to staff and the organizational objectives. </w:t>
      </w:r>
    </w:p>
    <w:p w:rsidR="008D2C81" w:rsidRDefault="008D2C81" w:rsidP="00A21FE9">
      <w:pPr>
        <w:pStyle w:val="ListParagraph"/>
        <w:spacing w:after="0" w:line="360" w:lineRule="auto"/>
        <w:ind w:left="0"/>
        <w:jc w:val="both"/>
        <w:rPr>
          <w:rFonts w:ascii="Arial" w:hAnsi="Arial"/>
          <w:sz w:val="24"/>
          <w:szCs w:val="32"/>
        </w:rPr>
      </w:pPr>
    </w:p>
    <w:p w:rsidR="008D2C81" w:rsidRDefault="008D2C81" w:rsidP="00A21FE9">
      <w:pPr>
        <w:pStyle w:val="ListParagraph"/>
        <w:spacing w:after="0" w:line="360" w:lineRule="auto"/>
        <w:ind w:left="0"/>
        <w:jc w:val="both"/>
        <w:rPr>
          <w:rFonts w:ascii="Arial" w:hAnsi="Arial"/>
          <w:sz w:val="24"/>
          <w:szCs w:val="32"/>
          <w:u w:val="single"/>
        </w:rPr>
      </w:pPr>
      <w:r w:rsidRPr="008D2C81">
        <w:rPr>
          <w:rFonts w:ascii="Arial" w:hAnsi="Arial"/>
          <w:sz w:val="24"/>
          <w:szCs w:val="32"/>
          <w:u w:val="single"/>
        </w:rPr>
        <w:t>Case Study</w:t>
      </w:r>
    </w:p>
    <w:p w:rsidR="008D2C81" w:rsidRDefault="008D2C81" w:rsidP="00A21FE9">
      <w:pPr>
        <w:pStyle w:val="ListParagraph"/>
        <w:spacing w:after="0" w:line="360" w:lineRule="auto"/>
        <w:ind w:left="0"/>
        <w:jc w:val="both"/>
        <w:rPr>
          <w:rFonts w:ascii="Arial" w:hAnsi="Arial"/>
          <w:sz w:val="24"/>
          <w:szCs w:val="32"/>
          <w:u w:val="single"/>
        </w:rPr>
      </w:pPr>
    </w:p>
    <w:p w:rsidR="00907ACA" w:rsidRDefault="008D2C81" w:rsidP="00A21FE9">
      <w:pPr>
        <w:pStyle w:val="ListParagraph"/>
        <w:spacing w:after="0" w:line="360" w:lineRule="auto"/>
        <w:ind w:left="0"/>
        <w:jc w:val="both"/>
        <w:rPr>
          <w:rFonts w:ascii="Arial" w:hAnsi="Arial"/>
          <w:sz w:val="24"/>
          <w:szCs w:val="32"/>
        </w:rPr>
      </w:pPr>
      <w:r>
        <w:rPr>
          <w:rFonts w:ascii="Arial" w:hAnsi="Arial"/>
          <w:sz w:val="24"/>
          <w:szCs w:val="32"/>
        </w:rPr>
        <w:t>1. The case study</w:t>
      </w:r>
      <w:r w:rsidR="00907ACA">
        <w:rPr>
          <w:rFonts w:ascii="Arial" w:hAnsi="Arial"/>
          <w:sz w:val="24"/>
          <w:szCs w:val="32"/>
        </w:rPr>
        <w:t xml:space="preserve"> suggests that Tony is not well motivated to work</w:t>
      </w:r>
      <w:r>
        <w:rPr>
          <w:rFonts w:ascii="Arial" w:hAnsi="Arial"/>
          <w:sz w:val="24"/>
          <w:szCs w:val="32"/>
        </w:rPr>
        <w:t xml:space="preserve">. His personal motivation is money and </w:t>
      </w:r>
      <w:r w:rsidR="00907ACA">
        <w:rPr>
          <w:rFonts w:ascii="Arial" w:hAnsi="Arial"/>
          <w:sz w:val="24"/>
          <w:szCs w:val="32"/>
        </w:rPr>
        <w:t xml:space="preserve">the timing of his work. </w:t>
      </w:r>
    </w:p>
    <w:p w:rsidR="00EA30AB" w:rsidRPr="008D2C81" w:rsidRDefault="00907ACA" w:rsidP="00A21FE9">
      <w:pPr>
        <w:pStyle w:val="ListParagraph"/>
        <w:spacing w:after="0" w:line="360" w:lineRule="auto"/>
        <w:ind w:left="0"/>
        <w:jc w:val="both"/>
        <w:rPr>
          <w:rFonts w:ascii="Arial" w:hAnsi="Arial"/>
          <w:sz w:val="24"/>
          <w:szCs w:val="32"/>
        </w:rPr>
      </w:pPr>
      <w:r>
        <w:rPr>
          <w:rFonts w:ascii="Arial" w:hAnsi="Arial"/>
          <w:sz w:val="24"/>
          <w:szCs w:val="32"/>
        </w:rPr>
        <w:t xml:space="preserve">2. There are a number of ways </w:t>
      </w:r>
      <w:proofErr w:type="spellStart"/>
      <w:r>
        <w:rPr>
          <w:rFonts w:ascii="Arial" w:hAnsi="Arial"/>
          <w:sz w:val="24"/>
          <w:szCs w:val="32"/>
        </w:rPr>
        <w:t>Tony’s</w:t>
      </w:r>
      <w:proofErr w:type="spellEnd"/>
      <w:r>
        <w:rPr>
          <w:rFonts w:ascii="Arial" w:hAnsi="Arial"/>
          <w:sz w:val="24"/>
          <w:szCs w:val="32"/>
        </w:rPr>
        <w:t xml:space="preserve"> motivation could be improved. First in all cases it would be important to interview him and find the route cause of the problems. He may have new personal circumstances or family issues that mean that working weekends are no longer practical or that his income no longer meets the requirements of his circumstances. For example he may have had a child. </w:t>
      </w:r>
      <w:proofErr w:type="gramStart"/>
      <w:r>
        <w:rPr>
          <w:rFonts w:ascii="Arial" w:hAnsi="Arial"/>
          <w:sz w:val="24"/>
          <w:szCs w:val="32"/>
        </w:rPr>
        <w:t>One way</w:t>
      </w:r>
      <w:proofErr w:type="gramEnd"/>
      <w:r>
        <w:rPr>
          <w:rFonts w:ascii="Arial" w:hAnsi="Arial"/>
          <w:sz w:val="24"/>
          <w:szCs w:val="32"/>
        </w:rPr>
        <w:t xml:space="preserve"> would be to review his salary relative to the market as well as any previous pay rises and conduct. He has been with the hotel for 3 years so perhaps he is due a pay rise as recognition of long and good service. A second option may be to look at the schedules and rosters. It may be a problem with other staff that has gone </w:t>
      </w:r>
      <w:proofErr w:type="gramStart"/>
      <w:r>
        <w:rPr>
          <w:rFonts w:ascii="Arial" w:hAnsi="Arial"/>
          <w:sz w:val="24"/>
          <w:szCs w:val="32"/>
        </w:rPr>
        <w:t>un</w:t>
      </w:r>
      <w:proofErr w:type="gramEnd"/>
      <w:r>
        <w:rPr>
          <w:rFonts w:ascii="Arial" w:hAnsi="Arial"/>
          <w:sz w:val="24"/>
          <w:szCs w:val="32"/>
        </w:rPr>
        <w:t xml:space="preserve"> noticed. Schedules could be revised with a rotational system so that staff do not end up working every weekend, but take it in turns. </w:t>
      </w:r>
    </w:p>
    <w:sectPr w:rsidR="00EA30AB" w:rsidRPr="008D2C81"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C81" w:rsidRDefault="008D2C81" w:rsidP="00CB4D0A">
      <w:pPr>
        <w:spacing w:after="0" w:line="240" w:lineRule="auto"/>
      </w:pPr>
      <w:r>
        <w:separator/>
      </w:r>
    </w:p>
  </w:endnote>
  <w:endnote w:type="continuationSeparator" w:id="0">
    <w:p w:rsidR="008D2C81" w:rsidRDefault="008D2C8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C81" w:rsidRDefault="008D2C81" w:rsidP="00CB4D0A">
      <w:pPr>
        <w:spacing w:after="0" w:line="240" w:lineRule="auto"/>
      </w:pPr>
      <w:r>
        <w:separator/>
      </w:r>
    </w:p>
  </w:footnote>
  <w:footnote w:type="continuationSeparator" w:id="0">
    <w:p w:rsidR="008D2C81" w:rsidRDefault="008D2C81"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8C5921"/>
    <w:multiLevelType w:val="multilevel"/>
    <w:tmpl w:val="453A4C0C"/>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4">
    <w:nsid w:val="3C670454"/>
    <w:multiLevelType w:val="multilevel"/>
    <w:tmpl w:val="67BAC672"/>
    <w:lvl w:ilvl="0">
      <w:start w:val="1"/>
      <w:numFmt w:val="decimal"/>
      <w:lvlText w:val="%1"/>
      <w:lvlJc w:val="left"/>
      <w:pPr>
        <w:ind w:left="580" w:hanging="580"/>
      </w:pPr>
      <w:rPr>
        <w:rFonts w:hint="default"/>
      </w:rPr>
    </w:lvl>
    <w:lvl w:ilvl="1">
      <w:start w:val="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49F73DB7"/>
    <w:multiLevelType w:val="hybridMultilevel"/>
    <w:tmpl w:val="B7387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2D3D08"/>
    <w:multiLevelType w:val="hybridMultilevel"/>
    <w:tmpl w:val="3BB6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2"/>
  </w:num>
  <w:num w:numId="6">
    <w:abstractNumId w:val="3"/>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6182"/>
    <w:rsid w:val="000F6250"/>
    <w:rsid w:val="001175EE"/>
    <w:rsid w:val="0013427E"/>
    <w:rsid w:val="00157CF6"/>
    <w:rsid w:val="0018200F"/>
    <w:rsid w:val="00182416"/>
    <w:rsid w:val="00187EB4"/>
    <w:rsid w:val="001A47E8"/>
    <w:rsid w:val="001F0481"/>
    <w:rsid w:val="00200C92"/>
    <w:rsid w:val="0020451E"/>
    <w:rsid w:val="00206B9D"/>
    <w:rsid w:val="0023259C"/>
    <w:rsid w:val="00265F99"/>
    <w:rsid w:val="002B0BD7"/>
    <w:rsid w:val="002B32C9"/>
    <w:rsid w:val="002B573D"/>
    <w:rsid w:val="002B6FB9"/>
    <w:rsid w:val="002C5CB2"/>
    <w:rsid w:val="002F779F"/>
    <w:rsid w:val="00371885"/>
    <w:rsid w:val="00380FAE"/>
    <w:rsid w:val="003E2B87"/>
    <w:rsid w:val="003F23F2"/>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5384E"/>
    <w:rsid w:val="006823A7"/>
    <w:rsid w:val="006850D8"/>
    <w:rsid w:val="00687EE8"/>
    <w:rsid w:val="0070347F"/>
    <w:rsid w:val="0070678E"/>
    <w:rsid w:val="007C0BA4"/>
    <w:rsid w:val="007D7825"/>
    <w:rsid w:val="007D7F1D"/>
    <w:rsid w:val="0082678A"/>
    <w:rsid w:val="00826A1D"/>
    <w:rsid w:val="00831C11"/>
    <w:rsid w:val="008375F4"/>
    <w:rsid w:val="00883C6F"/>
    <w:rsid w:val="008A60B4"/>
    <w:rsid w:val="008B3C31"/>
    <w:rsid w:val="008B64FE"/>
    <w:rsid w:val="008D2C81"/>
    <w:rsid w:val="00907ACA"/>
    <w:rsid w:val="00935BF7"/>
    <w:rsid w:val="0095442C"/>
    <w:rsid w:val="00982EE8"/>
    <w:rsid w:val="00983942"/>
    <w:rsid w:val="009C37E0"/>
    <w:rsid w:val="009C607F"/>
    <w:rsid w:val="009E41F4"/>
    <w:rsid w:val="009E4548"/>
    <w:rsid w:val="00A113ED"/>
    <w:rsid w:val="00A11656"/>
    <w:rsid w:val="00A14B66"/>
    <w:rsid w:val="00A20D54"/>
    <w:rsid w:val="00A21FE9"/>
    <w:rsid w:val="00A54192"/>
    <w:rsid w:val="00A65CF7"/>
    <w:rsid w:val="00A81AB4"/>
    <w:rsid w:val="00A851DA"/>
    <w:rsid w:val="00AC7D5B"/>
    <w:rsid w:val="00AD1B8F"/>
    <w:rsid w:val="00AE1481"/>
    <w:rsid w:val="00B0415E"/>
    <w:rsid w:val="00B04678"/>
    <w:rsid w:val="00B42A2C"/>
    <w:rsid w:val="00BA5D88"/>
    <w:rsid w:val="00BC46DF"/>
    <w:rsid w:val="00BF4419"/>
    <w:rsid w:val="00C03577"/>
    <w:rsid w:val="00C53029"/>
    <w:rsid w:val="00C65FEA"/>
    <w:rsid w:val="00CA0AC2"/>
    <w:rsid w:val="00CB4D0A"/>
    <w:rsid w:val="00CC2FB3"/>
    <w:rsid w:val="00CC575A"/>
    <w:rsid w:val="00CF123B"/>
    <w:rsid w:val="00D039AC"/>
    <w:rsid w:val="00D2100E"/>
    <w:rsid w:val="00D24F79"/>
    <w:rsid w:val="00D427DE"/>
    <w:rsid w:val="00D4766F"/>
    <w:rsid w:val="00D5587D"/>
    <w:rsid w:val="00D707CC"/>
    <w:rsid w:val="00D821FE"/>
    <w:rsid w:val="00DB0793"/>
    <w:rsid w:val="00DB30BA"/>
    <w:rsid w:val="00E00821"/>
    <w:rsid w:val="00E04DB4"/>
    <w:rsid w:val="00E30679"/>
    <w:rsid w:val="00E36F97"/>
    <w:rsid w:val="00E4597D"/>
    <w:rsid w:val="00E54832"/>
    <w:rsid w:val="00E56A90"/>
    <w:rsid w:val="00E641CC"/>
    <w:rsid w:val="00E96970"/>
    <w:rsid w:val="00EA30AB"/>
    <w:rsid w:val="00EB1538"/>
    <w:rsid w:val="00EB3925"/>
    <w:rsid w:val="00ED2600"/>
    <w:rsid w:val="00F17F43"/>
    <w:rsid w:val="00F31AD4"/>
    <w:rsid w:val="00F47969"/>
    <w:rsid w:val="00F81296"/>
    <w:rsid w:val="00F96EB3"/>
    <w:rsid w:val="00FC3FFE"/>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2C0AA-E382-A14F-927D-F05BC445D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522</Words>
  <Characters>2980</Characters>
  <Application>Microsoft Macintosh Word</Application>
  <DocSecurity>0</DocSecurity>
  <Lines>24</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3</cp:revision>
  <dcterms:created xsi:type="dcterms:W3CDTF">2016-12-08T11:42:00Z</dcterms:created>
  <dcterms:modified xsi:type="dcterms:W3CDTF">2016-12-08T12:52:00Z</dcterms:modified>
</cp:coreProperties>
</file>