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ms-office.activeX"/>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321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1F24B0" w:rsidRDefault="001F24B0" w:rsidP="00405895">
                  <w:pPr>
                    <w:jc w:val="center"/>
                    <w:rPr>
                      <w:b/>
                      <w:bCs/>
                      <w:color w:val="002060"/>
                      <w:sz w:val="44"/>
                      <w:szCs w:val="40"/>
                    </w:rPr>
                  </w:pPr>
                  <w:r>
                    <w:rPr>
                      <w:sz w:val="24"/>
                    </w:rPr>
                    <w:t xml:space="preserve">   </w:t>
                  </w:r>
                  <w:r>
                    <w:rPr>
                      <w:b/>
                      <w:bCs/>
                      <w:color w:val="002060"/>
                      <w:sz w:val="44"/>
                      <w:szCs w:val="40"/>
                    </w:rPr>
                    <w:t>Assignment Cover Sheet</w:t>
                  </w:r>
                </w:p>
                <w:p w:rsidR="001F24B0" w:rsidRDefault="001F24B0"/>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92" w:type="dxa"/>
        <w:tblLook w:val="04A0"/>
      </w:tblPr>
      <w:tblGrid>
        <w:gridCol w:w="2580"/>
        <w:gridCol w:w="6712"/>
      </w:tblGrid>
      <w:tr w:rsidR="00A851DA" w:rsidRPr="00B0415E" w:rsidTr="004E50EA">
        <w:trPr>
          <w:trHeight w:val="34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712" w:type="dxa"/>
            <w:tcBorders>
              <w:top w:val="single" w:sz="4" w:space="0" w:color="auto"/>
              <w:left w:val="single" w:sz="4" w:space="0" w:color="auto"/>
              <w:bottom w:val="single" w:sz="4" w:space="0" w:color="auto"/>
              <w:right w:val="single" w:sz="4" w:space="0" w:color="auto"/>
            </w:tcBorders>
            <w:hideMark/>
          </w:tcPr>
          <w:p w:rsidR="00A851DA" w:rsidRPr="00B0415E" w:rsidRDefault="00581BD6">
            <w:pPr>
              <w:pStyle w:val="Default"/>
              <w:rPr>
                <w:rFonts w:asciiTheme="minorHAnsi" w:hAnsiTheme="minorHAnsi"/>
              </w:rPr>
            </w:pPr>
            <w:proofErr w:type="spellStart"/>
            <w:r>
              <w:rPr>
                <w:rFonts w:asciiTheme="minorHAnsi" w:hAnsiTheme="minorHAnsi"/>
              </w:rPr>
              <w:t>Husam</w:t>
            </w:r>
            <w:proofErr w:type="spellEnd"/>
            <w:r>
              <w:rPr>
                <w:rFonts w:asciiTheme="minorHAnsi" w:hAnsiTheme="minorHAnsi"/>
              </w:rPr>
              <w:t xml:space="preserve"> </w:t>
            </w:r>
            <w:proofErr w:type="spellStart"/>
            <w:r>
              <w:rPr>
                <w:rFonts w:asciiTheme="minorHAnsi" w:hAnsiTheme="minorHAnsi"/>
              </w:rPr>
              <w:t>Hasan</w:t>
            </w:r>
            <w:proofErr w:type="spellEnd"/>
            <w:r>
              <w:rPr>
                <w:rFonts w:asciiTheme="minorHAnsi" w:hAnsiTheme="minorHAnsi"/>
              </w:rPr>
              <w:t xml:space="preserve"> </w:t>
            </w:r>
            <w:proofErr w:type="spellStart"/>
            <w:r>
              <w:rPr>
                <w:rFonts w:asciiTheme="minorHAnsi" w:hAnsiTheme="minorHAnsi"/>
              </w:rPr>
              <w:t>Mahmoud</w:t>
            </w:r>
            <w:proofErr w:type="spellEnd"/>
            <w:r>
              <w:rPr>
                <w:rFonts w:asciiTheme="minorHAnsi" w:hAnsiTheme="minorHAnsi"/>
              </w:rPr>
              <w:t xml:space="preserve"> </w:t>
            </w:r>
            <w:proofErr w:type="spellStart"/>
            <w:r>
              <w:rPr>
                <w:rFonts w:asciiTheme="minorHAnsi" w:hAnsiTheme="minorHAnsi"/>
              </w:rPr>
              <w:t>Atmeh</w:t>
            </w:r>
            <w:proofErr w:type="spellEnd"/>
          </w:p>
        </w:tc>
      </w:tr>
      <w:tr w:rsidR="00A851DA" w:rsidRPr="00B0415E" w:rsidTr="004E50EA">
        <w:trPr>
          <w:trHeight w:val="34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712" w:type="dxa"/>
            <w:tcBorders>
              <w:top w:val="single" w:sz="4" w:space="0" w:color="auto"/>
              <w:left w:val="single" w:sz="4" w:space="0" w:color="auto"/>
              <w:bottom w:val="single" w:sz="4" w:space="0" w:color="auto"/>
              <w:right w:val="single" w:sz="4" w:space="0" w:color="auto"/>
            </w:tcBorders>
          </w:tcPr>
          <w:p w:rsidR="00A851DA" w:rsidRPr="00B0415E" w:rsidRDefault="00416243">
            <w:pPr>
              <w:pStyle w:val="Default"/>
              <w:rPr>
                <w:rFonts w:asciiTheme="minorHAnsi" w:hAnsiTheme="minorHAnsi"/>
              </w:rPr>
            </w:pPr>
            <w:r>
              <w:rPr>
                <w:rFonts w:asciiTheme="minorHAnsi" w:hAnsiTheme="minorHAnsi"/>
              </w:rPr>
              <w:t>2540</w:t>
            </w:r>
          </w:p>
        </w:tc>
      </w:tr>
      <w:tr w:rsidR="00A851DA" w:rsidRPr="00B0415E" w:rsidTr="004E50EA">
        <w:trPr>
          <w:trHeight w:val="34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712" w:type="dxa"/>
            <w:tcBorders>
              <w:top w:val="single" w:sz="4" w:space="0" w:color="auto"/>
              <w:left w:val="single" w:sz="4" w:space="0" w:color="auto"/>
              <w:bottom w:val="single" w:sz="4" w:space="0" w:color="auto"/>
              <w:right w:val="single" w:sz="4" w:space="0" w:color="auto"/>
            </w:tcBorders>
            <w:hideMark/>
          </w:tcPr>
          <w:p w:rsidR="00A851DA" w:rsidRPr="00B0415E" w:rsidRDefault="00416243" w:rsidP="004E50EA">
            <w:pPr>
              <w:pStyle w:val="Default"/>
              <w:tabs>
                <w:tab w:val="left" w:pos="1323"/>
              </w:tabs>
              <w:rPr>
                <w:rFonts w:asciiTheme="minorHAnsi" w:hAnsiTheme="minorHAnsi"/>
              </w:rPr>
            </w:pPr>
            <w:r>
              <w:rPr>
                <w:rFonts w:asciiTheme="minorHAnsi" w:hAnsiTheme="minorHAnsi"/>
              </w:rPr>
              <w:t>Business administration</w:t>
            </w:r>
            <w:r w:rsidR="004E50EA">
              <w:rPr>
                <w:rFonts w:asciiTheme="minorHAnsi" w:hAnsiTheme="minorHAnsi"/>
              </w:rPr>
              <w:t>/</w:t>
            </w:r>
            <w:r w:rsidR="004E50EA" w:rsidRPr="004E50EA">
              <w:rPr>
                <w:rFonts w:asciiTheme="minorHAnsi" w:hAnsiTheme="minorHAnsi"/>
                <w:b/>
                <w:bCs/>
                <w:lang w:val="en-GB"/>
              </w:rPr>
              <w:t>MANAGING FINANCE</w:t>
            </w:r>
          </w:p>
        </w:tc>
      </w:tr>
      <w:tr w:rsidR="00A851DA" w:rsidRPr="00B0415E" w:rsidTr="004E50EA">
        <w:trPr>
          <w:trHeight w:val="40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712" w:type="dxa"/>
            <w:tcBorders>
              <w:top w:val="single" w:sz="4" w:space="0" w:color="auto"/>
              <w:left w:val="single" w:sz="4" w:space="0" w:color="auto"/>
              <w:bottom w:val="single" w:sz="4" w:space="0" w:color="auto"/>
              <w:right w:val="single" w:sz="4" w:space="0" w:color="auto"/>
            </w:tcBorders>
            <w:hideMark/>
          </w:tcPr>
          <w:p w:rsidR="00A851DA" w:rsidRPr="00F92720" w:rsidRDefault="004E50EA">
            <w:pPr>
              <w:rPr>
                <w:b/>
                <w:bCs/>
                <w:sz w:val="28"/>
                <w:szCs w:val="28"/>
              </w:rPr>
            </w:pPr>
            <w:r>
              <w:rPr>
                <w:b/>
                <w:bCs/>
                <w:sz w:val="28"/>
                <w:szCs w:val="28"/>
              </w:rPr>
              <w:t>5</w:t>
            </w:r>
          </w:p>
        </w:tc>
      </w:tr>
    </w:tbl>
    <w:p w:rsidR="00443E6F" w:rsidRDefault="00443E6F" w:rsidP="00A851DA">
      <w:pPr>
        <w:rPr>
          <w:b/>
          <w:sz w:val="28"/>
          <w:lang w:val="en-US"/>
        </w:rPr>
      </w:pPr>
    </w:p>
    <w:p w:rsidR="00527C11" w:rsidRPr="00443E6F" w:rsidRDefault="00527C11" w:rsidP="00A851DA">
      <w:pPr>
        <w:rPr>
          <w:lang w:val="en-US"/>
        </w:rPr>
      </w:pPr>
      <w:r>
        <w:rPr>
          <w:b/>
          <w:lang w:val="en-US"/>
        </w:rPr>
        <w:t xml:space="preserve"> </w:t>
      </w:r>
    </w:p>
    <w:tbl>
      <w:tblPr>
        <w:tblStyle w:val="TableGrid"/>
        <w:tblW w:w="0" w:type="auto"/>
        <w:tblLook w:val="04A0"/>
      </w:tblPr>
      <w:tblGrid>
        <w:gridCol w:w="9242"/>
      </w:tblGrid>
      <w:tr w:rsidR="00CC2FB3" w:rsidTr="00416243">
        <w:trPr>
          <w:trHeight w:val="1763"/>
        </w:trPr>
        <w:tc>
          <w:tcPr>
            <w:tcW w:w="9242" w:type="dxa"/>
          </w:tcPr>
          <w:p w:rsidR="00BC5C03" w:rsidRPr="006B28D7" w:rsidRDefault="00BC5C03" w:rsidP="00BC5C03">
            <w:pPr>
              <w:autoSpaceDE w:val="0"/>
              <w:autoSpaceDN w:val="0"/>
              <w:adjustRightInd w:val="0"/>
              <w:rPr>
                <w:rFonts w:ascii="Calibri" w:hAnsi="Calibri" w:cs="Calibri"/>
                <w:b/>
                <w:bCs/>
                <w:color w:val="000000"/>
                <w:sz w:val="24"/>
                <w:szCs w:val="24"/>
              </w:rPr>
            </w:pPr>
          </w:p>
          <w:p w:rsidR="006B28D7" w:rsidRPr="00D21CA3" w:rsidRDefault="006B28D7" w:rsidP="006B28D7">
            <w:pPr>
              <w:autoSpaceDE w:val="0"/>
              <w:autoSpaceDN w:val="0"/>
              <w:adjustRightInd w:val="0"/>
              <w:rPr>
                <w:rFonts w:cs="Calibri"/>
                <w:b/>
                <w:bCs/>
                <w:color w:val="000000"/>
              </w:rPr>
            </w:pPr>
            <w:proofErr w:type="spellStart"/>
            <w:r w:rsidRPr="00D21CA3">
              <w:rPr>
                <w:rFonts w:cs="Calibri"/>
                <w:b/>
                <w:bCs/>
                <w:color w:val="000000"/>
              </w:rPr>
              <w:t>i</w:t>
            </w:r>
            <w:proofErr w:type="spellEnd"/>
            <w:r w:rsidRPr="00D21CA3">
              <w:rPr>
                <w:rFonts w:cs="Calibri"/>
                <w:b/>
                <w:bCs/>
                <w:color w:val="000000"/>
              </w:rPr>
              <w:t xml:space="preserve">. Define the term “financial management” in your own words. </w:t>
            </w:r>
          </w:p>
          <w:p w:rsidR="00894FBD" w:rsidRPr="00D21CA3" w:rsidRDefault="006B28D7" w:rsidP="006B28D7">
            <w:pPr>
              <w:autoSpaceDE w:val="0"/>
              <w:autoSpaceDN w:val="0"/>
              <w:adjustRightInd w:val="0"/>
              <w:rPr>
                <w:rFonts w:cs="Calibri"/>
                <w:color w:val="000000"/>
              </w:rPr>
            </w:pPr>
            <w:r w:rsidRPr="00D21CA3">
              <w:rPr>
                <w:rFonts w:cs="Calibri"/>
                <w:color w:val="000000"/>
              </w:rPr>
              <w:t>Am sure it’s part of management that include all resources to be effective use , also everywhere in our life needs financial management , example : at home if we don’t have plan, organize or control the expenses will lose too much money or fail to manage the financial sources  .</w:t>
            </w:r>
          </w:p>
          <w:p w:rsidR="00894FBD" w:rsidRPr="00D21CA3" w:rsidRDefault="00894FBD" w:rsidP="00894FBD">
            <w:pPr>
              <w:autoSpaceDE w:val="0"/>
              <w:autoSpaceDN w:val="0"/>
              <w:adjustRightInd w:val="0"/>
              <w:rPr>
                <w:rFonts w:cs="Calibri"/>
                <w:color w:val="000000"/>
              </w:rPr>
            </w:pPr>
          </w:p>
          <w:p w:rsidR="00F25A49" w:rsidRPr="00D21CA3" w:rsidRDefault="00894FBD" w:rsidP="00F25A49">
            <w:pPr>
              <w:rPr>
                <w:rFonts w:cs="Calibri"/>
                <w:b/>
                <w:bCs/>
              </w:rPr>
            </w:pPr>
            <w:r w:rsidRPr="00D21CA3">
              <w:rPr>
                <w:rFonts w:cs="Calibri"/>
              </w:rPr>
              <w:t xml:space="preserve"> </w:t>
            </w:r>
            <w:r w:rsidRPr="00D21CA3">
              <w:rPr>
                <w:rFonts w:cs="Calibri"/>
                <w:b/>
                <w:bCs/>
              </w:rPr>
              <w:t>ii</w:t>
            </w:r>
            <w:r w:rsidR="00F25A49" w:rsidRPr="00D21CA3">
              <w:rPr>
                <w:rFonts w:cs="Calibri"/>
                <w:b/>
                <w:bCs/>
              </w:rPr>
              <w:t>. How</w:t>
            </w:r>
            <w:r w:rsidRPr="00D21CA3">
              <w:rPr>
                <w:rFonts w:cs="Calibri"/>
                <w:b/>
                <w:bCs/>
              </w:rPr>
              <w:t xml:space="preserve"> do business and personal finance differ?</w:t>
            </w:r>
            <w:r w:rsidR="00F25A49" w:rsidRPr="00D21CA3">
              <w:rPr>
                <w:rFonts w:cs="Calibri"/>
                <w:b/>
                <w:bCs/>
              </w:rPr>
              <w:t xml:space="preserve">                                                                                                              </w:t>
            </w:r>
            <w:r w:rsidRPr="00D21CA3">
              <w:rPr>
                <w:rFonts w:cs="Calibri"/>
                <w:b/>
                <w:bCs/>
              </w:rPr>
              <w:t xml:space="preserve"> </w:t>
            </w:r>
            <w:r w:rsidR="00F25A49" w:rsidRPr="00D21CA3">
              <w:rPr>
                <w:b/>
                <w:bCs/>
                <w:vanish/>
                <w:color w:val="1CAF57"/>
              </w:rPr>
              <w:t>Facebook</w:t>
            </w:r>
            <w:hyperlink r:id="rId9" w:history="1">
              <w:r w:rsidR="00F25A49" w:rsidRPr="00D21CA3">
                <w:rPr>
                  <w:b/>
                  <w:bCs/>
                  <w:vanish/>
                  <w:color w:val="1CAF57"/>
                </w:rPr>
                <w:t>Twitter</w:t>
              </w:r>
            </w:hyperlink>
            <w:r w:rsidR="00F25A49" w:rsidRPr="00D21CA3">
              <w:rPr>
                <w:b/>
                <w:bCs/>
                <w:vanish/>
                <w:color w:val="1CAF57"/>
              </w:rPr>
              <w:t>Google+LinkedinMore</w:t>
            </w:r>
            <w:r w:rsidR="007C321F" w:rsidRPr="00D21CA3">
              <w:rPr>
                <w:vanish/>
                <w:color w:val="22354C"/>
                <w:lang w:val="en-GB"/>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53.6pt;height:18.4pt" o:ole="">
                  <v:imagedata r:id="rId10" o:title=""/>
                </v:shape>
                <w:control r:id="rId11" w:name="DefaultOcxName" w:shapeid="_x0000_i1053"/>
              </w:object>
            </w:r>
          </w:p>
          <w:p w:rsidR="00F25A49" w:rsidRPr="00D21CA3" w:rsidRDefault="00F25A49" w:rsidP="00F25A49">
            <w:pPr>
              <w:spacing w:line="360" w:lineRule="auto"/>
              <w:rPr>
                <w:rFonts w:eastAsia="Times New Roman" w:cs="Arial"/>
                <w:color w:val="22354C"/>
              </w:rPr>
            </w:pPr>
            <w:r w:rsidRPr="00D21CA3">
              <w:rPr>
                <w:rFonts w:eastAsia="Times New Roman" w:cs="Arial"/>
                <w:b/>
                <w:bCs/>
                <w:vanish/>
                <w:color w:val="22354C"/>
              </w:rPr>
              <w:t>2</w:t>
            </w:r>
            <w:r w:rsidRPr="00D21CA3">
              <w:rPr>
                <w:rFonts w:eastAsia="Times New Roman" w:cs="Arial"/>
                <w:color w:val="22354C"/>
              </w:rPr>
              <w:t>There are a lot of tactics that work well in both the personal finance world and the business world. Cutting your spending works in both worlds if you do it in an intelligent way. Investing in resources that will last for a long time is a good tactic in both worlds.</w:t>
            </w:r>
          </w:p>
          <w:p w:rsidR="00F25A49" w:rsidRPr="00D21CA3" w:rsidRDefault="00F25A49" w:rsidP="00F25A49">
            <w:pPr>
              <w:rPr>
                <w:rFonts w:eastAsia="Times New Roman" w:cs="Arial"/>
                <w:b/>
                <w:bCs/>
                <w:color w:val="22354C"/>
              </w:rPr>
            </w:pPr>
            <w:r w:rsidRPr="00D21CA3">
              <w:rPr>
                <w:rFonts w:eastAsia="Times New Roman" w:cs="Arial"/>
                <w:b/>
                <w:bCs/>
                <w:color w:val="22354C"/>
              </w:rPr>
              <w:t xml:space="preserve">However, there are things that work in business finance that don’t really work in personal finance. </w:t>
            </w:r>
          </w:p>
          <w:p w:rsidR="00F25A49" w:rsidRPr="00D21CA3" w:rsidRDefault="00F25A49" w:rsidP="00F25A49">
            <w:pPr>
              <w:tabs>
                <w:tab w:val="left" w:pos="3968"/>
              </w:tabs>
              <w:autoSpaceDE w:val="0"/>
              <w:autoSpaceDN w:val="0"/>
              <w:adjustRightInd w:val="0"/>
              <w:rPr>
                <w:rFonts w:cs="Calibri"/>
                <w:b/>
                <w:bCs/>
                <w:color w:val="000000"/>
              </w:rPr>
            </w:pPr>
            <w:r w:rsidRPr="00D21CA3">
              <w:rPr>
                <w:rFonts w:cs="Calibri"/>
                <w:b/>
                <w:bCs/>
                <w:color w:val="000000"/>
              </w:rPr>
              <w:tab/>
            </w:r>
          </w:p>
          <w:p w:rsidR="00F25A49" w:rsidRPr="00D21CA3" w:rsidRDefault="006B28D7" w:rsidP="00F25A49">
            <w:pPr>
              <w:autoSpaceDE w:val="0"/>
              <w:autoSpaceDN w:val="0"/>
              <w:adjustRightInd w:val="0"/>
              <w:rPr>
                <w:rFonts w:cs="Calibri"/>
                <w:color w:val="000000"/>
              </w:rPr>
            </w:pPr>
            <w:r w:rsidRPr="00D21CA3">
              <w:rPr>
                <w:rFonts w:cs="Calibri"/>
                <w:color w:val="000000"/>
              </w:rPr>
              <w:t xml:space="preserve"> </w:t>
            </w:r>
            <w:r w:rsidR="00F25A49" w:rsidRPr="00D21CA3">
              <w:rPr>
                <w:rFonts w:cs="Calibri"/>
                <w:b/>
                <w:bCs/>
                <w:color w:val="000000"/>
                <w:u w:val="single"/>
              </w:rPr>
              <w:t>Leverage</w:t>
            </w:r>
            <w:r w:rsidR="00F25A49" w:rsidRPr="00D21CA3">
              <w:rPr>
                <w:rFonts w:cs="Calibri"/>
                <w:color w:val="000000"/>
              </w:rPr>
              <w:t>, for those unaware, refers to any technique that can be used to multiply gains – but, if it fails, it also multiplies losses. Examples of leverage include borrowing money and using derivatives.</w:t>
            </w:r>
          </w:p>
          <w:p w:rsidR="006B28D7" w:rsidRPr="00D21CA3" w:rsidRDefault="006B28D7" w:rsidP="006B28D7">
            <w:pPr>
              <w:autoSpaceDE w:val="0"/>
              <w:autoSpaceDN w:val="0"/>
              <w:adjustRightInd w:val="0"/>
              <w:rPr>
                <w:rFonts w:cs="Calibri"/>
                <w:color w:val="000000"/>
              </w:rPr>
            </w:pPr>
          </w:p>
          <w:p w:rsidR="00151224" w:rsidRPr="00D21CA3" w:rsidRDefault="00F25A49" w:rsidP="00F25A49">
            <w:pPr>
              <w:autoSpaceDE w:val="0"/>
              <w:autoSpaceDN w:val="0"/>
              <w:adjustRightInd w:val="0"/>
              <w:rPr>
                <w:rFonts w:cs="Calibri"/>
                <w:color w:val="000000"/>
                <w:lang w:val="en-GB"/>
              </w:rPr>
            </w:pPr>
            <w:r w:rsidRPr="00D21CA3">
              <w:rPr>
                <w:rFonts w:cs="Calibri"/>
                <w:color w:val="000000"/>
                <w:lang w:val="en-GB"/>
              </w:rPr>
              <w:t xml:space="preserve">On the other hand, </w:t>
            </w:r>
            <w:r w:rsidRPr="00D21CA3">
              <w:rPr>
                <w:rFonts w:cs="Calibri"/>
                <w:b/>
                <w:bCs/>
                <w:color w:val="000000"/>
                <w:lang w:val="en-GB"/>
              </w:rPr>
              <w:t>if you use leverage in your personal life and it fails, you lose a lot of those things.</w:t>
            </w:r>
            <w:r w:rsidRPr="00D21CA3">
              <w:rPr>
                <w:rFonts w:cs="Calibri"/>
                <w:color w:val="000000"/>
                <w:lang w:val="en-GB"/>
              </w:rPr>
              <w:t xml:space="preserve"> People that you owe money to personally will come after your assets. If you’ve leveraged your home (via a mortgage) and can’t pay the bills, they’ll repossess your home. If you’ve leveraged your cars (via a car loan) and can’t pay the bills, they’ll repossess your car.</w:t>
            </w:r>
          </w:p>
          <w:p w:rsidR="00F25A49" w:rsidRPr="00D21CA3" w:rsidRDefault="00F25A49" w:rsidP="00F25A49">
            <w:pPr>
              <w:autoSpaceDE w:val="0"/>
              <w:autoSpaceDN w:val="0"/>
              <w:adjustRightInd w:val="0"/>
              <w:rPr>
                <w:rFonts w:cs="Calibri"/>
                <w:color w:val="000000"/>
              </w:rPr>
            </w:pPr>
          </w:p>
          <w:p w:rsidR="00F25A49" w:rsidRPr="00D21CA3" w:rsidRDefault="00F25A49" w:rsidP="00F25A49">
            <w:pPr>
              <w:autoSpaceDE w:val="0"/>
              <w:autoSpaceDN w:val="0"/>
              <w:adjustRightInd w:val="0"/>
              <w:rPr>
                <w:rFonts w:cs="Calibri"/>
                <w:color w:val="000000"/>
              </w:rPr>
            </w:pPr>
            <w:r w:rsidRPr="00D21CA3">
              <w:rPr>
                <w:rFonts w:cs="Calibri"/>
                <w:color w:val="000000"/>
              </w:rPr>
              <w:t xml:space="preserve"> </w:t>
            </w:r>
          </w:p>
          <w:p w:rsidR="00F25A49" w:rsidRPr="00D21CA3" w:rsidRDefault="00F25A49" w:rsidP="00F25A49">
            <w:pPr>
              <w:autoSpaceDE w:val="0"/>
              <w:autoSpaceDN w:val="0"/>
              <w:adjustRightInd w:val="0"/>
              <w:rPr>
                <w:rFonts w:cs="Calibri"/>
                <w:b/>
                <w:bCs/>
                <w:color w:val="000000"/>
              </w:rPr>
            </w:pPr>
            <w:r w:rsidRPr="00D21CA3">
              <w:rPr>
                <w:rFonts w:cs="Calibri"/>
                <w:b/>
                <w:bCs/>
                <w:color w:val="000000"/>
              </w:rPr>
              <w:t xml:space="preserve">iii. What could be the main objectives of a financial management team? </w:t>
            </w:r>
          </w:p>
          <w:p w:rsidR="00086430" w:rsidRPr="00D21CA3" w:rsidRDefault="00086430" w:rsidP="00086430">
            <w:pPr>
              <w:autoSpaceDE w:val="0"/>
              <w:autoSpaceDN w:val="0"/>
              <w:adjustRightInd w:val="0"/>
              <w:rPr>
                <w:rFonts w:cs="Calibri"/>
              </w:rPr>
            </w:pPr>
            <w:r w:rsidRPr="00D21CA3">
              <w:rPr>
                <w:rFonts w:cs="Calibri"/>
              </w:rPr>
              <w:t>The main objective of the financial management is to gather, manage, and spend money of the company effectively, so that it can gain profits and prosper. Here are the objectives:</w:t>
            </w:r>
          </w:p>
          <w:p w:rsidR="00086430" w:rsidRPr="00D21CA3" w:rsidRDefault="00086430" w:rsidP="00086430">
            <w:pPr>
              <w:pStyle w:val="ListParagraph"/>
              <w:numPr>
                <w:ilvl w:val="0"/>
                <w:numId w:val="15"/>
              </w:numPr>
              <w:autoSpaceDE w:val="0"/>
              <w:autoSpaceDN w:val="0"/>
              <w:adjustRightInd w:val="0"/>
              <w:rPr>
                <w:rFonts w:asciiTheme="minorHAnsi" w:hAnsiTheme="minorHAnsi" w:cs="Calibri"/>
                <w:color w:val="000000"/>
              </w:rPr>
            </w:pPr>
            <w:r w:rsidRPr="00D21CA3">
              <w:rPr>
                <w:rFonts w:asciiTheme="minorHAnsi" w:hAnsiTheme="minorHAnsi" w:cs="Calibri"/>
                <w:color w:val="000000"/>
              </w:rPr>
              <w:t>Preserve assets.</w:t>
            </w:r>
          </w:p>
          <w:p w:rsidR="00086430" w:rsidRPr="00D21CA3" w:rsidRDefault="00086430" w:rsidP="00086430">
            <w:pPr>
              <w:pStyle w:val="ListParagraph"/>
              <w:numPr>
                <w:ilvl w:val="0"/>
                <w:numId w:val="15"/>
              </w:numPr>
              <w:autoSpaceDE w:val="0"/>
              <w:autoSpaceDN w:val="0"/>
              <w:adjustRightInd w:val="0"/>
              <w:rPr>
                <w:rFonts w:asciiTheme="minorHAnsi" w:hAnsiTheme="minorHAnsi" w:cs="Calibri"/>
                <w:color w:val="000000"/>
              </w:rPr>
            </w:pPr>
            <w:r w:rsidRPr="00D21CA3">
              <w:rPr>
                <w:rFonts w:asciiTheme="minorHAnsi" w:hAnsiTheme="minorHAnsi" w:cs="Calibri"/>
                <w:color w:val="000000"/>
              </w:rPr>
              <w:t>Proper Credit Management.</w:t>
            </w:r>
          </w:p>
          <w:p w:rsidR="00086430" w:rsidRPr="00D21CA3" w:rsidRDefault="00086430" w:rsidP="00086430">
            <w:pPr>
              <w:pStyle w:val="ListParagraph"/>
              <w:numPr>
                <w:ilvl w:val="0"/>
                <w:numId w:val="15"/>
              </w:numPr>
              <w:autoSpaceDE w:val="0"/>
              <w:autoSpaceDN w:val="0"/>
              <w:adjustRightInd w:val="0"/>
              <w:rPr>
                <w:rFonts w:asciiTheme="minorHAnsi" w:hAnsiTheme="minorHAnsi" w:cs="Calibri"/>
                <w:color w:val="000000"/>
              </w:rPr>
            </w:pPr>
            <w:r w:rsidRPr="00D21CA3">
              <w:rPr>
                <w:rFonts w:asciiTheme="minorHAnsi" w:hAnsiTheme="minorHAnsi" w:cs="Calibri"/>
                <w:color w:val="000000"/>
              </w:rPr>
              <w:t>Increase shareholder value over time.</w:t>
            </w:r>
          </w:p>
          <w:p w:rsidR="00086430" w:rsidRPr="00D21CA3" w:rsidRDefault="00086430" w:rsidP="00086430">
            <w:pPr>
              <w:pStyle w:val="ListParagraph"/>
              <w:numPr>
                <w:ilvl w:val="0"/>
                <w:numId w:val="15"/>
              </w:numPr>
              <w:autoSpaceDE w:val="0"/>
              <w:autoSpaceDN w:val="0"/>
              <w:adjustRightInd w:val="0"/>
              <w:rPr>
                <w:rFonts w:asciiTheme="minorHAnsi" w:hAnsiTheme="minorHAnsi" w:cs="Calibri"/>
                <w:color w:val="000000"/>
              </w:rPr>
            </w:pPr>
            <w:r w:rsidRPr="00D21CA3">
              <w:rPr>
                <w:rFonts w:asciiTheme="minorHAnsi" w:hAnsiTheme="minorHAnsi" w:cs="Calibri"/>
                <w:color w:val="000000"/>
              </w:rPr>
              <w:t>Exercise good risk management in investing.</w:t>
            </w:r>
          </w:p>
          <w:p w:rsidR="00086430" w:rsidRPr="00D21CA3" w:rsidRDefault="00086430" w:rsidP="00086430">
            <w:pPr>
              <w:pStyle w:val="ListParagraph"/>
              <w:numPr>
                <w:ilvl w:val="0"/>
                <w:numId w:val="15"/>
              </w:numPr>
              <w:autoSpaceDE w:val="0"/>
              <w:autoSpaceDN w:val="0"/>
              <w:adjustRightInd w:val="0"/>
              <w:rPr>
                <w:rFonts w:asciiTheme="minorHAnsi" w:hAnsiTheme="minorHAnsi" w:cs="Calibri"/>
                <w:color w:val="000000"/>
              </w:rPr>
            </w:pPr>
            <w:r w:rsidRPr="00D21CA3">
              <w:rPr>
                <w:rFonts w:asciiTheme="minorHAnsi" w:hAnsiTheme="minorHAnsi" w:cs="Calibri"/>
                <w:color w:val="000000"/>
              </w:rPr>
              <w:t>Control costs.</w:t>
            </w:r>
          </w:p>
          <w:p w:rsidR="00086430" w:rsidRPr="00D21CA3" w:rsidRDefault="00086430" w:rsidP="00086430">
            <w:pPr>
              <w:pStyle w:val="ListParagraph"/>
              <w:numPr>
                <w:ilvl w:val="0"/>
                <w:numId w:val="15"/>
              </w:numPr>
              <w:autoSpaceDE w:val="0"/>
              <w:autoSpaceDN w:val="0"/>
              <w:adjustRightInd w:val="0"/>
              <w:rPr>
                <w:rFonts w:asciiTheme="minorHAnsi" w:hAnsiTheme="minorHAnsi" w:cs="Calibri"/>
                <w:color w:val="000000"/>
              </w:rPr>
            </w:pPr>
            <w:r w:rsidRPr="00D21CA3">
              <w:rPr>
                <w:rFonts w:asciiTheme="minorHAnsi" w:hAnsiTheme="minorHAnsi" w:cs="Calibri"/>
                <w:color w:val="000000"/>
              </w:rPr>
              <w:t>Create a plan of work that is balanced in its expenditure and in its income.</w:t>
            </w:r>
          </w:p>
          <w:p w:rsidR="00086430" w:rsidRPr="00D21CA3" w:rsidRDefault="00086430" w:rsidP="00086430">
            <w:pPr>
              <w:pStyle w:val="ListParagraph"/>
              <w:numPr>
                <w:ilvl w:val="0"/>
                <w:numId w:val="15"/>
              </w:numPr>
              <w:autoSpaceDE w:val="0"/>
              <w:autoSpaceDN w:val="0"/>
              <w:adjustRightInd w:val="0"/>
              <w:rPr>
                <w:rFonts w:asciiTheme="minorHAnsi" w:hAnsiTheme="minorHAnsi" w:cs="Calibri"/>
                <w:color w:val="000000"/>
              </w:rPr>
            </w:pPr>
            <w:r w:rsidRPr="00D21CA3">
              <w:rPr>
                <w:rFonts w:asciiTheme="minorHAnsi" w:hAnsiTheme="minorHAnsi" w:cs="Calibri"/>
                <w:color w:val="000000"/>
              </w:rPr>
              <w:t xml:space="preserve">Profit maximization through minimum expenditure of acquired funds in such a way that </w:t>
            </w:r>
            <w:r w:rsidRPr="00D21CA3">
              <w:rPr>
                <w:rFonts w:asciiTheme="minorHAnsi" w:hAnsiTheme="minorHAnsi" w:cs="Calibri"/>
                <w:color w:val="000000"/>
              </w:rPr>
              <w:lastRenderedPageBreak/>
              <w:t>there is no unnecessary cost and the returns derived from the investments of the business are in the max.</w:t>
            </w:r>
          </w:p>
          <w:p w:rsidR="00086430" w:rsidRPr="00D21CA3" w:rsidRDefault="00086430" w:rsidP="00086430">
            <w:pPr>
              <w:pStyle w:val="ListParagraph"/>
              <w:numPr>
                <w:ilvl w:val="0"/>
                <w:numId w:val="15"/>
              </w:numPr>
              <w:autoSpaceDE w:val="0"/>
              <w:autoSpaceDN w:val="0"/>
              <w:adjustRightInd w:val="0"/>
              <w:rPr>
                <w:rFonts w:asciiTheme="minorHAnsi" w:hAnsiTheme="minorHAnsi" w:cs="Calibri"/>
                <w:color w:val="000000"/>
              </w:rPr>
            </w:pPr>
            <w:r w:rsidRPr="00D21CA3">
              <w:rPr>
                <w:rFonts w:asciiTheme="minorHAnsi" w:hAnsiTheme="minorHAnsi" w:cs="Calibri"/>
                <w:color w:val="000000"/>
              </w:rPr>
              <w:t>Increase wealth by making investments in projects or organization that provide a maximum return, and to ensure that the investment is safe.</w:t>
            </w:r>
          </w:p>
          <w:p w:rsidR="00086430" w:rsidRPr="00D21CA3" w:rsidRDefault="00086430" w:rsidP="00086430">
            <w:pPr>
              <w:pStyle w:val="ListParagraph"/>
              <w:numPr>
                <w:ilvl w:val="0"/>
                <w:numId w:val="15"/>
              </w:numPr>
              <w:autoSpaceDE w:val="0"/>
              <w:autoSpaceDN w:val="0"/>
              <w:adjustRightInd w:val="0"/>
              <w:rPr>
                <w:rFonts w:asciiTheme="minorHAnsi" w:hAnsiTheme="minorHAnsi" w:cs="Calibri"/>
                <w:color w:val="000000"/>
              </w:rPr>
            </w:pPr>
            <w:r w:rsidRPr="00D21CA3">
              <w:rPr>
                <w:rFonts w:asciiTheme="minorHAnsi" w:hAnsiTheme="minorHAnsi" w:cs="Calibri"/>
                <w:color w:val="000000"/>
              </w:rPr>
              <w:t>Provide adequate insurance protection against personal risk of death, disability, income loss, medical care, property and liability, and unemployment.</w:t>
            </w:r>
          </w:p>
          <w:p w:rsidR="00086430" w:rsidRPr="00D21CA3" w:rsidRDefault="00086430" w:rsidP="00086430">
            <w:pPr>
              <w:autoSpaceDE w:val="0"/>
              <w:autoSpaceDN w:val="0"/>
              <w:adjustRightInd w:val="0"/>
              <w:rPr>
                <w:rFonts w:cs="Calibri"/>
              </w:rPr>
            </w:pPr>
          </w:p>
          <w:p w:rsidR="00FA185A" w:rsidRPr="00D21CA3" w:rsidRDefault="00FA185A" w:rsidP="00FA185A">
            <w:pPr>
              <w:autoSpaceDE w:val="0"/>
              <w:autoSpaceDN w:val="0"/>
              <w:adjustRightInd w:val="0"/>
              <w:rPr>
                <w:rFonts w:cs="Calibri"/>
                <w:color w:val="000000"/>
              </w:rPr>
            </w:pPr>
          </w:p>
          <w:p w:rsidR="00FA185A" w:rsidRPr="00D21CA3" w:rsidRDefault="00FA185A" w:rsidP="00FA185A">
            <w:pPr>
              <w:autoSpaceDE w:val="0"/>
              <w:autoSpaceDN w:val="0"/>
              <w:adjustRightInd w:val="0"/>
              <w:rPr>
                <w:rFonts w:cs="Calibri"/>
                <w:color w:val="000000"/>
              </w:rPr>
            </w:pPr>
            <w:r w:rsidRPr="00D21CA3">
              <w:rPr>
                <w:rFonts w:cs="Calibri"/>
                <w:color w:val="000000"/>
              </w:rPr>
              <w:t xml:space="preserve"> </w:t>
            </w:r>
          </w:p>
          <w:p w:rsidR="00FA185A" w:rsidRPr="00D21CA3" w:rsidRDefault="00FA185A" w:rsidP="00FA185A">
            <w:pPr>
              <w:autoSpaceDE w:val="0"/>
              <w:autoSpaceDN w:val="0"/>
              <w:adjustRightInd w:val="0"/>
              <w:rPr>
                <w:rFonts w:cs="Calibri"/>
                <w:b/>
                <w:bCs/>
                <w:color w:val="000000"/>
              </w:rPr>
            </w:pPr>
            <w:r w:rsidRPr="00D21CA3">
              <w:rPr>
                <w:rFonts w:cs="Calibri"/>
                <w:b/>
                <w:bCs/>
                <w:color w:val="000000"/>
              </w:rPr>
              <w:t xml:space="preserve">iv. How does the financial management team work? </w:t>
            </w:r>
          </w:p>
          <w:p w:rsidR="00CC585B" w:rsidRPr="00D21CA3" w:rsidRDefault="00CC585B" w:rsidP="00CC585B">
            <w:pPr>
              <w:autoSpaceDE w:val="0"/>
              <w:autoSpaceDN w:val="0"/>
              <w:adjustRightInd w:val="0"/>
              <w:rPr>
                <w:rFonts w:cs="Times New Roman"/>
              </w:rPr>
            </w:pPr>
            <w:r w:rsidRPr="00D21CA3">
              <w:rPr>
                <w:rFonts w:cs="Times New Roman"/>
              </w:rPr>
              <w:t xml:space="preserve">“Not finance. Not strategy. Not technology. </w:t>
            </w:r>
            <w:r w:rsidRPr="00D21CA3">
              <w:rPr>
                <w:rFonts w:cs="Times New Roman"/>
                <w:b/>
                <w:bCs/>
                <w:u w:val="single"/>
              </w:rPr>
              <w:t xml:space="preserve">It is teamwork </w:t>
            </w:r>
            <w:r w:rsidRPr="00D21CA3">
              <w:rPr>
                <w:rFonts w:cs="Times New Roman"/>
              </w:rPr>
              <w:t xml:space="preserve">that remains the ultimate competitive advantage, both because it is so powerful and so rare. In today’s corporate environment, it appears the team – not the individual – holds the key to business success showing that teamwork is truly powerful. </w:t>
            </w:r>
            <w:r w:rsidRPr="00D21CA3">
              <w:rPr>
                <w:rFonts w:cs="Times New Roman"/>
                <w:b/>
                <w:bCs/>
                <w:u w:val="single"/>
              </w:rPr>
              <w:t>Effective teamwork</w:t>
            </w:r>
            <w:r w:rsidRPr="00D21CA3">
              <w:rPr>
                <w:rFonts w:cs="Times New Roman"/>
              </w:rPr>
              <w:t xml:space="preserve"> is the spark which will lighten the path of organizations towards excellence.</w:t>
            </w:r>
          </w:p>
          <w:p w:rsidR="00CC585B" w:rsidRPr="00D21CA3" w:rsidRDefault="00CC585B" w:rsidP="00CC585B">
            <w:pPr>
              <w:autoSpaceDE w:val="0"/>
              <w:autoSpaceDN w:val="0"/>
              <w:adjustRightInd w:val="0"/>
              <w:rPr>
                <w:rFonts w:cs="Times New Roman"/>
                <w:b/>
                <w:bCs/>
                <w:u w:val="single"/>
              </w:rPr>
            </w:pPr>
            <w:r w:rsidRPr="00D21CA3">
              <w:rPr>
                <w:rFonts w:cs="Times New Roman"/>
              </w:rPr>
              <w:t xml:space="preserve">All financial Management companies are regulated by the Financial Services Commission Mauritius and thus, have many common aspects.  </w:t>
            </w:r>
            <w:r w:rsidRPr="00D21CA3">
              <w:rPr>
                <w:rFonts w:cs="Times New Roman"/>
                <w:b/>
                <w:bCs/>
                <w:u w:val="single"/>
              </w:rPr>
              <w:t xml:space="preserve">The objectives were: </w:t>
            </w:r>
          </w:p>
          <w:p w:rsidR="00CC585B" w:rsidRPr="00D21CA3" w:rsidRDefault="00CC585B" w:rsidP="00CC585B">
            <w:pPr>
              <w:autoSpaceDE w:val="0"/>
              <w:autoSpaceDN w:val="0"/>
              <w:adjustRightInd w:val="0"/>
              <w:rPr>
                <w:rFonts w:cs="Times New Roman"/>
              </w:rPr>
            </w:pPr>
            <w:r w:rsidRPr="00D21CA3">
              <w:rPr>
                <w:rFonts w:cs="Times New Roman"/>
              </w:rPr>
              <w:t xml:space="preserve">1) to assess the existing level of team coordination; </w:t>
            </w:r>
          </w:p>
          <w:p w:rsidR="00CC585B" w:rsidRPr="00D21CA3" w:rsidRDefault="00CC585B" w:rsidP="00CC585B">
            <w:pPr>
              <w:autoSpaceDE w:val="0"/>
              <w:autoSpaceDN w:val="0"/>
              <w:adjustRightInd w:val="0"/>
              <w:rPr>
                <w:rFonts w:cs="Times New Roman"/>
              </w:rPr>
            </w:pPr>
            <w:r w:rsidRPr="00D21CA3">
              <w:rPr>
                <w:rFonts w:cs="Times New Roman"/>
              </w:rPr>
              <w:t xml:space="preserve">2) to identify the reasons for lack of team coordination; </w:t>
            </w:r>
          </w:p>
          <w:p w:rsidR="00CC585B" w:rsidRPr="00D21CA3" w:rsidRDefault="00CC585B" w:rsidP="00CC585B">
            <w:pPr>
              <w:autoSpaceDE w:val="0"/>
              <w:autoSpaceDN w:val="0"/>
              <w:adjustRightInd w:val="0"/>
              <w:rPr>
                <w:rFonts w:cs="Times New Roman"/>
              </w:rPr>
            </w:pPr>
            <w:r w:rsidRPr="00D21CA3">
              <w:rPr>
                <w:rFonts w:cs="Times New Roman"/>
              </w:rPr>
              <w:t>3) To suggest ways to enhance team effectiveness based on the knowledge of this study’s empirical results.</w:t>
            </w:r>
          </w:p>
          <w:p w:rsidR="00FA185A" w:rsidRPr="00D21CA3" w:rsidRDefault="00FA185A" w:rsidP="00086430">
            <w:pPr>
              <w:autoSpaceDE w:val="0"/>
              <w:autoSpaceDN w:val="0"/>
              <w:adjustRightInd w:val="0"/>
              <w:rPr>
                <w:rFonts w:cs="Calibri"/>
              </w:rPr>
            </w:pPr>
          </w:p>
          <w:p w:rsidR="001F24B0" w:rsidRPr="00D21CA3" w:rsidRDefault="001F24B0" w:rsidP="001F24B0">
            <w:pPr>
              <w:autoSpaceDE w:val="0"/>
              <w:autoSpaceDN w:val="0"/>
              <w:adjustRightInd w:val="0"/>
              <w:rPr>
                <w:rFonts w:cs="Calibri"/>
                <w:color w:val="000000"/>
              </w:rPr>
            </w:pPr>
          </w:p>
          <w:p w:rsidR="001F24B0" w:rsidRPr="00D21CA3" w:rsidRDefault="001F24B0" w:rsidP="001F24B0">
            <w:pPr>
              <w:autoSpaceDE w:val="0"/>
              <w:autoSpaceDN w:val="0"/>
              <w:adjustRightInd w:val="0"/>
              <w:rPr>
                <w:rFonts w:cs="Calibri"/>
                <w:color w:val="000000"/>
              </w:rPr>
            </w:pPr>
            <w:r w:rsidRPr="00D21CA3">
              <w:rPr>
                <w:rFonts w:cs="Calibri"/>
                <w:color w:val="000000"/>
              </w:rPr>
              <w:t xml:space="preserve"> </w:t>
            </w:r>
          </w:p>
          <w:p w:rsidR="001F24B0" w:rsidRPr="00D21CA3" w:rsidRDefault="001F24B0" w:rsidP="001F24B0">
            <w:pPr>
              <w:autoSpaceDE w:val="0"/>
              <w:autoSpaceDN w:val="0"/>
              <w:adjustRightInd w:val="0"/>
              <w:rPr>
                <w:rFonts w:cs="Calibri"/>
                <w:b/>
                <w:bCs/>
                <w:color w:val="000000"/>
              </w:rPr>
            </w:pPr>
            <w:r w:rsidRPr="00D21CA3">
              <w:rPr>
                <w:rFonts w:cs="Calibri"/>
                <w:b/>
                <w:bCs/>
                <w:color w:val="000000"/>
              </w:rPr>
              <w:t xml:space="preserve">v. Give three examples of external and three for internal sources of finance </w:t>
            </w:r>
          </w:p>
          <w:p w:rsidR="00490C77" w:rsidRPr="00D21CA3" w:rsidRDefault="00490C77" w:rsidP="00F25A49">
            <w:pPr>
              <w:autoSpaceDE w:val="0"/>
              <w:autoSpaceDN w:val="0"/>
              <w:adjustRightInd w:val="0"/>
              <w:rPr>
                <w:rFonts w:cs="Arial"/>
              </w:rPr>
            </w:pPr>
            <w:r w:rsidRPr="00D21CA3">
              <w:rPr>
                <w:rFonts w:cs="Arial"/>
              </w:rPr>
              <w:t xml:space="preserve">All businesses need </w:t>
            </w:r>
            <w:hyperlink r:id="rId12" w:tgtFrame="_blank" w:history="1">
              <w:r w:rsidRPr="00D21CA3">
                <w:rPr>
                  <w:rStyle w:val="Hyperlink"/>
                  <w:rFonts w:cs="Arial"/>
                  <w:color w:val="auto"/>
                </w:rPr>
                <w:t>money</w:t>
              </w:r>
            </w:hyperlink>
            <w:r w:rsidRPr="00D21CA3">
              <w:rPr>
                <w:rFonts w:cs="Arial"/>
              </w:rPr>
              <w:t xml:space="preserve">. Where the money comes from is known as 'sources of finance'. Now there are two different types of sources of finance: </w:t>
            </w:r>
            <w:r w:rsidRPr="00D21CA3">
              <w:rPr>
                <w:rFonts w:cs="Arial"/>
                <w:b/>
                <w:bCs/>
              </w:rPr>
              <w:t>internal (finance from inside the business</w:t>
            </w:r>
            <w:r w:rsidRPr="00D21CA3">
              <w:rPr>
                <w:rFonts w:cs="Arial"/>
              </w:rPr>
              <w:t xml:space="preserve">) and </w:t>
            </w:r>
            <w:r w:rsidRPr="00D21CA3">
              <w:rPr>
                <w:rFonts w:cs="Arial"/>
                <w:b/>
                <w:bCs/>
              </w:rPr>
              <w:t>external (finance from outside the business</w:t>
            </w:r>
            <w:r w:rsidRPr="00D21CA3">
              <w:rPr>
                <w:rFonts w:cs="Arial"/>
              </w:rPr>
              <w:t xml:space="preserve">). New businesses starting up need money to invest in long-term assets such as buildings and equipment. They also need cash to purchase materials, pay wages, and to pay the day-today- bills such as water and electricity. In-experienced </w:t>
            </w:r>
            <w:hyperlink r:id="rId13" w:tgtFrame="_blank" w:history="1">
              <w:r w:rsidRPr="00D21CA3">
                <w:rPr>
                  <w:rStyle w:val="Hyperlink"/>
                  <w:rFonts w:cs="Arial"/>
                  <w:color w:val="auto"/>
                </w:rPr>
                <w:t>entrepreneurs</w:t>
              </w:r>
            </w:hyperlink>
            <w:r w:rsidRPr="00D21CA3">
              <w:rPr>
                <w:rFonts w:cs="Arial"/>
              </w:rPr>
              <w:t xml:space="preserve"> (or </w:t>
            </w:r>
            <w:hyperlink r:id="rId14" w:tgtFrame="_blank" w:history="1">
              <w:r w:rsidRPr="00D21CA3">
                <w:rPr>
                  <w:rStyle w:val="Hyperlink"/>
                  <w:rFonts w:cs="Arial"/>
                  <w:color w:val="auto"/>
                </w:rPr>
                <w:t>social entrepreneurs</w:t>
              </w:r>
            </w:hyperlink>
            <w:r w:rsidRPr="00D21CA3">
              <w:rPr>
                <w:rFonts w:cs="Arial"/>
              </w:rPr>
              <w:t xml:space="preserve">) often underestimate the capital needed for the everyday running of the business. Generally, for every £1000 required to establish the business, another £1000 is needed for day-to-day needs. This is why sources of finance </w:t>
            </w:r>
            <w:proofErr w:type="gramStart"/>
            <w:r w:rsidRPr="00D21CA3">
              <w:rPr>
                <w:rFonts w:cs="Arial"/>
              </w:rPr>
              <w:t>is</w:t>
            </w:r>
            <w:proofErr w:type="gramEnd"/>
            <w:r w:rsidRPr="00D21CA3">
              <w:rPr>
                <w:rFonts w:cs="Arial"/>
              </w:rPr>
              <w:t xml:space="preserve"> crucial for any business.</w:t>
            </w:r>
          </w:p>
          <w:p w:rsidR="00490C77" w:rsidRPr="00D21CA3" w:rsidRDefault="00490C77" w:rsidP="00490C77">
            <w:pPr>
              <w:pStyle w:val="Heading2"/>
              <w:shd w:val="clear" w:color="auto" w:fill="FFFFFF"/>
              <w:rPr>
                <w:rFonts w:asciiTheme="minorHAnsi" w:hAnsiTheme="minorHAnsi"/>
                <w:sz w:val="22"/>
                <w:szCs w:val="22"/>
              </w:rPr>
            </w:pPr>
            <w:r w:rsidRPr="00D21CA3">
              <w:rPr>
                <w:rFonts w:asciiTheme="minorHAnsi" w:hAnsiTheme="minorHAnsi"/>
                <w:sz w:val="22"/>
                <w:szCs w:val="22"/>
              </w:rPr>
              <w:t>1-Internal Sources of Finance</w:t>
            </w:r>
          </w:p>
          <w:p w:rsidR="00490C77" w:rsidRPr="00D21CA3" w:rsidRDefault="00490C77" w:rsidP="00490C77">
            <w:pPr>
              <w:numPr>
                <w:ilvl w:val="0"/>
                <w:numId w:val="16"/>
              </w:numPr>
              <w:shd w:val="clear" w:color="auto" w:fill="FFFFFF"/>
              <w:spacing w:before="100" w:beforeAutospacing="1" w:after="100" w:afterAutospacing="1" w:line="335" w:lineRule="atLeast"/>
              <w:ind w:left="0" w:right="335"/>
            </w:pPr>
            <w:r w:rsidRPr="00D21CA3">
              <w:t xml:space="preserve">Existing capital can be made to stretch further. The business may be able to negotiate to pay its bills later or work at getting cash in earlier from customers; the average small firm waits 75 days to be paid (i.e. two and a half months); if that period of time could be halved; it would provide a huge boost to </w:t>
            </w:r>
            <w:hyperlink r:id="rId15" w:tgtFrame="_blank" w:history="1">
              <w:r w:rsidRPr="00D21CA3">
                <w:rPr>
                  <w:rStyle w:val="Hyperlink"/>
                  <w:color w:val="auto"/>
                </w:rPr>
                <w:t>cash flow</w:t>
              </w:r>
            </w:hyperlink>
            <w:r w:rsidRPr="00D21CA3">
              <w:t>.</w:t>
            </w:r>
          </w:p>
          <w:p w:rsidR="00490C77" w:rsidRPr="00D21CA3" w:rsidRDefault="00490C77" w:rsidP="00490C77">
            <w:pPr>
              <w:numPr>
                <w:ilvl w:val="0"/>
                <w:numId w:val="16"/>
              </w:numPr>
              <w:shd w:val="clear" w:color="auto" w:fill="FFFFFF"/>
              <w:spacing w:before="100" w:beforeAutospacing="1" w:after="100" w:afterAutospacing="1" w:line="335" w:lineRule="atLeast"/>
              <w:ind w:left="0" w:right="335"/>
            </w:pPr>
            <w:hyperlink r:id="rId16" w:tgtFrame="_blank" w:history="1">
              <w:r w:rsidRPr="00D21CA3">
                <w:rPr>
                  <w:rStyle w:val="Hyperlink"/>
                  <w:color w:val="auto"/>
                </w:rPr>
                <w:t>Profit</w:t>
              </w:r>
            </w:hyperlink>
            <w:r w:rsidRPr="00D21CA3">
              <w:t xml:space="preserve">! Over 60% of business investments </w:t>
            </w:r>
            <w:proofErr w:type="gramStart"/>
            <w:r w:rsidRPr="00D21CA3">
              <w:t>comes</w:t>
            </w:r>
            <w:proofErr w:type="gramEnd"/>
            <w:r w:rsidRPr="00D21CA3">
              <w:t xml:space="preserve"> from reinvested profit. </w:t>
            </w:r>
          </w:p>
          <w:p w:rsidR="00490C77" w:rsidRPr="00D21CA3" w:rsidRDefault="00490C77" w:rsidP="00490C77">
            <w:pPr>
              <w:pStyle w:val="Heading2"/>
              <w:shd w:val="clear" w:color="auto" w:fill="FFFFFF"/>
              <w:rPr>
                <w:rFonts w:asciiTheme="minorHAnsi" w:hAnsiTheme="minorHAnsi"/>
                <w:color w:val="222222"/>
                <w:sz w:val="22"/>
                <w:szCs w:val="22"/>
              </w:rPr>
            </w:pPr>
            <w:r w:rsidRPr="00D21CA3">
              <w:rPr>
                <w:rFonts w:asciiTheme="minorHAnsi" w:hAnsiTheme="minorHAnsi"/>
                <w:color w:val="222222"/>
                <w:sz w:val="22"/>
                <w:szCs w:val="22"/>
              </w:rPr>
              <w:br/>
              <w:t>2-External Sources of Finance </w:t>
            </w:r>
          </w:p>
          <w:p w:rsidR="00F25A49" w:rsidRPr="00D21CA3" w:rsidRDefault="00490C77" w:rsidP="00490C77">
            <w:pPr>
              <w:autoSpaceDE w:val="0"/>
              <w:autoSpaceDN w:val="0"/>
              <w:adjustRightInd w:val="0"/>
              <w:rPr>
                <w:rFonts w:cs="Calibri"/>
              </w:rPr>
            </w:pPr>
            <w:r w:rsidRPr="00D21CA3">
              <w:rPr>
                <w:color w:val="222222"/>
              </w:rPr>
              <w:t>If a business needs to generate more finance and can't internally, they may seek for external sources of finance. There are two types: loan capital and share capital</w:t>
            </w:r>
            <w:r w:rsidRPr="00D21CA3">
              <w:rPr>
                <w:rFonts w:cs="Arial"/>
              </w:rPr>
              <w:br/>
            </w:r>
            <w:bookmarkStart w:id="0" w:name="more"/>
            <w:bookmarkEnd w:id="0"/>
            <w:r w:rsidRPr="00D21CA3">
              <w:rPr>
                <w:rFonts w:cs="Arial"/>
              </w:rPr>
              <w:br/>
            </w:r>
            <w:r w:rsidRPr="00D21CA3">
              <w:rPr>
                <w:rFonts w:cs="Arial"/>
              </w:rPr>
              <w:br/>
            </w:r>
          </w:p>
          <w:p w:rsidR="00477EEC" w:rsidRPr="00D21CA3" w:rsidRDefault="00151224" w:rsidP="00477EEC">
            <w:pPr>
              <w:pStyle w:val="Default"/>
              <w:rPr>
                <w:rFonts w:asciiTheme="minorHAnsi" w:eastAsiaTheme="minorHAnsi" w:hAnsiTheme="minorHAnsi"/>
                <w:sz w:val="22"/>
                <w:szCs w:val="22"/>
              </w:rPr>
            </w:pPr>
            <w:r w:rsidRPr="00D21CA3">
              <w:rPr>
                <w:rFonts w:asciiTheme="minorHAnsi" w:hAnsiTheme="minorHAnsi"/>
                <w:sz w:val="22"/>
                <w:szCs w:val="22"/>
              </w:rPr>
              <w:lastRenderedPageBreak/>
              <w:t xml:space="preserve"> </w:t>
            </w:r>
          </w:p>
          <w:p w:rsidR="00477EEC" w:rsidRPr="00477EEC" w:rsidRDefault="00477EEC" w:rsidP="00477EEC">
            <w:pPr>
              <w:autoSpaceDE w:val="0"/>
              <w:autoSpaceDN w:val="0"/>
              <w:adjustRightInd w:val="0"/>
              <w:rPr>
                <w:rFonts w:cs="Calibri"/>
                <w:b/>
                <w:bCs/>
                <w:color w:val="000000"/>
              </w:rPr>
            </w:pPr>
            <w:r w:rsidRPr="00477EEC">
              <w:rPr>
                <w:rFonts w:cs="Calibri"/>
                <w:b/>
                <w:bCs/>
                <w:color w:val="000000"/>
              </w:rPr>
              <w:t xml:space="preserve"> </w:t>
            </w:r>
          </w:p>
          <w:p w:rsidR="00477EEC" w:rsidRPr="00D21CA3" w:rsidRDefault="00477EEC" w:rsidP="00477EEC">
            <w:pPr>
              <w:autoSpaceDE w:val="0"/>
              <w:autoSpaceDN w:val="0"/>
              <w:adjustRightInd w:val="0"/>
              <w:rPr>
                <w:rFonts w:cs="Calibri"/>
                <w:b/>
                <w:bCs/>
                <w:color w:val="000000"/>
              </w:rPr>
            </w:pPr>
            <w:r w:rsidRPr="00477EEC">
              <w:rPr>
                <w:rFonts w:cs="Calibri"/>
                <w:b/>
                <w:bCs/>
                <w:color w:val="000000"/>
              </w:rPr>
              <w:t xml:space="preserve">vi. What is the importance of financial management in a business? </w:t>
            </w:r>
          </w:p>
          <w:p w:rsidR="00994185" w:rsidRPr="00D21CA3" w:rsidRDefault="00994185" w:rsidP="00994185">
            <w:pPr>
              <w:pStyle w:val="NormalWeb"/>
              <w:shd w:val="clear" w:color="auto" w:fill="FFFFFF"/>
              <w:spacing w:line="335" w:lineRule="atLeast"/>
              <w:rPr>
                <w:rFonts w:asciiTheme="minorHAnsi" w:hAnsiTheme="minorHAnsi" w:cs="Arial"/>
                <w:color w:val="242626"/>
                <w:sz w:val="22"/>
                <w:szCs w:val="22"/>
              </w:rPr>
            </w:pPr>
            <w:r w:rsidRPr="00D21CA3">
              <w:rPr>
                <w:rFonts w:asciiTheme="minorHAnsi" w:hAnsiTheme="minorHAnsi" w:cs="Arial"/>
                <w:color w:val="242626"/>
                <w:sz w:val="22"/>
                <w:szCs w:val="22"/>
              </w:rPr>
              <w:t>If we plan to go big wi</w:t>
            </w:r>
            <w:r w:rsidR="00F03790" w:rsidRPr="00D21CA3">
              <w:rPr>
                <w:rFonts w:asciiTheme="minorHAnsi" w:hAnsiTheme="minorHAnsi" w:cs="Arial"/>
                <w:color w:val="242626"/>
                <w:sz w:val="22"/>
                <w:szCs w:val="22"/>
              </w:rPr>
              <w:t>th the business, we</w:t>
            </w:r>
            <w:r w:rsidRPr="00D21CA3">
              <w:rPr>
                <w:rFonts w:asciiTheme="minorHAnsi" w:hAnsiTheme="minorHAnsi" w:cs="Arial"/>
                <w:color w:val="242626"/>
                <w:sz w:val="22"/>
                <w:szCs w:val="22"/>
              </w:rPr>
              <w:t xml:space="preserve"> can never </w:t>
            </w:r>
            <w:r w:rsidRPr="00D21CA3">
              <w:rPr>
                <w:rFonts w:asciiTheme="minorHAnsi" w:hAnsiTheme="minorHAnsi" w:cs="Arial"/>
                <w:b/>
                <w:bCs/>
                <w:color w:val="242626"/>
                <w:sz w:val="22"/>
                <w:szCs w:val="22"/>
              </w:rPr>
              <w:t>neglect the importance of Financial</w:t>
            </w:r>
            <w:r w:rsidRPr="00D21CA3">
              <w:rPr>
                <w:rFonts w:asciiTheme="minorHAnsi" w:hAnsiTheme="minorHAnsi" w:cs="Arial"/>
                <w:color w:val="242626"/>
                <w:sz w:val="22"/>
                <w:szCs w:val="22"/>
              </w:rPr>
              <w:t xml:space="preserve"> </w:t>
            </w:r>
            <w:r w:rsidRPr="00D21CA3">
              <w:rPr>
                <w:rFonts w:asciiTheme="minorHAnsi" w:hAnsiTheme="minorHAnsi" w:cs="Arial"/>
                <w:b/>
                <w:bCs/>
                <w:color w:val="242626"/>
                <w:sz w:val="22"/>
                <w:szCs w:val="22"/>
              </w:rPr>
              <w:t>Management</w:t>
            </w:r>
            <w:r w:rsidRPr="00D21CA3">
              <w:rPr>
                <w:rFonts w:asciiTheme="minorHAnsi" w:hAnsiTheme="minorHAnsi" w:cs="Arial"/>
                <w:color w:val="242626"/>
                <w:sz w:val="22"/>
                <w:szCs w:val="22"/>
              </w:rPr>
              <w:t>. It is an essential tool that is required to move ahead with your expansion plans. Generally, this critical aspect is disregarded because the entrepreneurs are unaware of its advantages and uses. Financial reports can help aid in making important future decisions. If you have a solo or micro business, then it is not imperative to make use of Financial Management. But as I mentioned earlier, if you plan to make it big in the world of business and commerce, you should make Financial Management your forte!</w:t>
            </w:r>
          </w:p>
          <w:p w:rsidR="00994185" w:rsidRPr="00D21CA3" w:rsidRDefault="00994185" w:rsidP="00994185">
            <w:pPr>
              <w:pStyle w:val="NormalWeb"/>
              <w:shd w:val="clear" w:color="auto" w:fill="FFFFFF"/>
              <w:spacing w:line="335" w:lineRule="atLeast"/>
              <w:rPr>
                <w:rFonts w:asciiTheme="minorHAnsi" w:hAnsiTheme="minorHAnsi" w:cs="Arial"/>
                <w:color w:val="242626"/>
                <w:sz w:val="22"/>
                <w:szCs w:val="22"/>
              </w:rPr>
            </w:pPr>
            <w:r w:rsidRPr="00D21CA3">
              <w:rPr>
                <w:rFonts w:asciiTheme="minorHAnsi" w:hAnsiTheme="minorHAnsi" w:cs="Arial"/>
                <w:b/>
                <w:bCs/>
                <w:color w:val="242626"/>
                <w:sz w:val="22"/>
                <w:szCs w:val="22"/>
              </w:rPr>
              <w:t>Accounting and Financial Reports -</w:t>
            </w:r>
            <w:r w:rsidRPr="00D21CA3">
              <w:rPr>
                <w:rFonts w:asciiTheme="minorHAnsi" w:hAnsiTheme="minorHAnsi" w:cs="Arial"/>
                <w:color w:val="242626"/>
                <w:sz w:val="22"/>
                <w:szCs w:val="22"/>
              </w:rPr>
              <w:t xml:space="preserve"> It is very</w:t>
            </w:r>
            <w:r w:rsidR="00F03790" w:rsidRPr="00D21CA3">
              <w:rPr>
                <w:rFonts w:asciiTheme="minorHAnsi" w:hAnsiTheme="minorHAnsi" w:cs="Arial"/>
                <w:color w:val="242626"/>
                <w:sz w:val="22"/>
                <w:szCs w:val="22"/>
              </w:rPr>
              <w:t xml:space="preserve"> important to keep track of the company’s</w:t>
            </w:r>
            <w:r w:rsidRPr="00D21CA3">
              <w:rPr>
                <w:rFonts w:asciiTheme="minorHAnsi" w:hAnsiTheme="minorHAnsi" w:cs="Arial"/>
                <w:color w:val="242626"/>
                <w:sz w:val="22"/>
                <w:szCs w:val="22"/>
              </w:rPr>
              <w:t xml:space="preserve"> origin and its past history, particularly an account of the mon</w:t>
            </w:r>
            <w:r w:rsidR="00F03790" w:rsidRPr="00D21CA3">
              <w:rPr>
                <w:rFonts w:asciiTheme="minorHAnsi" w:hAnsiTheme="minorHAnsi" w:cs="Arial"/>
                <w:color w:val="242626"/>
                <w:sz w:val="22"/>
                <w:szCs w:val="22"/>
              </w:rPr>
              <w:t xml:space="preserve">ey that has been spent. When we analyze the financial reports, we </w:t>
            </w:r>
            <w:r w:rsidRPr="00D21CA3">
              <w:rPr>
                <w:rFonts w:asciiTheme="minorHAnsi" w:hAnsiTheme="minorHAnsi" w:cs="Arial"/>
                <w:color w:val="242626"/>
                <w:sz w:val="22"/>
                <w:szCs w:val="22"/>
              </w:rPr>
              <w:t>will be aware of all the spending and expenses accurately. The earnings from specific services, product lines and sales staff - all will come into clear focus once you have gone through the finan</w:t>
            </w:r>
            <w:r w:rsidR="00F03790" w:rsidRPr="00D21CA3">
              <w:rPr>
                <w:rFonts w:asciiTheme="minorHAnsi" w:hAnsiTheme="minorHAnsi" w:cs="Arial"/>
                <w:color w:val="242626"/>
                <w:sz w:val="22"/>
                <w:szCs w:val="22"/>
              </w:rPr>
              <w:t>cial reports. This will help us</w:t>
            </w:r>
            <w:r w:rsidRPr="00D21CA3">
              <w:rPr>
                <w:rFonts w:asciiTheme="minorHAnsi" w:hAnsiTheme="minorHAnsi" w:cs="Arial"/>
                <w:color w:val="242626"/>
                <w:sz w:val="22"/>
                <w:szCs w:val="22"/>
              </w:rPr>
              <w:t xml:space="preserve"> to manage your expenses and marketing accordingly.</w:t>
            </w:r>
          </w:p>
          <w:p w:rsidR="00994185" w:rsidRPr="00D21CA3" w:rsidRDefault="00994185" w:rsidP="00994185">
            <w:pPr>
              <w:pStyle w:val="NormalWeb"/>
              <w:shd w:val="clear" w:color="auto" w:fill="FFFFFF"/>
              <w:spacing w:line="335" w:lineRule="atLeast"/>
              <w:rPr>
                <w:rFonts w:asciiTheme="minorHAnsi" w:hAnsiTheme="minorHAnsi" w:cs="Arial"/>
                <w:color w:val="242626"/>
                <w:sz w:val="22"/>
                <w:szCs w:val="22"/>
              </w:rPr>
            </w:pPr>
            <w:r w:rsidRPr="00D21CA3">
              <w:rPr>
                <w:rFonts w:asciiTheme="minorHAnsi" w:hAnsiTheme="minorHAnsi" w:cs="Arial"/>
                <w:b/>
                <w:bCs/>
                <w:color w:val="242626"/>
                <w:sz w:val="22"/>
                <w:szCs w:val="22"/>
              </w:rPr>
              <w:t>Financial Ratios -</w:t>
            </w:r>
            <w:r w:rsidR="00F03790" w:rsidRPr="00D21CA3">
              <w:rPr>
                <w:rFonts w:asciiTheme="minorHAnsi" w:hAnsiTheme="minorHAnsi" w:cs="Arial"/>
                <w:color w:val="242626"/>
                <w:sz w:val="22"/>
                <w:szCs w:val="22"/>
              </w:rPr>
              <w:t xml:space="preserve"> These ratios gives </w:t>
            </w:r>
            <w:proofErr w:type="gramStart"/>
            <w:r w:rsidR="00F03790" w:rsidRPr="00D21CA3">
              <w:rPr>
                <w:rFonts w:asciiTheme="minorHAnsi" w:hAnsiTheme="minorHAnsi" w:cs="Arial"/>
                <w:color w:val="242626"/>
                <w:sz w:val="22"/>
                <w:szCs w:val="22"/>
              </w:rPr>
              <w:t>us  all</w:t>
            </w:r>
            <w:proofErr w:type="gramEnd"/>
            <w:r w:rsidR="00F03790" w:rsidRPr="00D21CA3">
              <w:rPr>
                <w:rFonts w:asciiTheme="minorHAnsi" w:hAnsiTheme="minorHAnsi" w:cs="Arial"/>
                <w:color w:val="242626"/>
                <w:sz w:val="22"/>
                <w:szCs w:val="22"/>
              </w:rPr>
              <w:t xml:space="preserve"> the information that we need to know about the </w:t>
            </w:r>
            <w:r w:rsidRPr="00D21CA3">
              <w:rPr>
                <w:rFonts w:asciiTheme="minorHAnsi" w:hAnsiTheme="minorHAnsi" w:cs="Arial"/>
                <w:color w:val="242626"/>
                <w:sz w:val="22"/>
                <w:szCs w:val="22"/>
              </w:rPr>
              <w:t>business. Moreover, it is ver</w:t>
            </w:r>
            <w:r w:rsidR="00F03790" w:rsidRPr="00D21CA3">
              <w:rPr>
                <w:rFonts w:asciiTheme="minorHAnsi" w:hAnsiTheme="minorHAnsi" w:cs="Arial"/>
                <w:color w:val="242626"/>
                <w:sz w:val="22"/>
                <w:szCs w:val="22"/>
              </w:rPr>
              <w:t xml:space="preserve">y easy to calculate. This way </w:t>
            </w:r>
            <w:proofErr w:type="gramStart"/>
            <w:r w:rsidR="00F03790" w:rsidRPr="00D21CA3">
              <w:rPr>
                <w:rFonts w:asciiTheme="minorHAnsi" w:hAnsiTheme="minorHAnsi" w:cs="Arial"/>
                <w:color w:val="242626"/>
                <w:sz w:val="22"/>
                <w:szCs w:val="22"/>
              </w:rPr>
              <w:t xml:space="preserve">we </w:t>
            </w:r>
            <w:r w:rsidRPr="00D21CA3">
              <w:rPr>
                <w:rFonts w:asciiTheme="minorHAnsi" w:hAnsiTheme="minorHAnsi" w:cs="Arial"/>
                <w:color w:val="242626"/>
                <w:sz w:val="22"/>
                <w:szCs w:val="22"/>
              </w:rPr>
              <w:t xml:space="preserve"> can</w:t>
            </w:r>
            <w:proofErr w:type="gramEnd"/>
            <w:r w:rsidRPr="00D21CA3">
              <w:rPr>
                <w:rFonts w:asciiTheme="minorHAnsi" w:hAnsiTheme="minorHAnsi" w:cs="Arial"/>
                <w:color w:val="242626"/>
                <w:sz w:val="22"/>
                <w:szCs w:val="22"/>
              </w:rPr>
              <w:t xml:space="preserve"> compare your company's standard with others. Financial ratios are not essential but it can point out your faults.</w:t>
            </w:r>
          </w:p>
          <w:p w:rsidR="00994185" w:rsidRPr="00D21CA3" w:rsidRDefault="00994185" w:rsidP="00994185">
            <w:pPr>
              <w:pStyle w:val="NormalWeb"/>
              <w:shd w:val="clear" w:color="auto" w:fill="FFFFFF"/>
              <w:spacing w:line="335" w:lineRule="atLeast"/>
              <w:rPr>
                <w:rFonts w:asciiTheme="minorHAnsi" w:hAnsiTheme="minorHAnsi" w:cs="Arial"/>
                <w:color w:val="242626"/>
                <w:sz w:val="22"/>
                <w:szCs w:val="22"/>
              </w:rPr>
            </w:pPr>
            <w:r w:rsidRPr="00D21CA3">
              <w:rPr>
                <w:rFonts w:asciiTheme="minorHAnsi" w:hAnsiTheme="minorHAnsi" w:cs="Arial"/>
                <w:b/>
                <w:bCs/>
                <w:color w:val="242626"/>
                <w:sz w:val="22"/>
                <w:szCs w:val="22"/>
              </w:rPr>
              <w:t xml:space="preserve">Research - </w:t>
            </w:r>
            <w:r w:rsidRPr="00D21CA3">
              <w:rPr>
                <w:rFonts w:asciiTheme="minorHAnsi" w:hAnsiTheme="minorHAnsi" w:cs="Arial"/>
                <w:color w:val="242626"/>
                <w:sz w:val="22"/>
                <w:szCs w:val="22"/>
              </w:rPr>
              <w:t>A little bit of research on the expenses managed by other companies will help you manage yours better and your bottom line could increase. You might need to tweak the procedures, alter operations, streamline competencies or shake up the staff for a better performance. Analyzing the financial ratios will guide you towards the area you are most weak in so that you can develop a strategy to enhance the efficiency of your business.</w:t>
            </w:r>
          </w:p>
          <w:p w:rsidR="00994185" w:rsidRPr="00D21CA3" w:rsidRDefault="00994185" w:rsidP="00994185">
            <w:pPr>
              <w:pStyle w:val="NormalWeb"/>
              <w:shd w:val="clear" w:color="auto" w:fill="FFFFFF"/>
              <w:spacing w:line="335" w:lineRule="atLeast"/>
              <w:rPr>
                <w:rFonts w:asciiTheme="minorHAnsi" w:hAnsiTheme="minorHAnsi" w:cs="Arial"/>
                <w:color w:val="242626"/>
                <w:sz w:val="22"/>
                <w:szCs w:val="22"/>
              </w:rPr>
            </w:pPr>
            <w:r w:rsidRPr="00D21CA3">
              <w:rPr>
                <w:rFonts w:asciiTheme="minorHAnsi" w:hAnsiTheme="minorHAnsi" w:cs="Arial"/>
                <w:b/>
                <w:bCs/>
                <w:color w:val="242626"/>
                <w:sz w:val="22"/>
                <w:szCs w:val="22"/>
              </w:rPr>
              <w:t>Financial Statements -</w:t>
            </w:r>
            <w:r w:rsidRPr="00D21CA3">
              <w:rPr>
                <w:rFonts w:asciiTheme="minorHAnsi" w:hAnsiTheme="minorHAnsi" w:cs="Arial"/>
                <w:color w:val="242626"/>
                <w:sz w:val="22"/>
                <w:szCs w:val="22"/>
              </w:rPr>
              <w:t xml:space="preserve"> All the patterns in your expenses are exposed with the help of Financial Statements. Sales Trends comes into attention whether impacted by the season, changing consumer taste or other factors. This helps you to manage your inventories better, staff levels and sales promotions. Variable expenses and unusual or unauthorized expenses can be monitored with the help of Financial Statements. This will aid you in occasions of theft, embezzlement or other questionable activity before the stakes become too high. Economic highs and lows affect all companies and these periods of change is a test for all. Some stumble, some even fail and there are some who stand unscathed. But the economic growth of all companies is affected collectively. Sometimes the growth is totally unplanned and the expansion occurs due to some external factor which can range from landing a large account to just finding a great deal on a second location space. Always remember that without proper and concrete planning, no business can survive.</w:t>
            </w:r>
          </w:p>
          <w:p w:rsidR="007D1CCD" w:rsidRPr="00477EEC" w:rsidRDefault="007D1CCD" w:rsidP="00477EEC">
            <w:pPr>
              <w:autoSpaceDE w:val="0"/>
              <w:autoSpaceDN w:val="0"/>
              <w:adjustRightInd w:val="0"/>
              <w:rPr>
                <w:rFonts w:cs="Calibri"/>
                <w:color w:val="000000"/>
              </w:rPr>
            </w:pPr>
          </w:p>
          <w:p w:rsidR="003A6DE7" w:rsidRPr="003A6DE7" w:rsidRDefault="003A6DE7" w:rsidP="004E50EA">
            <w:pPr>
              <w:autoSpaceDE w:val="0"/>
              <w:autoSpaceDN w:val="0"/>
              <w:adjustRightInd w:val="0"/>
              <w:rPr>
                <w:rFonts w:cs="Times New Roman"/>
              </w:rPr>
            </w:pPr>
          </w:p>
          <w:p w:rsidR="000C461F" w:rsidRPr="000C461F" w:rsidRDefault="000C461F" w:rsidP="000C461F">
            <w:pPr>
              <w:autoSpaceDE w:val="0"/>
              <w:autoSpaceDN w:val="0"/>
              <w:adjustRightInd w:val="0"/>
              <w:rPr>
                <w:rFonts w:ascii="Calibri" w:hAnsi="Calibri" w:cs="Calibri"/>
                <w:color w:val="000000"/>
                <w:sz w:val="24"/>
                <w:szCs w:val="24"/>
              </w:rPr>
            </w:pPr>
          </w:p>
          <w:p w:rsidR="00CA2ACF" w:rsidRPr="00CA2ACF" w:rsidRDefault="000C461F" w:rsidP="00CA2ACF">
            <w:pPr>
              <w:pStyle w:val="Default"/>
              <w:rPr>
                <w:rFonts w:eastAsiaTheme="minorHAnsi"/>
              </w:rPr>
            </w:pPr>
            <w:r w:rsidRPr="000C461F">
              <w:lastRenderedPageBreak/>
              <w:t xml:space="preserve"> </w:t>
            </w:r>
          </w:p>
          <w:p w:rsidR="00CA2ACF" w:rsidRPr="00CA2ACF" w:rsidRDefault="00CA2ACF" w:rsidP="00CA2ACF">
            <w:pPr>
              <w:autoSpaceDE w:val="0"/>
              <w:autoSpaceDN w:val="0"/>
              <w:adjustRightInd w:val="0"/>
              <w:rPr>
                <w:rFonts w:ascii="Calibri" w:hAnsi="Calibri" w:cs="Calibri"/>
                <w:b/>
                <w:bCs/>
                <w:color w:val="000000"/>
                <w:sz w:val="24"/>
                <w:szCs w:val="24"/>
              </w:rPr>
            </w:pPr>
            <w:r w:rsidRPr="00CA2ACF">
              <w:rPr>
                <w:rFonts w:ascii="Calibri" w:hAnsi="Calibri" w:cs="Calibri"/>
                <w:color w:val="000000"/>
                <w:sz w:val="24"/>
                <w:szCs w:val="24"/>
              </w:rPr>
              <w:t xml:space="preserve"> </w:t>
            </w:r>
          </w:p>
          <w:p w:rsidR="00CA2ACF" w:rsidRPr="00CA2ACF" w:rsidRDefault="00CA2ACF" w:rsidP="00CA2ACF">
            <w:pPr>
              <w:autoSpaceDE w:val="0"/>
              <w:autoSpaceDN w:val="0"/>
              <w:adjustRightInd w:val="0"/>
              <w:rPr>
                <w:rFonts w:cs="Calibri"/>
                <w:b/>
                <w:bCs/>
                <w:color w:val="000000"/>
              </w:rPr>
            </w:pPr>
            <w:r w:rsidRPr="00CA2ACF">
              <w:rPr>
                <w:rFonts w:cs="Calibri"/>
                <w:b/>
                <w:bCs/>
                <w:color w:val="000000"/>
              </w:rPr>
              <w:t xml:space="preserve">2. “The financial management of any </w:t>
            </w:r>
            <w:r w:rsidRPr="00D21CA3">
              <w:rPr>
                <w:rFonts w:cs="Calibri"/>
                <w:b/>
                <w:bCs/>
                <w:color w:val="000000"/>
              </w:rPr>
              <w:t>organization</w:t>
            </w:r>
            <w:r w:rsidRPr="00CA2ACF">
              <w:rPr>
                <w:rFonts w:cs="Calibri"/>
                <w:b/>
                <w:bCs/>
                <w:color w:val="000000"/>
              </w:rPr>
              <w:t xml:space="preserve"> requires a good level of planning”. Discuss. </w:t>
            </w:r>
          </w:p>
          <w:p w:rsidR="000C461F" w:rsidRPr="00D21CA3" w:rsidRDefault="000C461F" w:rsidP="000C461F">
            <w:pPr>
              <w:autoSpaceDE w:val="0"/>
              <w:autoSpaceDN w:val="0"/>
              <w:adjustRightInd w:val="0"/>
              <w:rPr>
                <w:rFonts w:cs="Calibri"/>
                <w:color w:val="000000"/>
              </w:rPr>
            </w:pPr>
          </w:p>
          <w:p w:rsidR="00545768" w:rsidRPr="00D21CA3" w:rsidRDefault="00284B77" w:rsidP="00545768">
            <w:pPr>
              <w:autoSpaceDE w:val="0"/>
              <w:autoSpaceDN w:val="0"/>
              <w:adjustRightInd w:val="0"/>
              <w:rPr>
                <w:rFonts w:cs="Calibri"/>
                <w:color w:val="000000"/>
              </w:rPr>
            </w:pPr>
            <w:r w:rsidRPr="00D21CA3">
              <w:t xml:space="preserve">Private and public organizations have experienced significant changes in recent years in both size and complexity. As a consequence, the management process has become more difficult, </w:t>
            </w:r>
            <w:r w:rsidRPr="00D21CA3">
              <w:rPr>
                <w:b/>
                <w:bCs/>
              </w:rPr>
              <w:t>requiring</w:t>
            </w:r>
            <w:r w:rsidRPr="00D21CA3">
              <w:t xml:space="preserve"> </w:t>
            </w:r>
            <w:r w:rsidRPr="00D21CA3">
              <w:rPr>
                <w:b/>
                <w:bCs/>
              </w:rPr>
              <w:t>greater skills in planning</w:t>
            </w:r>
            <w:r w:rsidRPr="00D21CA3">
              <w:t xml:space="preserve">, </w:t>
            </w:r>
            <w:r w:rsidRPr="00D21CA3">
              <w:rPr>
                <w:b/>
                <w:bCs/>
              </w:rPr>
              <w:t>analysis,</w:t>
            </w:r>
            <w:r w:rsidRPr="00D21CA3">
              <w:t xml:space="preserve"> </w:t>
            </w:r>
            <w:r w:rsidRPr="00D21CA3">
              <w:rPr>
                <w:b/>
                <w:bCs/>
              </w:rPr>
              <w:t>and control--skills aimed</w:t>
            </w:r>
            <w:r w:rsidRPr="00D21CA3">
              <w:t xml:space="preserve"> at guiding the future course of organizations faced with accelerating rates of evolution in technical, social, political, and economic forces</w:t>
            </w:r>
          </w:p>
          <w:p w:rsidR="00284B77" w:rsidRPr="00D21CA3" w:rsidRDefault="00284B77" w:rsidP="002826B3">
            <w:pPr>
              <w:autoSpaceDE w:val="0"/>
              <w:autoSpaceDN w:val="0"/>
              <w:adjustRightInd w:val="0"/>
              <w:rPr>
                <w:rFonts w:cs="Calibri"/>
                <w:b/>
                <w:bCs/>
                <w:color w:val="000000"/>
                <w:u w:val="double"/>
              </w:rPr>
            </w:pPr>
            <w:r w:rsidRPr="00D21CA3">
              <w:rPr>
                <w:rFonts w:cs="Calibri"/>
                <w:b/>
                <w:bCs/>
                <w:color w:val="000000"/>
              </w:rPr>
              <w:t xml:space="preserve">   </w:t>
            </w:r>
            <w:r w:rsidR="00545768" w:rsidRPr="00D21CA3">
              <w:rPr>
                <w:rFonts w:cs="Calibri"/>
                <w:b/>
                <w:bCs/>
                <w:color w:val="000000"/>
              </w:rPr>
              <w:t xml:space="preserve"> </w:t>
            </w:r>
            <w:r w:rsidRPr="00D21CA3">
              <w:rPr>
                <w:b/>
                <w:bCs/>
              </w:rPr>
              <w:t>In theory,</w:t>
            </w:r>
            <w:r w:rsidRPr="00D21CA3">
              <w:t xml:space="preserve"> the objectives of financial planning and management are </w:t>
            </w:r>
            <w:r w:rsidRPr="00D21CA3">
              <w:rPr>
                <w:b/>
                <w:bCs/>
              </w:rPr>
              <w:t>quite simple</w:t>
            </w:r>
            <w:r w:rsidRPr="00D21CA3">
              <w:t>--</w:t>
            </w:r>
            <w:r w:rsidRPr="00D21CA3">
              <w:rPr>
                <w:b/>
                <w:bCs/>
                <w:u w:val="double"/>
              </w:rPr>
              <w:t>they are difficult only in practice</w:t>
            </w:r>
            <w:r w:rsidR="00545768" w:rsidRPr="00D21CA3">
              <w:rPr>
                <w:rFonts w:cs="Calibri"/>
                <w:b/>
                <w:bCs/>
                <w:color w:val="000000"/>
                <w:u w:val="double"/>
              </w:rPr>
              <w:t xml:space="preserve"> </w:t>
            </w:r>
            <w:r w:rsidRPr="00D21CA3">
              <w:rPr>
                <w:rFonts w:cs="Calibri"/>
                <w:b/>
                <w:bCs/>
                <w:color w:val="000000"/>
                <w:u w:val="double"/>
              </w:rPr>
              <w:t>,</w:t>
            </w:r>
            <w:r w:rsidR="00545768" w:rsidRPr="00D21CA3">
              <w:rPr>
                <w:rFonts w:cs="Calibri"/>
                <w:b/>
                <w:bCs/>
                <w:color w:val="000000"/>
                <w:u w:val="double"/>
              </w:rPr>
              <w:t xml:space="preserve">  </w:t>
            </w:r>
          </w:p>
          <w:p w:rsidR="00BA0FBF" w:rsidRPr="00D21CA3" w:rsidRDefault="00284B77" w:rsidP="00BA0FBF">
            <w:pPr>
              <w:autoSpaceDE w:val="0"/>
              <w:autoSpaceDN w:val="0"/>
              <w:adjustRightInd w:val="0"/>
              <w:rPr>
                <w:b/>
                <w:bCs/>
              </w:rPr>
            </w:pPr>
            <w:r w:rsidRPr="00D21CA3">
              <w:rPr>
                <w:b/>
                <w:bCs/>
              </w:rPr>
              <w:t>The primary objective</w:t>
            </w:r>
            <w:r w:rsidRPr="00D21CA3">
              <w:t xml:space="preserve"> of financial planning and management is </w:t>
            </w:r>
            <w:r w:rsidRPr="00D21CA3">
              <w:rPr>
                <w:b/>
                <w:bCs/>
              </w:rPr>
              <w:t>to maximize benefits for any given set of resource inputs.</w:t>
            </w:r>
          </w:p>
          <w:p w:rsidR="0065194E" w:rsidRPr="00D21CA3" w:rsidRDefault="00BA0FBF" w:rsidP="0065194E">
            <w:pPr>
              <w:autoSpaceDE w:val="0"/>
              <w:autoSpaceDN w:val="0"/>
              <w:adjustRightInd w:val="0"/>
            </w:pPr>
            <w:r w:rsidRPr="00D21CA3">
              <w:rPr>
                <w:b/>
                <w:bCs/>
              </w:rPr>
              <w:t>A view of the future is required before any plan can be formulated</w:t>
            </w:r>
            <w:r w:rsidRPr="00D21CA3">
              <w:t xml:space="preserve">. This forecast </w:t>
            </w:r>
            <w:proofErr w:type="gramStart"/>
            <w:r w:rsidRPr="00D21CA3">
              <w:t>lays</w:t>
            </w:r>
            <w:proofErr w:type="gramEnd"/>
            <w:r w:rsidRPr="00D21CA3">
              <w:t xml:space="preserve"> out explicitly and implicitly the political, economic, and environmental conditions that are likely to affect the programs and activities of the organization. </w:t>
            </w:r>
            <w:r w:rsidRPr="00D21CA3">
              <w:rPr>
                <w:b/>
                <w:bCs/>
              </w:rPr>
              <w:t>Sound professional judgment</w:t>
            </w:r>
            <w:r w:rsidRPr="00D21CA3">
              <w:t xml:space="preserve"> is an essential ingredient in the development of forecasts because of the difficulty in predicting future conditions and events.</w:t>
            </w:r>
          </w:p>
          <w:p w:rsidR="0065194E" w:rsidRPr="00D21CA3" w:rsidRDefault="0065194E" w:rsidP="0065194E">
            <w:pPr>
              <w:autoSpaceDE w:val="0"/>
              <w:autoSpaceDN w:val="0"/>
              <w:adjustRightInd w:val="0"/>
            </w:pPr>
          </w:p>
          <w:p w:rsidR="0065194E" w:rsidRPr="00D21CA3" w:rsidRDefault="0065194E" w:rsidP="0065194E">
            <w:pPr>
              <w:autoSpaceDE w:val="0"/>
              <w:autoSpaceDN w:val="0"/>
              <w:adjustRightInd w:val="0"/>
            </w:pPr>
          </w:p>
          <w:p w:rsidR="0065194E" w:rsidRPr="00D21CA3" w:rsidRDefault="0065194E" w:rsidP="0065194E">
            <w:pPr>
              <w:autoSpaceDE w:val="0"/>
              <w:autoSpaceDN w:val="0"/>
              <w:adjustRightInd w:val="0"/>
              <w:rPr>
                <w:i/>
                <w:iCs/>
              </w:rPr>
            </w:pPr>
            <w:r w:rsidRPr="00D21CA3">
              <w:rPr>
                <w:b/>
                <w:bCs/>
              </w:rPr>
              <w:t>Financial managers</w:t>
            </w:r>
            <w:r w:rsidRPr="00D21CA3">
              <w:t xml:space="preserve"> must also </w:t>
            </w:r>
            <w:r w:rsidRPr="00D21CA3">
              <w:rPr>
                <w:b/>
                <w:bCs/>
              </w:rPr>
              <w:t>be concerned with the long-term asset requirements</w:t>
            </w:r>
            <w:r w:rsidRPr="00D21CA3">
              <w:t xml:space="preserve"> of the organization. </w:t>
            </w:r>
            <w:r w:rsidRPr="00D21CA3">
              <w:rPr>
                <w:u w:val="double"/>
              </w:rPr>
              <w:t>A prime function of financial management</w:t>
            </w:r>
            <w:r w:rsidRPr="00D21CA3">
              <w:t xml:space="preserve"> is to identify the resources required to attain the overall objectives of the organization. </w:t>
            </w:r>
            <w:r w:rsidRPr="00D21CA3">
              <w:rPr>
                <w:b/>
                <w:bCs/>
              </w:rPr>
              <w:t>A financial plan</w:t>
            </w:r>
            <w:r w:rsidRPr="00D21CA3">
              <w:t xml:space="preserve"> is a key ingredient in the long-term strategies of any organization. </w:t>
            </w:r>
            <w:r w:rsidRPr="00D21CA3">
              <w:rPr>
                <w:b/>
                <w:bCs/>
              </w:rPr>
              <w:t>The main purpose of financial planning</w:t>
            </w:r>
            <w:r w:rsidRPr="00D21CA3">
              <w:t xml:space="preserve"> is to </w:t>
            </w:r>
            <w:r w:rsidRPr="00D21CA3">
              <w:rPr>
                <w:i/>
                <w:iCs/>
              </w:rPr>
              <w:t>project resource requirements for specific time periods and to identify the likely sources of the funds needed.</w:t>
            </w:r>
          </w:p>
          <w:p w:rsidR="0065194E" w:rsidRPr="00D21CA3" w:rsidRDefault="0065194E" w:rsidP="0065194E">
            <w:pPr>
              <w:autoSpaceDE w:val="0"/>
              <w:autoSpaceDN w:val="0"/>
              <w:adjustRightInd w:val="0"/>
              <w:rPr>
                <w:i/>
                <w:iCs/>
              </w:rPr>
            </w:pPr>
          </w:p>
          <w:p w:rsidR="0065194E" w:rsidRPr="00D21CA3" w:rsidRDefault="0065194E" w:rsidP="0065194E">
            <w:pPr>
              <w:autoSpaceDE w:val="0"/>
              <w:autoSpaceDN w:val="0"/>
              <w:adjustRightInd w:val="0"/>
              <w:rPr>
                <w:b/>
                <w:bCs/>
              </w:rPr>
            </w:pPr>
            <w:r w:rsidRPr="00D21CA3">
              <w:rPr>
                <w:b/>
                <w:bCs/>
              </w:rPr>
              <w:t>Financial management</w:t>
            </w:r>
            <w:r w:rsidRPr="00D21CA3">
              <w:t xml:space="preserve"> must identify the magnitude of </w:t>
            </w:r>
            <w:r w:rsidRPr="00D21CA3">
              <w:rPr>
                <w:u w:val="double"/>
              </w:rPr>
              <w:t>future needs</w:t>
            </w:r>
            <w:r w:rsidRPr="00D21CA3">
              <w:t xml:space="preserve">, </w:t>
            </w:r>
            <w:r w:rsidRPr="00D21CA3">
              <w:rPr>
                <w:u w:val="double"/>
              </w:rPr>
              <w:t>determine the timing,</w:t>
            </w:r>
            <w:r w:rsidRPr="00D21CA3">
              <w:t xml:space="preserve"> and negotiate with potential sources of external capital. </w:t>
            </w:r>
            <w:r w:rsidRPr="00D21CA3">
              <w:rPr>
                <w:b/>
                <w:bCs/>
              </w:rPr>
              <w:t>Decisions of whethe</w:t>
            </w:r>
            <w:r w:rsidRPr="00D21CA3">
              <w:t xml:space="preserve">r to engage in short-term bank borrowing or long-term bond issues are dependent on cash flow expectations, capital structure determination, and cost-of-capital considerations. To discharge these functions effectively, financial managers </w:t>
            </w:r>
            <w:r w:rsidRPr="00D21CA3">
              <w:rPr>
                <w:b/>
                <w:bCs/>
              </w:rPr>
              <w:t>must be sensitive to macro-economic developments</w:t>
            </w:r>
            <w:r w:rsidRPr="00D21CA3">
              <w:t xml:space="preserve"> that may influence the availability and cost of the capital to be acquired. </w:t>
            </w:r>
          </w:p>
          <w:p w:rsidR="002672D0" w:rsidRPr="00D21CA3" w:rsidRDefault="002672D0" w:rsidP="002672D0">
            <w:pPr>
              <w:autoSpaceDE w:val="0"/>
              <w:autoSpaceDN w:val="0"/>
              <w:adjustRightInd w:val="0"/>
              <w:rPr>
                <w:rFonts w:cs="Calibri"/>
                <w:color w:val="000000"/>
              </w:rPr>
            </w:pPr>
          </w:p>
          <w:p w:rsidR="00EA3240" w:rsidRPr="00D21CA3" w:rsidRDefault="002672D0" w:rsidP="00EA3240">
            <w:pPr>
              <w:pStyle w:val="Default"/>
              <w:rPr>
                <w:rFonts w:asciiTheme="minorHAnsi" w:eastAsiaTheme="minorHAnsi" w:hAnsiTheme="minorHAnsi"/>
                <w:sz w:val="22"/>
                <w:szCs w:val="22"/>
              </w:rPr>
            </w:pPr>
            <w:r w:rsidRPr="00D21CA3">
              <w:rPr>
                <w:rFonts w:asciiTheme="minorHAnsi" w:hAnsiTheme="minorHAnsi"/>
                <w:sz w:val="22"/>
                <w:szCs w:val="22"/>
              </w:rPr>
              <w:t xml:space="preserve"> </w:t>
            </w:r>
          </w:p>
          <w:p w:rsidR="00EA3240" w:rsidRPr="00EA3240" w:rsidRDefault="00EA3240" w:rsidP="00EA3240">
            <w:pPr>
              <w:autoSpaceDE w:val="0"/>
              <w:autoSpaceDN w:val="0"/>
              <w:adjustRightInd w:val="0"/>
              <w:rPr>
                <w:rFonts w:cs="Calibri"/>
                <w:sz w:val="28"/>
                <w:szCs w:val="28"/>
              </w:rPr>
            </w:pPr>
            <w:r w:rsidRPr="00EA3240">
              <w:rPr>
                <w:rFonts w:cs="Calibri"/>
                <w:color w:val="000000"/>
                <w:sz w:val="28"/>
                <w:szCs w:val="28"/>
              </w:rPr>
              <w:t xml:space="preserve"> </w:t>
            </w:r>
            <w:r w:rsidRPr="00EA3240">
              <w:rPr>
                <w:rFonts w:cs="Calibri"/>
                <w:b/>
                <w:bCs/>
                <w:color w:val="FF0000"/>
                <w:sz w:val="28"/>
                <w:szCs w:val="28"/>
              </w:rPr>
              <w:t>Case Study</w:t>
            </w:r>
            <w:r w:rsidRPr="00EA3240">
              <w:rPr>
                <w:rFonts w:cs="Calibri"/>
                <w:b/>
                <w:bCs/>
                <w:color w:val="000000"/>
                <w:sz w:val="28"/>
                <w:szCs w:val="28"/>
              </w:rPr>
              <w:t xml:space="preserve"> </w:t>
            </w:r>
          </w:p>
          <w:p w:rsidR="00EA3240" w:rsidRPr="00EA3240" w:rsidRDefault="00EA3240" w:rsidP="00EA3240">
            <w:pPr>
              <w:autoSpaceDE w:val="0"/>
              <w:autoSpaceDN w:val="0"/>
              <w:adjustRightInd w:val="0"/>
              <w:rPr>
                <w:rFonts w:cs="Calibri"/>
                <w:color w:val="000000"/>
              </w:rPr>
            </w:pPr>
            <w:r w:rsidRPr="00EA3240">
              <w:rPr>
                <w:rFonts w:cs="Calibri"/>
                <w:color w:val="000000"/>
              </w:rPr>
              <w:t xml:space="preserve">‘Tasty Break’ the sandwich business, has fixed costs of £1000. The cost to produce a sandwich is £1 and the price charged for each sandwich is £2. </w:t>
            </w:r>
          </w:p>
          <w:p w:rsidR="00EA3240" w:rsidRPr="00D21CA3" w:rsidRDefault="00EA3240" w:rsidP="00EA3240">
            <w:pPr>
              <w:autoSpaceDE w:val="0"/>
              <w:autoSpaceDN w:val="0"/>
              <w:adjustRightInd w:val="0"/>
              <w:spacing w:after="65"/>
              <w:rPr>
                <w:rFonts w:cs="Calibri"/>
                <w:color w:val="000000"/>
              </w:rPr>
            </w:pPr>
            <w:r w:rsidRPr="00EA3240">
              <w:rPr>
                <w:rFonts w:cs="Calibri"/>
                <w:color w:val="000000"/>
              </w:rPr>
              <w:t xml:space="preserve">1. Give one example of a fixed cost for ‘Tasty Break’ and one variable cost. </w:t>
            </w:r>
          </w:p>
          <w:p w:rsidR="00EA3240" w:rsidRPr="00D21CA3" w:rsidRDefault="00EA3240" w:rsidP="00EA3240">
            <w:pPr>
              <w:autoSpaceDE w:val="0"/>
              <w:autoSpaceDN w:val="0"/>
              <w:adjustRightInd w:val="0"/>
              <w:spacing w:after="65"/>
              <w:rPr>
                <w:rFonts w:cs="Calibri"/>
              </w:rPr>
            </w:pPr>
            <w:r w:rsidRPr="00D21CA3">
              <w:rPr>
                <w:rFonts w:cs="Lucida Sans Unicode"/>
                <w:b/>
                <w:bCs/>
                <w:lang/>
              </w:rPr>
              <w:t>A fixed cost</w:t>
            </w:r>
            <w:r w:rsidRPr="00D21CA3">
              <w:rPr>
                <w:rFonts w:cs="Lucida Sans Unicode"/>
                <w:lang/>
              </w:rPr>
              <w:t xml:space="preserve"> is a cost that does not change over the short-term, even if a business experiences changes in its sales volume or other activity levels, </w:t>
            </w:r>
            <w:r w:rsidRPr="00EA3240">
              <w:rPr>
                <w:rFonts w:cs="Calibri"/>
                <w:b/>
                <w:bCs/>
              </w:rPr>
              <w:t>Tasty Break’ the sandwich business</w:t>
            </w:r>
            <w:r w:rsidRPr="00D21CA3">
              <w:rPr>
                <w:rFonts w:cs="Calibri"/>
                <w:b/>
                <w:bCs/>
              </w:rPr>
              <w:t xml:space="preserve"> cost </w:t>
            </w:r>
            <w:r w:rsidRPr="00EA3240">
              <w:rPr>
                <w:rFonts w:cs="Calibri"/>
                <w:b/>
                <w:bCs/>
              </w:rPr>
              <w:t>£1000</w:t>
            </w:r>
            <w:r w:rsidRPr="00D21CA3">
              <w:rPr>
                <w:rFonts w:cs="Calibri"/>
              </w:rPr>
              <w:t>.</w:t>
            </w:r>
          </w:p>
          <w:p w:rsidR="004A6714" w:rsidRPr="00EA3240" w:rsidRDefault="00EA3240" w:rsidP="004A6714">
            <w:pPr>
              <w:autoSpaceDE w:val="0"/>
              <w:autoSpaceDN w:val="0"/>
              <w:adjustRightInd w:val="0"/>
              <w:rPr>
                <w:rFonts w:cs="Calibri"/>
                <w:color w:val="000000"/>
              </w:rPr>
            </w:pPr>
            <w:r w:rsidRPr="00D21CA3">
              <w:rPr>
                <w:rFonts w:cs="Lucida Sans Unicode"/>
                <w:lang/>
              </w:rPr>
              <w:t xml:space="preserve">The reverse of fixed costs </w:t>
            </w:r>
            <w:r w:rsidRPr="00D21CA3">
              <w:rPr>
                <w:rFonts w:cs="Lucida Sans Unicode"/>
                <w:b/>
                <w:bCs/>
                <w:lang/>
              </w:rPr>
              <w:t>are variable costs</w:t>
            </w:r>
            <w:r w:rsidRPr="00D21CA3">
              <w:rPr>
                <w:rFonts w:cs="Lucida Sans Unicode"/>
                <w:lang/>
              </w:rPr>
              <w:t>, which vary with changes in the activity level of a business</w:t>
            </w:r>
            <w:r w:rsidR="004A6714" w:rsidRPr="00D21CA3">
              <w:rPr>
                <w:rFonts w:cs="Lucida Sans Unicode"/>
                <w:lang/>
              </w:rPr>
              <w:t>,</w:t>
            </w:r>
            <w:r w:rsidR="004A6714" w:rsidRPr="00D21CA3">
              <w:rPr>
                <w:rFonts w:cs="Lucida Sans Unicode"/>
                <w:color w:val="555555"/>
                <w:lang/>
              </w:rPr>
              <w:t xml:space="preserve"> </w:t>
            </w:r>
            <w:r w:rsidR="004A6714" w:rsidRPr="00D21CA3">
              <w:rPr>
                <w:rFonts w:cs="Lucida Sans Unicode"/>
                <w:lang/>
              </w:rPr>
              <w:t>Examples of variable costs are direct materials, piece rate labor, and commissions,</w:t>
            </w:r>
            <w:r w:rsidR="004A6714" w:rsidRPr="00D21CA3">
              <w:rPr>
                <w:rFonts w:cs="Calibri"/>
                <w:color w:val="000000"/>
                <w:u w:val="double"/>
              </w:rPr>
              <w:t xml:space="preserve"> </w:t>
            </w:r>
            <w:r w:rsidR="004A6714" w:rsidRPr="00EA3240">
              <w:rPr>
                <w:rFonts w:cs="Calibri"/>
                <w:color w:val="000000"/>
                <w:u w:val="double"/>
              </w:rPr>
              <w:t>The cost to produce a sandwich is £1 and the price c</w:t>
            </w:r>
            <w:r w:rsidR="004A6714" w:rsidRPr="00D21CA3">
              <w:rPr>
                <w:rFonts w:cs="Calibri"/>
                <w:color w:val="000000"/>
                <w:u w:val="double"/>
              </w:rPr>
              <w:t>harged for each sandwich is £</w:t>
            </w:r>
            <w:r w:rsidR="004A6714" w:rsidRPr="00D21CA3">
              <w:rPr>
                <w:rFonts w:cs="Calibri"/>
                <w:color w:val="000000"/>
              </w:rPr>
              <w:t xml:space="preserve">2 </w:t>
            </w:r>
            <w:r w:rsidR="004A6714" w:rsidRPr="00D21CA3">
              <w:rPr>
                <w:rFonts w:cs="Lucida Sans Unicode"/>
                <w:b/>
                <w:bCs/>
                <w:lang/>
              </w:rPr>
              <w:t>are variable costs.</w:t>
            </w:r>
          </w:p>
          <w:p w:rsidR="00EA3240" w:rsidRPr="00EA3240" w:rsidRDefault="00EA3240" w:rsidP="00EA3240">
            <w:pPr>
              <w:autoSpaceDE w:val="0"/>
              <w:autoSpaceDN w:val="0"/>
              <w:adjustRightInd w:val="0"/>
              <w:spacing w:after="65"/>
              <w:rPr>
                <w:rFonts w:cs="Calibri"/>
                <w:b/>
                <w:bCs/>
                <w:color w:val="000000"/>
              </w:rPr>
            </w:pPr>
            <w:r w:rsidRPr="00EA3240">
              <w:rPr>
                <w:rFonts w:cs="Calibri"/>
                <w:b/>
                <w:bCs/>
                <w:color w:val="000000"/>
              </w:rPr>
              <w:t xml:space="preserve">2. What happens to the breakeven point if: </w:t>
            </w:r>
          </w:p>
          <w:p w:rsidR="004E50EA" w:rsidRPr="00D21CA3" w:rsidRDefault="004E50EA" w:rsidP="004E50EA">
            <w:pPr>
              <w:pStyle w:val="NormalWeb"/>
              <w:rPr>
                <w:rFonts w:asciiTheme="minorHAnsi" w:hAnsiTheme="minorHAnsi"/>
                <w:sz w:val="22"/>
                <w:szCs w:val="22"/>
              </w:rPr>
            </w:pPr>
          </w:p>
          <w:p w:rsidR="00DC1D8E" w:rsidRPr="00D21CA3" w:rsidRDefault="00DC1D8E" w:rsidP="0069384D"/>
          <w:p w:rsidR="0069384D" w:rsidRPr="00D21CA3" w:rsidRDefault="0069384D" w:rsidP="0069384D">
            <w:pPr>
              <w:rPr>
                <w:b/>
                <w:bCs/>
              </w:rPr>
            </w:pPr>
          </w:p>
          <w:p w:rsidR="0079330B" w:rsidRPr="00D21CA3" w:rsidRDefault="0079330B" w:rsidP="0079330B">
            <w:pPr>
              <w:autoSpaceDE w:val="0"/>
              <w:autoSpaceDN w:val="0"/>
              <w:adjustRightInd w:val="0"/>
              <w:spacing w:after="65"/>
              <w:rPr>
                <w:rFonts w:cs="Calibri"/>
                <w:b/>
                <w:bCs/>
                <w:color w:val="000000"/>
              </w:rPr>
            </w:pPr>
            <w:r w:rsidRPr="00EA3240">
              <w:rPr>
                <w:rFonts w:cs="Calibri"/>
                <w:b/>
                <w:bCs/>
                <w:color w:val="000000"/>
              </w:rPr>
              <w:t>a) The price of a sandwich is reduced to £</w:t>
            </w:r>
            <w:proofErr w:type="gramStart"/>
            <w:r w:rsidRPr="00EA3240">
              <w:rPr>
                <w:rFonts w:cs="Calibri"/>
                <w:b/>
                <w:bCs/>
                <w:color w:val="000000"/>
              </w:rPr>
              <w:t xml:space="preserve">1.50 </w:t>
            </w:r>
            <w:r w:rsidRPr="00D21CA3">
              <w:rPr>
                <w:rFonts w:cs="Calibri"/>
                <w:b/>
                <w:bCs/>
                <w:color w:val="000000"/>
              </w:rPr>
              <w:t>.</w:t>
            </w:r>
            <w:proofErr w:type="gramEnd"/>
          </w:p>
          <w:p w:rsidR="0079330B" w:rsidRPr="00D21CA3" w:rsidRDefault="0079330B" w:rsidP="0079330B">
            <w:pPr>
              <w:autoSpaceDE w:val="0"/>
              <w:autoSpaceDN w:val="0"/>
              <w:adjustRightInd w:val="0"/>
              <w:spacing w:after="65"/>
              <w:rPr>
                <w:rFonts w:cs="Calibri"/>
                <w:color w:val="000000"/>
              </w:rPr>
            </w:pPr>
            <w:r w:rsidRPr="00EA3240">
              <w:rPr>
                <w:rFonts w:cs="Calibri"/>
                <w:color w:val="000000"/>
              </w:rPr>
              <w:t>‘Tasty Break’</w:t>
            </w:r>
            <w:r w:rsidRPr="00D21CA3">
              <w:rPr>
                <w:rFonts w:cs="Calibri"/>
                <w:color w:val="000000"/>
              </w:rPr>
              <w:t xml:space="preserve"> has amazing reduction because the sandwich will disappear quickly. </w:t>
            </w:r>
            <w:proofErr w:type="gramStart"/>
            <w:r w:rsidRPr="00D21CA3">
              <w:rPr>
                <w:rFonts w:cs="Calibri"/>
                <w:color w:val="000000"/>
              </w:rPr>
              <w:t>he</w:t>
            </w:r>
            <w:proofErr w:type="gramEnd"/>
            <w:r w:rsidRPr="00D21CA3">
              <w:rPr>
                <w:rFonts w:cs="Calibri"/>
                <w:color w:val="000000"/>
              </w:rPr>
              <w:t xml:space="preserve"> will sell more </w:t>
            </w:r>
            <w:r w:rsidRPr="00D21CA3">
              <w:rPr>
                <w:rFonts w:cs="Calibri"/>
                <w:color w:val="000000"/>
              </w:rPr>
              <w:lastRenderedPageBreak/>
              <w:t>quantity with great profits.</w:t>
            </w:r>
          </w:p>
          <w:p w:rsidR="0079330B" w:rsidRPr="00D21CA3" w:rsidRDefault="0079330B" w:rsidP="0079330B">
            <w:pPr>
              <w:autoSpaceDE w:val="0"/>
              <w:autoSpaceDN w:val="0"/>
              <w:adjustRightInd w:val="0"/>
              <w:spacing w:after="65"/>
              <w:rPr>
                <w:rFonts w:cs="Calibri"/>
                <w:color w:val="000000"/>
              </w:rPr>
            </w:pPr>
            <w:r w:rsidRPr="00D21CA3">
              <w:rPr>
                <w:rFonts w:cs="Calibri"/>
                <w:color w:val="000000"/>
              </w:rPr>
              <w:t xml:space="preserve"> </w:t>
            </w:r>
          </w:p>
          <w:p w:rsidR="0079330B" w:rsidRPr="00D21CA3" w:rsidRDefault="0079330B" w:rsidP="0079330B">
            <w:pPr>
              <w:autoSpaceDE w:val="0"/>
              <w:autoSpaceDN w:val="0"/>
              <w:adjustRightInd w:val="0"/>
              <w:spacing w:after="65"/>
              <w:rPr>
                <w:rFonts w:cs="Calibri"/>
                <w:color w:val="000000"/>
              </w:rPr>
            </w:pPr>
            <w:r w:rsidRPr="00EA3240">
              <w:rPr>
                <w:rFonts w:cs="Calibri"/>
                <w:color w:val="000000"/>
              </w:rPr>
              <w:t>b</w:t>
            </w:r>
            <w:r w:rsidRPr="00EA3240">
              <w:rPr>
                <w:rFonts w:cs="Calibri"/>
                <w:b/>
                <w:bCs/>
                <w:color w:val="000000"/>
              </w:rPr>
              <w:t>) A cheaper bread supplier is found reducing the production costs to 70p?</w:t>
            </w:r>
            <w:r w:rsidRPr="00EA3240">
              <w:rPr>
                <w:rFonts w:cs="Calibri"/>
                <w:color w:val="000000"/>
              </w:rPr>
              <w:t xml:space="preserve"> </w:t>
            </w:r>
          </w:p>
          <w:p w:rsidR="00645D2E" w:rsidRPr="00D21CA3" w:rsidRDefault="00645D2E" w:rsidP="0079330B">
            <w:pPr>
              <w:autoSpaceDE w:val="0"/>
              <w:autoSpaceDN w:val="0"/>
              <w:adjustRightInd w:val="0"/>
              <w:spacing w:after="65"/>
              <w:rPr>
                <w:rFonts w:cs="Calibri"/>
                <w:color w:val="000000"/>
              </w:rPr>
            </w:pPr>
            <w:bookmarkStart w:id="1" w:name="exhibit_4"/>
            <w:r w:rsidRPr="00D21CA3">
              <w:t xml:space="preserve">A change in the price of a good causes a </w:t>
            </w:r>
            <w:r w:rsidRPr="00D21CA3">
              <w:rPr>
                <w:i/>
                <w:iCs/>
              </w:rPr>
              <w:t>change in the quantity supplied</w:t>
            </w:r>
            <w:r w:rsidRPr="00D21CA3">
              <w:t xml:space="preserve">. However, other factors affect supply. A change in one of these other factors leads to a </w:t>
            </w:r>
            <w:r w:rsidRPr="00D21CA3">
              <w:rPr>
                <w:i/>
                <w:iCs/>
              </w:rPr>
              <w:t>change in supply</w:t>
            </w:r>
            <w:r w:rsidRPr="00D21CA3">
              <w:t>. The factors that affect supply include the state of technology, the prices of resources used to produce the good, the prices of alternative goods, producer expectations, and the number of producers. The last two have effects very similar to those discussed for demand</w:t>
            </w:r>
            <w:bookmarkEnd w:id="1"/>
          </w:p>
          <w:p w:rsidR="008063BC" w:rsidRPr="00D21CA3" w:rsidRDefault="008063BC" w:rsidP="0079330B">
            <w:pPr>
              <w:autoSpaceDE w:val="0"/>
              <w:autoSpaceDN w:val="0"/>
              <w:adjustRightInd w:val="0"/>
              <w:spacing w:after="65"/>
              <w:rPr>
                <w:rFonts w:cs="Calibri"/>
                <w:b/>
                <w:bCs/>
                <w:color w:val="000000"/>
              </w:rPr>
            </w:pPr>
          </w:p>
          <w:p w:rsidR="00CC5CEC" w:rsidRPr="00D21CA3" w:rsidRDefault="0079330B" w:rsidP="00CC5CEC">
            <w:pPr>
              <w:autoSpaceDE w:val="0"/>
              <w:autoSpaceDN w:val="0"/>
              <w:adjustRightInd w:val="0"/>
              <w:rPr>
                <w:rFonts w:cs="Calibri"/>
                <w:b/>
                <w:bCs/>
                <w:color w:val="000000"/>
              </w:rPr>
            </w:pPr>
            <w:r w:rsidRPr="00EA3240">
              <w:rPr>
                <w:rFonts w:cs="Calibri"/>
                <w:b/>
                <w:bCs/>
                <w:color w:val="000000"/>
              </w:rPr>
              <w:t xml:space="preserve">) Fixed costs increase to £1100 per month </w:t>
            </w:r>
          </w:p>
          <w:p w:rsidR="00CC5CEC" w:rsidRPr="00D21CA3" w:rsidRDefault="00CC5CEC" w:rsidP="00CC5CEC">
            <w:pPr>
              <w:pStyle w:val="NormalWeb"/>
              <w:shd w:val="clear" w:color="auto" w:fill="FFFFFF"/>
              <w:rPr>
                <w:rFonts w:asciiTheme="minorHAnsi" w:hAnsiTheme="minorHAnsi"/>
                <w:color w:val="000000"/>
                <w:sz w:val="22"/>
                <w:szCs w:val="22"/>
                <w:lang/>
              </w:rPr>
            </w:pPr>
            <w:r w:rsidRPr="00D21CA3">
              <w:rPr>
                <w:rFonts w:asciiTheme="minorHAnsi" w:hAnsiTheme="minorHAnsi"/>
                <w:color w:val="000000"/>
                <w:sz w:val="22"/>
                <w:szCs w:val="22"/>
                <w:lang/>
              </w:rPr>
              <w:t>When fixed costs rise, you can also try to make up the difference from the variable-cost side rather than the revenue side; sure they will sell his product in product at a higher price or with cheaper ingredients, or both.</w:t>
            </w:r>
          </w:p>
          <w:p w:rsidR="00A1198D" w:rsidRPr="00D21CA3" w:rsidRDefault="00A1198D" w:rsidP="00CC5CEC">
            <w:pPr>
              <w:autoSpaceDE w:val="0"/>
              <w:autoSpaceDN w:val="0"/>
              <w:adjustRightInd w:val="0"/>
              <w:rPr>
                <w:rFonts w:cs="Calibri"/>
                <w:b/>
                <w:bCs/>
                <w:color w:val="000000"/>
              </w:rPr>
            </w:pPr>
          </w:p>
          <w:p w:rsidR="00070C4F" w:rsidRPr="00D21CA3" w:rsidRDefault="00070C4F" w:rsidP="00070C4F">
            <w:pPr>
              <w:pStyle w:val="NormalWeb"/>
              <w:rPr>
                <w:rFonts w:asciiTheme="minorHAnsi" w:hAnsiTheme="minorHAnsi"/>
                <w:color w:val="333031"/>
                <w:sz w:val="22"/>
                <w:szCs w:val="22"/>
              </w:rPr>
            </w:pPr>
          </w:p>
          <w:p w:rsidR="00872DF1" w:rsidRPr="00D21CA3" w:rsidRDefault="00872DF1" w:rsidP="00872DF1">
            <w:pPr>
              <w:pStyle w:val="NormalWeb"/>
              <w:rPr>
                <w:rFonts w:asciiTheme="minorHAnsi" w:hAnsiTheme="minorHAnsi"/>
                <w:sz w:val="22"/>
                <w:szCs w:val="22"/>
              </w:rPr>
            </w:pPr>
          </w:p>
          <w:p w:rsidR="002826B3" w:rsidRPr="00D21CA3" w:rsidRDefault="002826B3" w:rsidP="002672D0">
            <w:pPr>
              <w:autoSpaceDE w:val="0"/>
              <w:autoSpaceDN w:val="0"/>
              <w:adjustRightInd w:val="0"/>
              <w:spacing w:before="100" w:after="100"/>
              <w:rPr>
                <w:rFonts w:cs="Times New Roman"/>
                <w:b/>
                <w:bCs/>
              </w:rPr>
            </w:pPr>
          </w:p>
          <w:p w:rsidR="00945D35" w:rsidRPr="00777A62" w:rsidRDefault="00945D35" w:rsidP="00726CE9">
            <w:pPr>
              <w:autoSpaceDE w:val="0"/>
              <w:autoSpaceDN w:val="0"/>
              <w:adjustRightInd w:val="0"/>
              <w:rPr>
                <w:rFonts w:cs="Calibri"/>
                <w:b/>
                <w:bCs/>
                <w:color w:val="000000"/>
              </w:rPr>
            </w:pPr>
          </w:p>
          <w:p w:rsidR="00F6061C" w:rsidRPr="00777A62" w:rsidRDefault="00F6061C" w:rsidP="005105DF">
            <w:pPr>
              <w:pStyle w:val="tk-proxima-nova"/>
              <w:spacing w:line="384" w:lineRule="atLeast"/>
              <w:rPr>
                <w:rFonts w:asciiTheme="minorHAnsi" w:hAnsiTheme="minorHAnsi"/>
                <w:color w:val="000000" w:themeColor="text1"/>
                <w:sz w:val="22"/>
                <w:szCs w:val="22"/>
              </w:rPr>
            </w:pPr>
          </w:p>
          <w:p w:rsidR="00D05F3C" w:rsidRPr="00D05F3C" w:rsidRDefault="00D05F3C" w:rsidP="00D05F3C">
            <w:pPr>
              <w:autoSpaceDE w:val="0"/>
              <w:autoSpaceDN w:val="0"/>
              <w:adjustRightInd w:val="0"/>
              <w:rPr>
                <w:rFonts w:ascii="Calibri" w:hAnsi="Calibri" w:cs="Calibri"/>
                <w:color w:val="000000"/>
              </w:rPr>
            </w:pPr>
          </w:p>
          <w:p w:rsidR="00424E61" w:rsidRPr="00A82FDC" w:rsidRDefault="00424E61" w:rsidP="00C23AE8">
            <w:pPr>
              <w:autoSpaceDE w:val="0"/>
              <w:autoSpaceDN w:val="0"/>
              <w:adjustRightInd w:val="0"/>
              <w:rPr>
                <w:rFonts w:ascii="Calibri" w:hAnsi="Calibri" w:cs="Calibri"/>
                <w:color w:val="000000"/>
                <w:sz w:val="24"/>
                <w:szCs w:val="24"/>
              </w:rPr>
            </w:pPr>
          </w:p>
          <w:p w:rsidR="00A82FDC" w:rsidRPr="00A82FDC" w:rsidRDefault="00A82FDC" w:rsidP="00A82FDC">
            <w:pPr>
              <w:autoSpaceDE w:val="0"/>
              <w:autoSpaceDN w:val="0"/>
              <w:adjustRightInd w:val="0"/>
              <w:rPr>
                <w:rFonts w:ascii="Calibri" w:hAnsi="Calibri" w:cs="Calibri"/>
                <w:sz w:val="24"/>
                <w:szCs w:val="24"/>
              </w:rPr>
            </w:pPr>
          </w:p>
        </w:tc>
      </w:tr>
    </w:tbl>
    <w:p w:rsidR="00503D7E" w:rsidRPr="00B0415E" w:rsidRDefault="00F25A49"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3"/>
        <w:gridCol w:w="4049"/>
        <w:gridCol w:w="1273"/>
        <w:gridCol w:w="161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F24B0" w:rsidP="00A851DA">
            <w:pPr>
              <w:rPr>
                <w:rFonts w:cs="Bliss-Regular"/>
                <w:color w:val="000000"/>
              </w:rPr>
            </w:pPr>
            <w:r w:rsidRPr="007C321F">
              <w:rPr>
                <w:rFonts w:cs="Bliss-Regular"/>
                <w:color w:val="000000"/>
                <w:lang w:val="en-GB"/>
              </w:rPr>
              <w:pict>
                <v:shape id="_x0000_i1027" type="#_x0000_t75" alt="Microsoft Office Signature Line..." style="width:191.7pt;height:97.1pt">
                  <v:imagedata r:id="rId17" o:title=""/>
                  <o:lock v:ext="edit" ungrouping="t" rotation="t" cropping="t" verticies="t" text="t" grouping="t"/>
                  <o:signatureline v:ext="edit" id="{EE651B27-18EA-4D55-AFCF-3619F18F40DD}" provid="{00000000-0000-0000-0000-000000000000}" o:suggestedsigner="Husam Atmeh" o:suggestedsigner2="material Planner Supervisor" o:suggestedsigneremail="husamatmeh210@yahoo.com" allowcomments="t" issignatureline="t"/>
                </v:shape>
              </w:pict>
            </w:r>
          </w:p>
        </w:tc>
        <w:tc>
          <w:tcPr>
            <w:tcW w:w="1276" w:type="dxa"/>
            <w:shd w:val="clear" w:color="auto" w:fill="D9D9D9" w:themeFill="background1" w:themeFillShade="D9"/>
          </w:tcPr>
          <w:p w:rsidR="00405895" w:rsidRPr="00B0415E" w:rsidRDefault="00C97CFD" w:rsidP="00A851DA">
            <w:pPr>
              <w:rPr>
                <w:rFonts w:cs="Bliss-Regular"/>
                <w:color w:val="000000"/>
              </w:rPr>
            </w:pPr>
            <w:r w:rsidRPr="00B0415E">
              <w:rPr>
                <w:rFonts w:cs="Bliss-Regular"/>
                <w:color w:val="000000"/>
              </w:rPr>
              <w:t>Date</w:t>
            </w:r>
            <w:r>
              <w:rPr>
                <w:rFonts w:cs="Bliss-Regular"/>
                <w:color w:val="000000"/>
              </w:rPr>
              <w:t xml:space="preserve">: </w:t>
            </w:r>
            <w:r w:rsidR="00082D04">
              <w:rPr>
                <w:rFonts w:cs="Bliss-Regular"/>
                <w:color w:val="000000"/>
              </w:rPr>
              <w:t xml:space="preserve">Friday </w:t>
            </w:r>
          </w:p>
        </w:tc>
        <w:tc>
          <w:tcPr>
            <w:tcW w:w="1621" w:type="dxa"/>
          </w:tcPr>
          <w:p w:rsidR="00405895" w:rsidRPr="00B0415E" w:rsidRDefault="00082D04" w:rsidP="00A851DA">
            <w:pPr>
              <w:rPr>
                <w:rFonts w:cs="Bliss-Regular"/>
                <w:color w:val="000000"/>
              </w:rPr>
            </w:pPr>
            <w:r>
              <w:rPr>
                <w:rFonts w:cs="Bliss-Regular"/>
                <w:color w:val="000000"/>
              </w:rPr>
              <w:t>7</w:t>
            </w:r>
            <w:r w:rsidRPr="00082D04">
              <w:rPr>
                <w:rFonts w:cs="Bliss-Regular"/>
                <w:color w:val="000000"/>
                <w:vertAlign w:val="superscript"/>
              </w:rPr>
              <w:t>th</w:t>
            </w:r>
            <w:r>
              <w:rPr>
                <w:rFonts w:cs="Bliss-Regular"/>
                <w:color w:val="000000"/>
              </w:rPr>
              <w:t xml:space="preserve"> October </w:t>
            </w:r>
            <w:r w:rsidR="001C30AF">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24B0" w:rsidRDefault="001F24B0" w:rsidP="00CB4D0A">
      <w:pPr>
        <w:spacing w:after="0" w:line="240" w:lineRule="auto"/>
      </w:pPr>
      <w:r>
        <w:separator/>
      </w:r>
    </w:p>
  </w:endnote>
  <w:endnote w:type="continuationSeparator" w:id="1">
    <w:p w:rsidR="001F24B0" w:rsidRDefault="001F24B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proxima-nova">
    <w:altName w:val="Times New Roman"/>
    <w:charset w:val="00"/>
    <w:family w:val="auto"/>
    <w:pitch w:val="default"/>
    <w:sig w:usb0="00000000" w:usb1="00000000" w:usb2="00000000" w:usb3="00000000" w:csb0="00000000" w:csb1="00000000"/>
  </w:font>
  <w:font w:name="Lucida Sans Unicode">
    <w:panose1 w:val="020B0602030504020204"/>
    <w:charset w:val="00"/>
    <w:family w:val="swiss"/>
    <w:pitch w:val="variable"/>
    <w:sig w:usb0="80000AFF" w:usb1="0000396B" w:usb2="00000000" w:usb3="00000000" w:csb0="0000003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24B0" w:rsidRDefault="001F24B0" w:rsidP="00CB4D0A">
      <w:pPr>
        <w:spacing w:after="0" w:line="240" w:lineRule="auto"/>
      </w:pPr>
      <w:r>
        <w:separator/>
      </w:r>
    </w:p>
  </w:footnote>
  <w:footnote w:type="continuationSeparator" w:id="1">
    <w:p w:rsidR="001F24B0" w:rsidRDefault="001F24B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F65ED"/>
    <w:multiLevelType w:val="multilevel"/>
    <w:tmpl w:val="EC506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D47E87"/>
    <w:multiLevelType w:val="multilevel"/>
    <w:tmpl w:val="B57A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795595"/>
    <w:multiLevelType w:val="multilevel"/>
    <w:tmpl w:val="E72A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383EFF"/>
    <w:multiLevelType w:val="multilevel"/>
    <w:tmpl w:val="1D9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ED3A37"/>
    <w:multiLevelType w:val="multilevel"/>
    <w:tmpl w:val="43043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80F1F59"/>
    <w:multiLevelType w:val="multilevel"/>
    <w:tmpl w:val="B900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463788"/>
    <w:multiLevelType w:val="hybridMultilevel"/>
    <w:tmpl w:val="488239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EB1E73"/>
    <w:multiLevelType w:val="multilevel"/>
    <w:tmpl w:val="AE62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4F1E2D"/>
    <w:multiLevelType w:val="multilevel"/>
    <w:tmpl w:val="CA4A25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4C57529"/>
    <w:multiLevelType w:val="multilevel"/>
    <w:tmpl w:val="0D3C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6D05BCC"/>
    <w:multiLevelType w:val="hybridMultilevel"/>
    <w:tmpl w:val="C44C1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5530F2"/>
    <w:multiLevelType w:val="hybridMultilevel"/>
    <w:tmpl w:val="D2E41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34F1C49"/>
    <w:multiLevelType w:val="multilevel"/>
    <w:tmpl w:val="85BC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A3C4C6E"/>
    <w:multiLevelType w:val="multilevel"/>
    <w:tmpl w:val="BAB08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CE320F6"/>
    <w:multiLevelType w:val="multilevel"/>
    <w:tmpl w:val="6844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9"/>
  </w:num>
  <w:num w:numId="3">
    <w:abstractNumId w:val="0"/>
  </w:num>
  <w:num w:numId="4">
    <w:abstractNumId w:val="14"/>
  </w:num>
  <w:num w:numId="5">
    <w:abstractNumId w:val="3"/>
  </w:num>
  <w:num w:numId="6">
    <w:abstractNumId w:val="15"/>
  </w:num>
  <w:num w:numId="7">
    <w:abstractNumId w:val="5"/>
  </w:num>
  <w:num w:numId="8">
    <w:abstractNumId w:val="1"/>
  </w:num>
  <w:num w:numId="9">
    <w:abstractNumId w:val="8"/>
  </w:num>
  <w:num w:numId="10">
    <w:abstractNumId w:val="10"/>
  </w:num>
  <w:num w:numId="11">
    <w:abstractNumId w:val="7"/>
  </w:num>
  <w:num w:numId="12">
    <w:abstractNumId w:val="4"/>
  </w:num>
  <w:num w:numId="13">
    <w:abstractNumId w:val="2"/>
  </w:num>
  <w:num w:numId="14">
    <w:abstractNumId w:val="12"/>
  </w:num>
  <w:num w:numId="15">
    <w:abstractNumId w:val="6"/>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attachedTemplate r:id="rId1"/>
  <w:defaultTabStop w:val="720"/>
  <w:characterSpacingControl w:val="doNotCompress"/>
  <w:hdrShapeDefaults>
    <o:shapedefaults v:ext="edit" spidmax="110593">
      <o:colormenu v:ext="edit" strokecolor="none"/>
    </o:shapedefaults>
  </w:hdrShapeDefaults>
  <w:footnotePr>
    <w:footnote w:id="0"/>
    <w:footnote w:id="1"/>
  </w:footnotePr>
  <w:endnotePr>
    <w:endnote w:id="0"/>
    <w:endnote w:id="1"/>
  </w:endnotePr>
  <w:compat/>
  <w:rsids>
    <w:rsidRoot w:val="008F7463"/>
    <w:rsid w:val="000152EE"/>
    <w:rsid w:val="000158F9"/>
    <w:rsid w:val="000355CB"/>
    <w:rsid w:val="00035CDD"/>
    <w:rsid w:val="00040083"/>
    <w:rsid w:val="00040751"/>
    <w:rsid w:val="00055992"/>
    <w:rsid w:val="00070C4F"/>
    <w:rsid w:val="00074D04"/>
    <w:rsid w:val="00081FBD"/>
    <w:rsid w:val="000820E8"/>
    <w:rsid w:val="00082D04"/>
    <w:rsid w:val="00086430"/>
    <w:rsid w:val="000908F6"/>
    <w:rsid w:val="000B4139"/>
    <w:rsid w:val="000C0ADC"/>
    <w:rsid w:val="000C461F"/>
    <w:rsid w:val="000C5CAB"/>
    <w:rsid w:val="000D5F95"/>
    <w:rsid w:val="000D6E60"/>
    <w:rsid w:val="000D757A"/>
    <w:rsid w:val="001018DA"/>
    <w:rsid w:val="001042BF"/>
    <w:rsid w:val="001175EE"/>
    <w:rsid w:val="00151224"/>
    <w:rsid w:val="00157CF6"/>
    <w:rsid w:val="00163C51"/>
    <w:rsid w:val="001730AB"/>
    <w:rsid w:val="00180746"/>
    <w:rsid w:val="00182416"/>
    <w:rsid w:val="00187EB4"/>
    <w:rsid w:val="001B5857"/>
    <w:rsid w:val="001B5948"/>
    <w:rsid w:val="001C30AF"/>
    <w:rsid w:val="001D41E2"/>
    <w:rsid w:val="001E0607"/>
    <w:rsid w:val="001E6F6B"/>
    <w:rsid w:val="001F0481"/>
    <w:rsid w:val="001F24B0"/>
    <w:rsid w:val="001F5A92"/>
    <w:rsid w:val="00200C92"/>
    <w:rsid w:val="0020451E"/>
    <w:rsid w:val="00206B9D"/>
    <w:rsid w:val="00210485"/>
    <w:rsid w:val="0023259C"/>
    <w:rsid w:val="00257DC0"/>
    <w:rsid w:val="0026697A"/>
    <w:rsid w:val="002672D0"/>
    <w:rsid w:val="002705A6"/>
    <w:rsid w:val="00276845"/>
    <w:rsid w:val="002826B3"/>
    <w:rsid w:val="002833A4"/>
    <w:rsid w:val="00284B77"/>
    <w:rsid w:val="00292C62"/>
    <w:rsid w:val="002A03FA"/>
    <w:rsid w:val="002A667D"/>
    <w:rsid w:val="002B0BD7"/>
    <w:rsid w:val="002B573D"/>
    <w:rsid w:val="002C2F1F"/>
    <w:rsid w:val="002C5CB2"/>
    <w:rsid w:val="002E4F29"/>
    <w:rsid w:val="002F0096"/>
    <w:rsid w:val="002F1B44"/>
    <w:rsid w:val="002F779F"/>
    <w:rsid w:val="00312A6C"/>
    <w:rsid w:val="003315E4"/>
    <w:rsid w:val="0035272E"/>
    <w:rsid w:val="00371885"/>
    <w:rsid w:val="00372509"/>
    <w:rsid w:val="00376F52"/>
    <w:rsid w:val="003A6DE7"/>
    <w:rsid w:val="003E2B87"/>
    <w:rsid w:val="003F0C29"/>
    <w:rsid w:val="003F3D8F"/>
    <w:rsid w:val="00400E67"/>
    <w:rsid w:val="00402786"/>
    <w:rsid w:val="00405895"/>
    <w:rsid w:val="004058DF"/>
    <w:rsid w:val="00416243"/>
    <w:rsid w:val="00424E61"/>
    <w:rsid w:val="00443E6F"/>
    <w:rsid w:val="00477EEC"/>
    <w:rsid w:val="004853F0"/>
    <w:rsid w:val="00486F1A"/>
    <w:rsid w:val="00490C77"/>
    <w:rsid w:val="00490CB9"/>
    <w:rsid w:val="004A2CE2"/>
    <w:rsid w:val="004A5897"/>
    <w:rsid w:val="004A6714"/>
    <w:rsid w:val="004B64D1"/>
    <w:rsid w:val="004C5737"/>
    <w:rsid w:val="004C6F0E"/>
    <w:rsid w:val="004C748F"/>
    <w:rsid w:val="004D47BB"/>
    <w:rsid w:val="004E3CDA"/>
    <w:rsid w:val="004E50EA"/>
    <w:rsid w:val="004E6D83"/>
    <w:rsid w:val="004F4B4D"/>
    <w:rsid w:val="0050216D"/>
    <w:rsid w:val="00503D7E"/>
    <w:rsid w:val="0050778F"/>
    <w:rsid w:val="005105DF"/>
    <w:rsid w:val="00527C11"/>
    <w:rsid w:val="00535F31"/>
    <w:rsid w:val="00543CB7"/>
    <w:rsid w:val="00545768"/>
    <w:rsid w:val="00545FB1"/>
    <w:rsid w:val="0056365F"/>
    <w:rsid w:val="00574D64"/>
    <w:rsid w:val="00581BD6"/>
    <w:rsid w:val="00583605"/>
    <w:rsid w:val="00591365"/>
    <w:rsid w:val="005B31E4"/>
    <w:rsid w:val="005E6A38"/>
    <w:rsid w:val="006034F6"/>
    <w:rsid w:val="00607874"/>
    <w:rsid w:val="00607E77"/>
    <w:rsid w:val="006152FD"/>
    <w:rsid w:val="00617BB3"/>
    <w:rsid w:val="00645CDD"/>
    <w:rsid w:val="00645D2E"/>
    <w:rsid w:val="0065194E"/>
    <w:rsid w:val="006823A7"/>
    <w:rsid w:val="00687EE8"/>
    <w:rsid w:val="0069384D"/>
    <w:rsid w:val="00697587"/>
    <w:rsid w:val="006A28C7"/>
    <w:rsid w:val="006B28D7"/>
    <w:rsid w:val="006C331D"/>
    <w:rsid w:val="006F267F"/>
    <w:rsid w:val="007027D6"/>
    <w:rsid w:val="0070347F"/>
    <w:rsid w:val="0070678E"/>
    <w:rsid w:val="00726CE9"/>
    <w:rsid w:val="0072703A"/>
    <w:rsid w:val="00732396"/>
    <w:rsid w:val="0076288B"/>
    <w:rsid w:val="00766264"/>
    <w:rsid w:val="00777A62"/>
    <w:rsid w:val="007805A7"/>
    <w:rsid w:val="0079330B"/>
    <w:rsid w:val="007B4823"/>
    <w:rsid w:val="007C321F"/>
    <w:rsid w:val="007D019E"/>
    <w:rsid w:val="007D1CCD"/>
    <w:rsid w:val="007F4E1E"/>
    <w:rsid w:val="007F5EF1"/>
    <w:rsid w:val="00804E25"/>
    <w:rsid w:val="008063BC"/>
    <w:rsid w:val="008117F7"/>
    <w:rsid w:val="0082435A"/>
    <w:rsid w:val="00831C11"/>
    <w:rsid w:val="00847438"/>
    <w:rsid w:val="00852B3E"/>
    <w:rsid w:val="00872DF1"/>
    <w:rsid w:val="008811CB"/>
    <w:rsid w:val="008840A3"/>
    <w:rsid w:val="00894FBD"/>
    <w:rsid w:val="008A2C07"/>
    <w:rsid w:val="008A60B4"/>
    <w:rsid w:val="008B3A76"/>
    <w:rsid w:val="008B3C31"/>
    <w:rsid w:val="008B64FE"/>
    <w:rsid w:val="008C335F"/>
    <w:rsid w:val="008C3B30"/>
    <w:rsid w:val="008E29D1"/>
    <w:rsid w:val="008F7463"/>
    <w:rsid w:val="00901DBE"/>
    <w:rsid w:val="0091007F"/>
    <w:rsid w:val="00935BF7"/>
    <w:rsid w:val="00945D35"/>
    <w:rsid w:val="0095442C"/>
    <w:rsid w:val="00960FD1"/>
    <w:rsid w:val="00977212"/>
    <w:rsid w:val="00983942"/>
    <w:rsid w:val="009926BC"/>
    <w:rsid w:val="00994185"/>
    <w:rsid w:val="009A2A38"/>
    <w:rsid w:val="009C37E0"/>
    <w:rsid w:val="009D2914"/>
    <w:rsid w:val="009E41F4"/>
    <w:rsid w:val="00A00949"/>
    <w:rsid w:val="00A016CB"/>
    <w:rsid w:val="00A1198D"/>
    <w:rsid w:val="00A14B66"/>
    <w:rsid w:val="00A43488"/>
    <w:rsid w:val="00A54870"/>
    <w:rsid w:val="00A65CF7"/>
    <w:rsid w:val="00A666B5"/>
    <w:rsid w:val="00A8128E"/>
    <w:rsid w:val="00A81AB4"/>
    <w:rsid w:val="00A82FDC"/>
    <w:rsid w:val="00A851DA"/>
    <w:rsid w:val="00A9586B"/>
    <w:rsid w:val="00AA75D1"/>
    <w:rsid w:val="00AC7D5B"/>
    <w:rsid w:val="00AE1481"/>
    <w:rsid w:val="00B0415E"/>
    <w:rsid w:val="00B04678"/>
    <w:rsid w:val="00B36105"/>
    <w:rsid w:val="00B4700B"/>
    <w:rsid w:val="00B53DBE"/>
    <w:rsid w:val="00BA0FBF"/>
    <w:rsid w:val="00BC46DF"/>
    <w:rsid w:val="00BC5C03"/>
    <w:rsid w:val="00BD2BAC"/>
    <w:rsid w:val="00BE5E7A"/>
    <w:rsid w:val="00BF1F07"/>
    <w:rsid w:val="00C03577"/>
    <w:rsid w:val="00C050A3"/>
    <w:rsid w:val="00C23AE8"/>
    <w:rsid w:val="00C26BF7"/>
    <w:rsid w:val="00C30F8F"/>
    <w:rsid w:val="00C344FB"/>
    <w:rsid w:val="00C53029"/>
    <w:rsid w:val="00C559EA"/>
    <w:rsid w:val="00C65FEA"/>
    <w:rsid w:val="00C76CAC"/>
    <w:rsid w:val="00C97CFD"/>
    <w:rsid w:val="00CA0AC2"/>
    <w:rsid w:val="00CA2ACF"/>
    <w:rsid w:val="00CA6B84"/>
    <w:rsid w:val="00CB4074"/>
    <w:rsid w:val="00CB4D0A"/>
    <w:rsid w:val="00CC077B"/>
    <w:rsid w:val="00CC2FB3"/>
    <w:rsid w:val="00CC4FCB"/>
    <w:rsid w:val="00CC575A"/>
    <w:rsid w:val="00CC585B"/>
    <w:rsid w:val="00CC5CEC"/>
    <w:rsid w:val="00CC7FD2"/>
    <w:rsid w:val="00CD5CFC"/>
    <w:rsid w:val="00CE6B84"/>
    <w:rsid w:val="00CF123B"/>
    <w:rsid w:val="00D00A9B"/>
    <w:rsid w:val="00D039AC"/>
    <w:rsid w:val="00D05F3C"/>
    <w:rsid w:val="00D06E71"/>
    <w:rsid w:val="00D21CA3"/>
    <w:rsid w:val="00D23CA5"/>
    <w:rsid w:val="00D2581C"/>
    <w:rsid w:val="00D35204"/>
    <w:rsid w:val="00D427DE"/>
    <w:rsid w:val="00D5587D"/>
    <w:rsid w:val="00D56AF8"/>
    <w:rsid w:val="00D65D45"/>
    <w:rsid w:val="00D707CC"/>
    <w:rsid w:val="00D723F3"/>
    <w:rsid w:val="00D76DAD"/>
    <w:rsid w:val="00D821FE"/>
    <w:rsid w:val="00DB0793"/>
    <w:rsid w:val="00DB4CA2"/>
    <w:rsid w:val="00DB4CDB"/>
    <w:rsid w:val="00DC1D8E"/>
    <w:rsid w:val="00DC5E33"/>
    <w:rsid w:val="00DD7A59"/>
    <w:rsid w:val="00DE0B26"/>
    <w:rsid w:val="00DE5B39"/>
    <w:rsid w:val="00E00266"/>
    <w:rsid w:val="00E00821"/>
    <w:rsid w:val="00E03F73"/>
    <w:rsid w:val="00E04DB4"/>
    <w:rsid w:val="00E11CA9"/>
    <w:rsid w:val="00E27A85"/>
    <w:rsid w:val="00E30679"/>
    <w:rsid w:val="00E4597D"/>
    <w:rsid w:val="00E50520"/>
    <w:rsid w:val="00E54832"/>
    <w:rsid w:val="00E56A90"/>
    <w:rsid w:val="00E641CC"/>
    <w:rsid w:val="00E71156"/>
    <w:rsid w:val="00E77BBD"/>
    <w:rsid w:val="00E96B14"/>
    <w:rsid w:val="00EA30AB"/>
    <w:rsid w:val="00EA3240"/>
    <w:rsid w:val="00EA7375"/>
    <w:rsid w:val="00EB3925"/>
    <w:rsid w:val="00EE6B42"/>
    <w:rsid w:val="00F03790"/>
    <w:rsid w:val="00F25A49"/>
    <w:rsid w:val="00F277C7"/>
    <w:rsid w:val="00F43538"/>
    <w:rsid w:val="00F5407E"/>
    <w:rsid w:val="00F6061C"/>
    <w:rsid w:val="00F654E3"/>
    <w:rsid w:val="00F735F2"/>
    <w:rsid w:val="00F74C3F"/>
    <w:rsid w:val="00F8547D"/>
    <w:rsid w:val="00F863D3"/>
    <w:rsid w:val="00F8729C"/>
    <w:rsid w:val="00F92720"/>
    <w:rsid w:val="00F958E6"/>
    <w:rsid w:val="00F96EB3"/>
    <w:rsid w:val="00FA185A"/>
    <w:rsid w:val="00FA3C65"/>
    <w:rsid w:val="00FC2166"/>
    <w:rsid w:val="00FD653A"/>
    <w:rsid w:val="00FE2BFC"/>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0593">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2F009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t-rtestyle-strong2">
    <w:name w:val="mat-rtestyle-strong2"/>
    <w:basedOn w:val="DefaultParagraphFont"/>
    <w:rsid w:val="00376F52"/>
  </w:style>
  <w:style w:type="paragraph" w:customStyle="1" w:styleId="tk-proxima-nova">
    <w:name w:val="tk-proxima-nova"/>
    <w:basedOn w:val="Normal"/>
    <w:rsid w:val="005105DF"/>
    <w:pPr>
      <w:spacing w:before="100" w:beforeAutospacing="1" w:after="360" w:line="240" w:lineRule="auto"/>
    </w:pPr>
    <w:rPr>
      <w:rFonts w:ascii="proxima-nova" w:eastAsia="Times New Roman" w:hAnsi="proxima-nova" w:cs="Arial"/>
      <w:sz w:val="24"/>
      <w:szCs w:val="24"/>
      <w:lang w:val="en-US"/>
    </w:rPr>
  </w:style>
  <w:style w:type="character" w:styleId="Strong">
    <w:name w:val="Strong"/>
    <w:basedOn w:val="DefaultParagraphFont"/>
    <w:uiPriority w:val="22"/>
    <w:qFormat/>
    <w:rsid w:val="00CC077B"/>
    <w:rPr>
      <w:b/>
      <w:bCs/>
    </w:rPr>
  </w:style>
  <w:style w:type="paragraph" w:styleId="NormalWeb">
    <w:name w:val="Normal (Web)"/>
    <w:basedOn w:val="Normal"/>
    <w:uiPriority w:val="99"/>
    <w:unhideWhenUsed/>
    <w:rsid w:val="00901DB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77A62"/>
    <w:rPr>
      <w:i/>
      <w:iCs/>
    </w:rPr>
  </w:style>
  <w:style w:type="character" w:customStyle="1" w:styleId="Heading2Char">
    <w:name w:val="Heading 2 Char"/>
    <w:basedOn w:val="DefaultParagraphFont"/>
    <w:link w:val="Heading2"/>
    <w:uiPriority w:val="9"/>
    <w:rsid w:val="002F0096"/>
    <w:rPr>
      <w:rFonts w:ascii="Times New Roman" w:eastAsia="Times New Roman" w:hAnsi="Times New Roman" w:cs="Times New Roman"/>
      <w:b/>
      <w:bCs/>
      <w:sz w:val="36"/>
      <w:szCs w:val="36"/>
      <w:lang w:val="en-US"/>
    </w:rPr>
  </w:style>
  <w:style w:type="character" w:styleId="Hyperlink">
    <w:name w:val="Hyperlink"/>
    <w:basedOn w:val="DefaultParagraphFont"/>
    <w:uiPriority w:val="99"/>
    <w:semiHidden/>
    <w:unhideWhenUsed/>
    <w:rsid w:val="00872DF1"/>
    <w:rPr>
      <w:color w:val="0000FF"/>
      <w:u w:val="single"/>
    </w:rPr>
  </w:style>
  <w:style w:type="character" w:customStyle="1" w:styleId="ssbp-text1">
    <w:name w:val="ssbp-text1"/>
    <w:basedOn w:val="DefaultParagraphFont"/>
    <w:rsid w:val="00F25A49"/>
    <w:rPr>
      <w:vanish/>
      <w:webHidden w:val="0"/>
      <w:specVanish w:val="0"/>
    </w:rPr>
  </w:style>
  <w:style w:type="character" w:customStyle="1" w:styleId="ssbp-total-facebook-shares">
    <w:name w:val="ssbp-total-facebook-shares"/>
    <w:basedOn w:val="DefaultParagraphFont"/>
    <w:rsid w:val="00F25A49"/>
  </w:style>
  <w:style w:type="character" w:customStyle="1" w:styleId="ssbp-total-google-shares">
    <w:name w:val="ssbp-total-google-shares"/>
    <w:basedOn w:val="DefaultParagraphFont"/>
    <w:rsid w:val="00F25A49"/>
  </w:style>
  <w:style w:type="character" w:customStyle="1" w:styleId="ssbp-total-linkedin-shares">
    <w:name w:val="ssbp-total-linkedin-shares"/>
    <w:basedOn w:val="DefaultParagraphFont"/>
    <w:rsid w:val="00F25A49"/>
  </w:style>
  <w:style w:type="character" w:customStyle="1" w:styleId="ssbp-total-shares5">
    <w:name w:val="ssbp-total-shares5"/>
    <w:basedOn w:val="DefaultParagraphFont"/>
    <w:rsid w:val="00F25A49"/>
    <w:rPr>
      <w:vanish/>
      <w:webHidden w:val="0"/>
      <w:specVanish w:val="0"/>
    </w:rPr>
  </w:style>
</w:styles>
</file>

<file path=word/webSettings.xml><?xml version="1.0" encoding="utf-8"?>
<w:webSettings xmlns:r="http://schemas.openxmlformats.org/officeDocument/2006/relationships" xmlns:w="http://schemas.openxmlformats.org/wordprocessingml/2006/main">
  <w:divs>
    <w:div w:id="32586582">
      <w:bodyDiv w:val="1"/>
      <w:marLeft w:val="0"/>
      <w:marRight w:val="0"/>
      <w:marTop w:val="0"/>
      <w:marBottom w:val="0"/>
      <w:divBdr>
        <w:top w:val="none" w:sz="0" w:space="0" w:color="auto"/>
        <w:left w:val="none" w:sz="0" w:space="0" w:color="auto"/>
        <w:bottom w:val="none" w:sz="0" w:space="0" w:color="auto"/>
        <w:right w:val="none" w:sz="0" w:space="0" w:color="auto"/>
      </w:divBdr>
      <w:divsChild>
        <w:div w:id="1674720827">
          <w:marLeft w:val="0"/>
          <w:marRight w:val="0"/>
          <w:marTop w:val="0"/>
          <w:marBottom w:val="0"/>
          <w:divBdr>
            <w:top w:val="none" w:sz="0" w:space="0" w:color="auto"/>
            <w:left w:val="none" w:sz="0" w:space="0" w:color="auto"/>
            <w:bottom w:val="none" w:sz="0" w:space="0" w:color="auto"/>
            <w:right w:val="none" w:sz="0" w:space="0" w:color="auto"/>
          </w:divBdr>
          <w:divsChild>
            <w:div w:id="1788700872">
              <w:marLeft w:val="0"/>
              <w:marRight w:val="0"/>
              <w:marTop w:val="0"/>
              <w:marBottom w:val="0"/>
              <w:divBdr>
                <w:top w:val="none" w:sz="0" w:space="0" w:color="auto"/>
                <w:left w:val="none" w:sz="0" w:space="0" w:color="auto"/>
                <w:bottom w:val="none" w:sz="0" w:space="0" w:color="auto"/>
                <w:right w:val="none" w:sz="0" w:space="0" w:color="auto"/>
              </w:divBdr>
              <w:divsChild>
                <w:div w:id="1514497154">
                  <w:marLeft w:val="0"/>
                  <w:marRight w:val="0"/>
                  <w:marTop w:val="0"/>
                  <w:marBottom w:val="0"/>
                  <w:divBdr>
                    <w:top w:val="none" w:sz="0" w:space="0" w:color="auto"/>
                    <w:left w:val="none" w:sz="0" w:space="0" w:color="auto"/>
                    <w:bottom w:val="none" w:sz="0" w:space="0" w:color="auto"/>
                    <w:right w:val="none" w:sz="0" w:space="0" w:color="auto"/>
                  </w:divBdr>
                  <w:divsChild>
                    <w:div w:id="604650436">
                      <w:marLeft w:val="0"/>
                      <w:marRight w:val="0"/>
                      <w:marTop w:val="0"/>
                      <w:marBottom w:val="0"/>
                      <w:divBdr>
                        <w:top w:val="none" w:sz="0" w:space="0" w:color="auto"/>
                        <w:left w:val="none" w:sz="0" w:space="0" w:color="auto"/>
                        <w:bottom w:val="none" w:sz="0" w:space="0" w:color="auto"/>
                        <w:right w:val="none" w:sz="0" w:space="0" w:color="auto"/>
                      </w:divBdr>
                      <w:divsChild>
                        <w:div w:id="198665611">
                          <w:marLeft w:val="0"/>
                          <w:marRight w:val="0"/>
                          <w:marTop w:val="0"/>
                          <w:marBottom w:val="0"/>
                          <w:divBdr>
                            <w:top w:val="none" w:sz="0" w:space="0" w:color="auto"/>
                            <w:left w:val="none" w:sz="0" w:space="0" w:color="auto"/>
                            <w:bottom w:val="none" w:sz="0" w:space="0" w:color="auto"/>
                            <w:right w:val="none" w:sz="0" w:space="0" w:color="auto"/>
                          </w:divBdr>
                          <w:divsChild>
                            <w:div w:id="1860730736">
                              <w:marLeft w:val="0"/>
                              <w:marRight w:val="0"/>
                              <w:marTop w:val="0"/>
                              <w:marBottom w:val="0"/>
                              <w:divBdr>
                                <w:top w:val="none" w:sz="0" w:space="0" w:color="auto"/>
                                <w:left w:val="none" w:sz="0" w:space="0" w:color="auto"/>
                                <w:bottom w:val="none" w:sz="0" w:space="0" w:color="auto"/>
                                <w:right w:val="none" w:sz="0" w:space="0" w:color="auto"/>
                              </w:divBdr>
                              <w:divsChild>
                                <w:div w:id="1285309554">
                                  <w:marLeft w:val="0"/>
                                  <w:marRight w:val="0"/>
                                  <w:marTop w:val="0"/>
                                  <w:marBottom w:val="0"/>
                                  <w:divBdr>
                                    <w:top w:val="none" w:sz="0" w:space="0" w:color="auto"/>
                                    <w:left w:val="none" w:sz="0" w:space="0" w:color="auto"/>
                                    <w:bottom w:val="none" w:sz="0" w:space="0" w:color="auto"/>
                                    <w:right w:val="none" w:sz="0" w:space="0" w:color="auto"/>
                                  </w:divBdr>
                                  <w:divsChild>
                                    <w:div w:id="1532499588">
                                      <w:marLeft w:val="0"/>
                                      <w:marRight w:val="0"/>
                                      <w:marTop w:val="0"/>
                                      <w:marBottom w:val="0"/>
                                      <w:divBdr>
                                        <w:top w:val="none" w:sz="0" w:space="0" w:color="auto"/>
                                        <w:left w:val="none" w:sz="0" w:space="0" w:color="auto"/>
                                        <w:bottom w:val="none" w:sz="0" w:space="0" w:color="auto"/>
                                        <w:right w:val="none" w:sz="0" w:space="0" w:color="auto"/>
                                      </w:divBdr>
                                      <w:divsChild>
                                        <w:div w:id="2006783273">
                                          <w:marLeft w:val="0"/>
                                          <w:marRight w:val="0"/>
                                          <w:marTop w:val="0"/>
                                          <w:marBottom w:val="0"/>
                                          <w:divBdr>
                                            <w:top w:val="none" w:sz="0" w:space="0" w:color="auto"/>
                                            <w:left w:val="none" w:sz="0" w:space="0" w:color="auto"/>
                                            <w:bottom w:val="none" w:sz="0" w:space="0" w:color="auto"/>
                                            <w:right w:val="none" w:sz="0" w:space="0" w:color="auto"/>
                                          </w:divBdr>
                                          <w:divsChild>
                                            <w:div w:id="773210230">
                                              <w:marLeft w:val="0"/>
                                              <w:marRight w:val="0"/>
                                              <w:marTop w:val="0"/>
                                              <w:marBottom w:val="0"/>
                                              <w:divBdr>
                                                <w:top w:val="none" w:sz="0" w:space="0" w:color="auto"/>
                                                <w:left w:val="none" w:sz="0" w:space="0" w:color="auto"/>
                                                <w:bottom w:val="none" w:sz="0" w:space="0" w:color="auto"/>
                                                <w:right w:val="none" w:sz="0" w:space="0" w:color="auto"/>
                                              </w:divBdr>
                                              <w:divsChild>
                                                <w:div w:id="1646350106">
                                                  <w:marLeft w:val="0"/>
                                                  <w:marRight w:val="0"/>
                                                  <w:marTop w:val="0"/>
                                                  <w:marBottom w:val="0"/>
                                                  <w:divBdr>
                                                    <w:top w:val="none" w:sz="0" w:space="0" w:color="auto"/>
                                                    <w:left w:val="none" w:sz="0" w:space="0" w:color="auto"/>
                                                    <w:bottom w:val="none" w:sz="0" w:space="0" w:color="auto"/>
                                                    <w:right w:val="none" w:sz="0" w:space="0" w:color="auto"/>
                                                  </w:divBdr>
                                                  <w:divsChild>
                                                    <w:div w:id="1905482270">
                                                      <w:marLeft w:val="0"/>
                                                      <w:marRight w:val="0"/>
                                                      <w:marTop w:val="0"/>
                                                      <w:marBottom w:val="0"/>
                                                      <w:divBdr>
                                                        <w:top w:val="none" w:sz="0" w:space="0" w:color="auto"/>
                                                        <w:left w:val="none" w:sz="0" w:space="0" w:color="auto"/>
                                                        <w:bottom w:val="none" w:sz="0" w:space="0" w:color="auto"/>
                                                        <w:right w:val="none" w:sz="0" w:space="0" w:color="auto"/>
                                                      </w:divBdr>
                                                      <w:divsChild>
                                                        <w:div w:id="373310371">
                                                          <w:marLeft w:val="0"/>
                                                          <w:marRight w:val="0"/>
                                                          <w:marTop w:val="0"/>
                                                          <w:marBottom w:val="0"/>
                                                          <w:divBdr>
                                                            <w:top w:val="none" w:sz="0" w:space="0" w:color="auto"/>
                                                            <w:left w:val="none" w:sz="0" w:space="0" w:color="auto"/>
                                                            <w:bottom w:val="none" w:sz="0" w:space="0" w:color="auto"/>
                                                            <w:right w:val="none" w:sz="0" w:space="0" w:color="auto"/>
                                                          </w:divBdr>
                                                          <w:divsChild>
                                                            <w:div w:id="1311908240">
                                                              <w:marLeft w:val="0"/>
                                                              <w:marRight w:val="0"/>
                                                              <w:marTop w:val="0"/>
                                                              <w:marBottom w:val="0"/>
                                                              <w:divBdr>
                                                                <w:top w:val="none" w:sz="0" w:space="0" w:color="auto"/>
                                                                <w:left w:val="none" w:sz="0" w:space="0" w:color="auto"/>
                                                                <w:bottom w:val="none" w:sz="0" w:space="0" w:color="auto"/>
                                                                <w:right w:val="none" w:sz="0" w:space="0" w:color="auto"/>
                                                              </w:divBdr>
                                                              <w:divsChild>
                                                                <w:div w:id="1255087565">
                                                                  <w:marLeft w:val="0"/>
                                                                  <w:marRight w:val="0"/>
                                                                  <w:marTop w:val="0"/>
                                                                  <w:marBottom w:val="0"/>
                                                                  <w:divBdr>
                                                                    <w:top w:val="none" w:sz="0" w:space="0" w:color="auto"/>
                                                                    <w:left w:val="none" w:sz="0" w:space="0" w:color="auto"/>
                                                                    <w:bottom w:val="none" w:sz="0" w:space="0" w:color="auto"/>
                                                                    <w:right w:val="none" w:sz="0" w:space="0" w:color="auto"/>
                                                                  </w:divBdr>
                                                                  <w:divsChild>
                                                                    <w:div w:id="1036663961">
                                                                      <w:marLeft w:val="0"/>
                                                                      <w:marRight w:val="0"/>
                                                                      <w:marTop w:val="0"/>
                                                                      <w:marBottom w:val="0"/>
                                                                      <w:divBdr>
                                                                        <w:top w:val="none" w:sz="0" w:space="0" w:color="auto"/>
                                                                        <w:left w:val="none" w:sz="0" w:space="0" w:color="auto"/>
                                                                        <w:bottom w:val="none" w:sz="0" w:space="0" w:color="auto"/>
                                                                        <w:right w:val="none" w:sz="0" w:space="0" w:color="auto"/>
                                                                      </w:divBdr>
                                                                      <w:divsChild>
                                                                        <w:div w:id="682632563">
                                                                          <w:marLeft w:val="0"/>
                                                                          <w:marRight w:val="0"/>
                                                                          <w:marTop w:val="0"/>
                                                                          <w:marBottom w:val="0"/>
                                                                          <w:divBdr>
                                                                            <w:top w:val="none" w:sz="0" w:space="0" w:color="auto"/>
                                                                            <w:left w:val="none" w:sz="0" w:space="0" w:color="auto"/>
                                                                            <w:bottom w:val="none" w:sz="0" w:space="0" w:color="auto"/>
                                                                            <w:right w:val="none" w:sz="0" w:space="0" w:color="auto"/>
                                                                          </w:divBdr>
                                                                          <w:divsChild>
                                                                            <w:div w:id="637760735">
                                                                              <w:marLeft w:val="0"/>
                                                                              <w:marRight w:val="0"/>
                                                                              <w:marTop w:val="0"/>
                                                                              <w:marBottom w:val="0"/>
                                                                              <w:divBdr>
                                                                                <w:top w:val="none" w:sz="0" w:space="0" w:color="auto"/>
                                                                                <w:left w:val="none" w:sz="0" w:space="0" w:color="auto"/>
                                                                                <w:bottom w:val="none" w:sz="0" w:space="0" w:color="auto"/>
                                                                                <w:right w:val="none" w:sz="0" w:space="0" w:color="auto"/>
                                                                              </w:divBdr>
                                                                              <w:divsChild>
                                                                                <w:div w:id="1561746036">
                                                                                  <w:marLeft w:val="0"/>
                                                                                  <w:marRight w:val="0"/>
                                                                                  <w:marTop w:val="0"/>
                                                                                  <w:marBottom w:val="0"/>
                                                                                  <w:divBdr>
                                                                                    <w:top w:val="none" w:sz="0" w:space="0" w:color="auto"/>
                                                                                    <w:left w:val="none" w:sz="0" w:space="0" w:color="auto"/>
                                                                                    <w:bottom w:val="none" w:sz="0" w:space="0" w:color="auto"/>
                                                                                    <w:right w:val="none" w:sz="0" w:space="0" w:color="auto"/>
                                                                                  </w:divBdr>
                                                                                  <w:divsChild>
                                                                                    <w:div w:id="99263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944980">
      <w:bodyDiv w:val="1"/>
      <w:marLeft w:val="0"/>
      <w:marRight w:val="0"/>
      <w:marTop w:val="0"/>
      <w:marBottom w:val="0"/>
      <w:divBdr>
        <w:top w:val="none" w:sz="0" w:space="0" w:color="auto"/>
        <w:left w:val="none" w:sz="0" w:space="0" w:color="auto"/>
        <w:bottom w:val="none" w:sz="0" w:space="0" w:color="auto"/>
        <w:right w:val="none" w:sz="0" w:space="0" w:color="auto"/>
      </w:divBdr>
    </w:div>
    <w:div w:id="126900203">
      <w:bodyDiv w:val="1"/>
      <w:marLeft w:val="0"/>
      <w:marRight w:val="0"/>
      <w:marTop w:val="0"/>
      <w:marBottom w:val="0"/>
      <w:divBdr>
        <w:top w:val="none" w:sz="0" w:space="0" w:color="auto"/>
        <w:left w:val="none" w:sz="0" w:space="0" w:color="auto"/>
        <w:bottom w:val="none" w:sz="0" w:space="0" w:color="auto"/>
        <w:right w:val="none" w:sz="0" w:space="0" w:color="auto"/>
      </w:divBdr>
      <w:divsChild>
        <w:div w:id="262032406">
          <w:marLeft w:val="0"/>
          <w:marRight w:val="0"/>
          <w:marTop w:val="0"/>
          <w:marBottom w:val="0"/>
          <w:divBdr>
            <w:top w:val="none" w:sz="0" w:space="0" w:color="auto"/>
            <w:left w:val="none" w:sz="0" w:space="0" w:color="auto"/>
            <w:bottom w:val="none" w:sz="0" w:space="0" w:color="auto"/>
            <w:right w:val="none" w:sz="0" w:space="0" w:color="auto"/>
          </w:divBdr>
          <w:divsChild>
            <w:div w:id="1694107826">
              <w:marLeft w:val="0"/>
              <w:marRight w:val="0"/>
              <w:marTop w:val="0"/>
              <w:marBottom w:val="0"/>
              <w:divBdr>
                <w:top w:val="none" w:sz="0" w:space="0" w:color="auto"/>
                <w:left w:val="none" w:sz="0" w:space="0" w:color="auto"/>
                <w:bottom w:val="none" w:sz="0" w:space="0" w:color="auto"/>
                <w:right w:val="none" w:sz="0" w:space="0" w:color="auto"/>
              </w:divBdr>
              <w:divsChild>
                <w:div w:id="84692970">
                  <w:marLeft w:val="0"/>
                  <w:marRight w:val="0"/>
                  <w:marTop w:val="0"/>
                  <w:marBottom w:val="0"/>
                  <w:divBdr>
                    <w:top w:val="none" w:sz="0" w:space="0" w:color="auto"/>
                    <w:left w:val="none" w:sz="0" w:space="0" w:color="auto"/>
                    <w:bottom w:val="none" w:sz="0" w:space="0" w:color="auto"/>
                    <w:right w:val="none" w:sz="0" w:space="0" w:color="auto"/>
                  </w:divBdr>
                  <w:divsChild>
                    <w:div w:id="2102797008">
                      <w:marLeft w:val="0"/>
                      <w:marRight w:val="0"/>
                      <w:marTop w:val="0"/>
                      <w:marBottom w:val="0"/>
                      <w:divBdr>
                        <w:top w:val="none" w:sz="0" w:space="0" w:color="auto"/>
                        <w:left w:val="none" w:sz="0" w:space="0" w:color="auto"/>
                        <w:bottom w:val="none" w:sz="0" w:space="0" w:color="auto"/>
                        <w:right w:val="none" w:sz="0" w:space="0" w:color="auto"/>
                      </w:divBdr>
                      <w:divsChild>
                        <w:div w:id="1016343024">
                          <w:marLeft w:val="0"/>
                          <w:marRight w:val="0"/>
                          <w:marTop w:val="0"/>
                          <w:marBottom w:val="0"/>
                          <w:divBdr>
                            <w:top w:val="none" w:sz="0" w:space="0" w:color="auto"/>
                            <w:left w:val="none" w:sz="0" w:space="0" w:color="auto"/>
                            <w:bottom w:val="none" w:sz="0" w:space="0" w:color="auto"/>
                            <w:right w:val="none" w:sz="0" w:space="0" w:color="auto"/>
                          </w:divBdr>
                          <w:divsChild>
                            <w:div w:id="28088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54258">
      <w:bodyDiv w:val="1"/>
      <w:marLeft w:val="0"/>
      <w:marRight w:val="0"/>
      <w:marTop w:val="0"/>
      <w:marBottom w:val="0"/>
      <w:divBdr>
        <w:top w:val="none" w:sz="0" w:space="0" w:color="auto"/>
        <w:left w:val="none" w:sz="0" w:space="0" w:color="auto"/>
        <w:bottom w:val="none" w:sz="0" w:space="0" w:color="auto"/>
        <w:right w:val="none" w:sz="0" w:space="0" w:color="auto"/>
      </w:divBdr>
      <w:divsChild>
        <w:div w:id="516425959">
          <w:marLeft w:val="0"/>
          <w:marRight w:val="0"/>
          <w:marTop w:val="0"/>
          <w:marBottom w:val="0"/>
          <w:divBdr>
            <w:top w:val="none" w:sz="0" w:space="0" w:color="auto"/>
            <w:left w:val="none" w:sz="0" w:space="0" w:color="auto"/>
            <w:bottom w:val="none" w:sz="0" w:space="0" w:color="auto"/>
            <w:right w:val="none" w:sz="0" w:space="0" w:color="auto"/>
          </w:divBdr>
          <w:divsChild>
            <w:div w:id="1916893016">
              <w:marLeft w:val="0"/>
              <w:marRight w:val="0"/>
              <w:marTop w:val="0"/>
              <w:marBottom w:val="0"/>
              <w:divBdr>
                <w:top w:val="none" w:sz="0" w:space="0" w:color="auto"/>
                <w:left w:val="none" w:sz="0" w:space="0" w:color="auto"/>
                <w:bottom w:val="none" w:sz="0" w:space="0" w:color="auto"/>
                <w:right w:val="none" w:sz="0" w:space="0" w:color="auto"/>
              </w:divBdr>
              <w:divsChild>
                <w:div w:id="643432744">
                  <w:marLeft w:val="0"/>
                  <w:marRight w:val="0"/>
                  <w:marTop w:val="0"/>
                  <w:marBottom w:val="0"/>
                  <w:divBdr>
                    <w:top w:val="none" w:sz="0" w:space="0" w:color="auto"/>
                    <w:left w:val="none" w:sz="0" w:space="0" w:color="auto"/>
                    <w:bottom w:val="none" w:sz="0" w:space="0" w:color="auto"/>
                    <w:right w:val="none" w:sz="0" w:space="0" w:color="auto"/>
                  </w:divBdr>
                  <w:divsChild>
                    <w:div w:id="567959940">
                      <w:marLeft w:val="84"/>
                      <w:marRight w:val="84"/>
                      <w:marTop w:val="0"/>
                      <w:marBottom w:val="0"/>
                      <w:divBdr>
                        <w:top w:val="none" w:sz="0" w:space="0" w:color="auto"/>
                        <w:left w:val="none" w:sz="0" w:space="0" w:color="auto"/>
                        <w:bottom w:val="none" w:sz="0" w:space="0" w:color="auto"/>
                        <w:right w:val="none" w:sz="0" w:space="0" w:color="auto"/>
                      </w:divBdr>
                      <w:divsChild>
                        <w:div w:id="1446388259">
                          <w:marLeft w:val="0"/>
                          <w:marRight w:val="0"/>
                          <w:marTop w:val="0"/>
                          <w:marBottom w:val="0"/>
                          <w:divBdr>
                            <w:top w:val="none" w:sz="0" w:space="0" w:color="auto"/>
                            <w:left w:val="none" w:sz="0" w:space="0" w:color="auto"/>
                            <w:bottom w:val="none" w:sz="0" w:space="0" w:color="auto"/>
                            <w:right w:val="none" w:sz="0" w:space="0" w:color="auto"/>
                          </w:divBdr>
                          <w:divsChild>
                            <w:div w:id="1049569292">
                              <w:marLeft w:val="0"/>
                              <w:marRight w:val="0"/>
                              <w:marTop w:val="0"/>
                              <w:marBottom w:val="0"/>
                              <w:divBdr>
                                <w:top w:val="none" w:sz="0" w:space="0" w:color="auto"/>
                                <w:left w:val="none" w:sz="0" w:space="0" w:color="auto"/>
                                <w:bottom w:val="none" w:sz="0" w:space="0" w:color="auto"/>
                                <w:right w:val="none" w:sz="0" w:space="0" w:color="auto"/>
                              </w:divBdr>
                              <w:divsChild>
                                <w:div w:id="1992102308">
                                  <w:marLeft w:val="0"/>
                                  <w:marRight w:val="0"/>
                                  <w:marTop w:val="0"/>
                                  <w:marBottom w:val="0"/>
                                  <w:divBdr>
                                    <w:top w:val="none" w:sz="0" w:space="0" w:color="auto"/>
                                    <w:left w:val="none" w:sz="0" w:space="0" w:color="auto"/>
                                    <w:bottom w:val="none" w:sz="0" w:space="0" w:color="auto"/>
                                    <w:right w:val="none" w:sz="0" w:space="0" w:color="auto"/>
                                  </w:divBdr>
                                  <w:divsChild>
                                    <w:div w:id="17321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140368">
      <w:bodyDiv w:val="1"/>
      <w:marLeft w:val="0"/>
      <w:marRight w:val="0"/>
      <w:marTop w:val="0"/>
      <w:marBottom w:val="0"/>
      <w:divBdr>
        <w:top w:val="none" w:sz="0" w:space="0" w:color="auto"/>
        <w:left w:val="none" w:sz="0" w:space="0" w:color="auto"/>
        <w:bottom w:val="none" w:sz="0" w:space="0" w:color="auto"/>
        <w:right w:val="none" w:sz="0" w:space="0" w:color="auto"/>
      </w:divBdr>
    </w:div>
    <w:div w:id="246573774">
      <w:bodyDiv w:val="1"/>
      <w:marLeft w:val="0"/>
      <w:marRight w:val="0"/>
      <w:marTop w:val="0"/>
      <w:marBottom w:val="0"/>
      <w:divBdr>
        <w:top w:val="none" w:sz="0" w:space="0" w:color="auto"/>
        <w:left w:val="none" w:sz="0" w:space="0" w:color="auto"/>
        <w:bottom w:val="none" w:sz="0" w:space="0" w:color="auto"/>
        <w:right w:val="none" w:sz="0" w:space="0" w:color="auto"/>
      </w:divBdr>
      <w:divsChild>
        <w:div w:id="1754427891">
          <w:marLeft w:val="0"/>
          <w:marRight w:val="0"/>
          <w:marTop w:val="0"/>
          <w:marBottom w:val="167"/>
          <w:divBdr>
            <w:top w:val="none" w:sz="0" w:space="0" w:color="auto"/>
            <w:left w:val="none" w:sz="0" w:space="0" w:color="auto"/>
            <w:bottom w:val="none" w:sz="0" w:space="0" w:color="auto"/>
            <w:right w:val="none" w:sz="0" w:space="0" w:color="auto"/>
          </w:divBdr>
          <w:divsChild>
            <w:div w:id="1423066099">
              <w:marLeft w:val="0"/>
              <w:marRight w:val="0"/>
              <w:marTop w:val="0"/>
              <w:marBottom w:val="167"/>
              <w:divBdr>
                <w:top w:val="none" w:sz="0" w:space="0" w:color="auto"/>
                <w:left w:val="none" w:sz="0" w:space="0" w:color="auto"/>
                <w:bottom w:val="none" w:sz="0" w:space="0" w:color="auto"/>
                <w:right w:val="none" w:sz="0" w:space="0" w:color="auto"/>
              </w:divBdr>
              <w:divsChild>
                <w:div w:id="1757243061">
                  <w:marLeft w:val="0"/>
                  <w:marRight w:val="0"/>
                  <w:marTop w:val="0"/>
                  <w:marBottom w:val="167"/>
                  <w:divBdr>
                    <w:top w:val="none" w:sz="0" w:space="0" w:color="auto"/>
                    <w:left w:val="none" w:sz="0" w:space="0" w:color="auto"/>
                    <w:bottom w:val="none" w:sz="0" w:space="0" w:color="auto"/>
                    <w:right w:val="none" w:sz="0" w:space="0" w:color="auto"/>
                  </w:divBdr>
                </w:div>
              </w:divsChild>
            </w:div>
          </w:divsChild>
        </w:div>
      </w:divsChild>
    </w:div>
    <w:div w:id="309748646">
      <w:bodyDiv w:val="1"/>
      <w:marLeft w:val="0"/>
      <w:marRight w:val="0"/>
      <w:marTop w:val="0"/>
      <w:marBottom w:val="0"/>
      <w:divBdr>
        <w:top w:val="none" w:sz="0" w:space="0" w:color="auto"/>
        <w:left w:val="none" w:sz="0" w:space="0" w:color="auto"/>
        <w:bottom w:val="none" w:sz="0" w:space="0" w:color="auto"/>
        <w:right w:val="none" w:sz="0" w:space="0" w:color="auto"/>
      </w:divBdr>
      <w:divsChild>
        <w:div w:id="1127430589">
          <w:marLeft w:val="0"/>
          <w:marRight w:val="0"/>
          <w:marTop w:val="0"/>
          <w:marBottom w:val="0"/>
          <w:divBdr>
            <w:top w:val="single" w:sz="6" w:space="0" w:color="CCCCCC"/>
            <w:left w:val="single" w:sz="6" w:space="0" w:color="CCCCCC"/>
            <w:bottom w:val="single" w:sz="6" w:space="0" w:color="CCCCCC"/>
            <w:right w:val="single" w:sz="6" w:space="0" w:color="CCCCCC"/>
          </w:divBdr>
          <w:divsChild>
            <w:div w:id="1035622461">
              <w:marLeft w:val="167"/>
              <w:marRight w:val="167"/>
              <w:marTop w:val="0"/>
              <w:marBottom w:val="0"/>
              <w:divBdr>
                <w:top w:val="none" w:sz="0" w:space="0" w:color="auto"/>
                <w:left w:val="none" w:sz="0" w:space="0" w:color="auto"/>
                <w:bottom w:val="none" w:sz="0" w:space="0" w:color="auto"/>
                <w:right w:val="none" w:sz="0" w:space="0" w:color="auto"/>
              </w:divBdr>
              <w:divsChild>
                <w:div w:id="302393755">
                  <w:marLeft w:val="0"/>
                  <w:marRight w:val="0"/>
                  <w:marTop w:val="0"/>
                  <w:marBottom w:val="670"/>
                  <w:divBdr>
                    <w:top w:val="none" w:sz="0" w:space="0" w:color="auto"/>
                    <w:left w:val="none" w:sz="0" w:space="0" w:color="auto"/>
                    <w:bottom w:val="none" w:sz="0" w:space="0" w:color="auto"/>
                    <w:right w:val="none" w:sz="0" w:space="0" w:color="auto"/>
                  </w:divBdr>
                  <w:divsChild>
                    <w:div w:id="21994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6502701">
      <w:bodyDiv w:val="1"/>
      <w:marLeft w:val="0"/>
      <w:marRight w:val="0"/>
      <w:marTop w:val="0"/>
      <w:marBottom w:val="0"/>
      <w:divBdr>
        <w:top w:val="none" w:sz="0" w:space="0" w:color="auto"/>
        <w:left w:val="none" w:sz="0" w:space="0" w:color="auto"/>
        <w:bottom w:val="none" w:sz="0" w:space="0" w:color="auto"/>
        <w:right w:val="none" w:sz="0" w:space="0" w:color="auto"/>
      </w:divBdr>
    </w:div>
    <w:div w:id="632176476">
      <w:bodyDiv w:val="1"/>
      <w:marLeft w:val="0"/>
      <w:marRight w:val="0"/>
      <w:marTop w:val="0"/>
      <w:marBottom w:val="0"/>
      <w:divBdr>
        <w:top w:val="none" w:sz="0" w:space="0" w:color="auto"/>
        <w:left w:val="none" w:sz="0" w:space="0" w:color="auto"/>
        <w:bottom w:val="none" w:sz="0" w:space="0" w:color="auto"/>
        <w:right w:val="none" w:sz="0" w:space="0" w:color="auto"/>
      </w:divBdr>
      <w:divsChild>
        <w:div w:id="2101752263">
          <w:marLeft w:val="0"/>
          <w:marRight w:val="0"/>
          <w:marTop w:val="0"/>
          <w:marBottom w:val="0"/>
          <w:divBdr>
            <w:top w:val="none" w:sz="0" w:space="0" w:color="auto"/>
            <w:left w:val="none" w:sz="0" w:space="0" w:color="auto"/>
            <w:bottom w:val="none" w:sz="0" w:space="0" w:color="auto"/>
            <w:right w:val="none" w:sz="0" w:space="0" w:color="auto"/>
          </w:divBdr>
          <w:divsChild>
            <w:div w:id="1046954515">
              <w:marLeft w:val="0"/>
              <w:marRight w:val="0"/>
              <w:marTop w:val="0"/>
              <w:marBottom w:val="0"/>
              <w:divBdr>
                <w:top w:val="none" w:sz="0" w:space="0" w:color="auto"/>
                <w:left w:val="none" w:sz="0" w:space="0" w:color="auto"/>
                <w:bottom w:val="none" w:sz="0" w:space="0" w:color="auto"/>
                <w:right w:val="none" w:sz="0" w:space="0" w:color="auto"/>
              </w:divBdr>
              <w:divsChild>
                <w:div w:id="119619366">
                  <w:marLeft w:val="0"/>
                  <w:marRight w:val="0"/>
                  <w:marTop w:val="0"/>
                  <w:marBottom w:val="0"/>
                  <w:divBdr>
                    <w:top w:val="none" w:sz="0" w:space="0" w:color="auto"/>
                    <w:left w:val="none" w:sz="0" w:space="0" w:color="auto"/>
                    <w:bottom w:val="none" w:sz="0" w:space="0" w:color="auto"/>
                    <w:right w:val="none" w:sz="0" w:space="0" w:color="auto"/>
                  </w:divBdr>
                  <w:divsChild>
                    <w:div w:id="544373215">
                      <w:marLeft w:val="0"/>
                      <w:marRight w:val="0"/>
                      <w:marTop w:val="0"/>
                      <w:marBottom w:val="0"/>
                      <w:divBdr>
                        <w:top w:val="none" w:sz="0" w:space="0" w:color="auto"/>
                        <w:left w:val="none" w:sz="0" w:space="0" w:color="auto"/>
                        <w:bottom w:val="none" w:sz="0" w:space="0" w:color="auto"/>
                        <w:right w:val="none" w:sz="0" w:space="0" w:color="auto"/>
                      </w:divBdr>
                      <w:divsChild>
                        <w:div w:id="903830739">
                          <w:marLeft w:val="0"/>
                          <w:marRight w:val="0"/>
                          <w:marTop w:val="0"/>
                          <w:marBottom w:val="335"/>
                          <w:divBdr>
                            <w:top w:val="none" w:sz="0" w:space="0" w:color="auto"/>
                            <w:left w:val="none" w:sz="0" w:space="0" w:color="auto"/>
                            <w:bottom w:val="none" w:sz="0" w:space="0" w:color="auto"/>
                            <w:right w:val="none" w:sz="0" w:space="0" w:color="auto"/>
                          </w:divBdr>
                          <w:divsChild>
                            <w:div w:id="277418740">
                              <w:marLeft w:val="0"/>
                              <w:marRight w:val="0"/>
                              <w:marTop w:val="0"/>
                              <w:marBottom w:val="0"/>
                              <w:divBdr>
                                <w:top w:val="none" w:sz="0" w:space="0" w:color="auto"/>
                                <w:left w:val="none" w:sz="0" w:space="0" w:color="auto"/>
                                <w:bottom w:val="none" w:sz="0" w:space="0" w:color="auto"/>
                                <w:right w:val="none" w:sz="0" w:space="0" w:color="auto"/>
                              </w:divBdr>
                              <w:divsChild>
                                <w:div w:id="1572811933">
                                  <w:marLeft w:val="0"/>
                                  <w:marRight w:val="0"/>
                                  <w:marTop w:val="0"/>
                                  <w:marBottom w:val="0"/>
                                  <w:divBdr>
                                    <w:top w:val="none" w:sz="0" w:space="0" w:color="auto"/>
                                    <w:left w:val="none" w:sz="0" w:space="0" w:color="auto"/>
                                    <w:bottom w:val="none" w:sz="0" w:space="0" w:color="auto"/>
                                    <w:right w:val="none" w:sz="0" w:space="0" w:color="auto"/>
                                  </w:divBdr>
                                  <w:divsChild>
                                    <w:div w:id="146939575">
                                      <w:marLeft w:val="0"/>
                                      <w:marRight w:val="0"/>
                                      <w:marTop w:val="0"/>
                                      <w:marBottom w:val="0"/>
                                      <w:divBdr>
                                        <w:top w:val="none" w:sz="0" w:space="0" w:color="auto"/>
                                        <w:left w:val="none" w:sz="0" w:space="0" w:color="auto"/>
                                        <w:bottom w:val="none" w:sz="0" w:space="0" w:color="auto"/>
                                        <w:right w:val="none" w:sz="0" w:space="0" w:color="auto"/>
                                      </w:divBdr>
                                      <w:divsChild>
                                        <w:div w:id="782916775">
                                          <w:marLeft w:val="0"/>
                                          <w:marRight w:val="0"/>
                                          <w:marTop w:val="0"/>
                                          <w:marBottom w:val="0"/>
                                          <w:divBdr>
                                            <w:top w:val="none" w:sz="0" w:space="0" w:color="auto"/>
                                            <w:left w:val="none" w:sz="0" w:space="0" w:color="auto"/>
                                            <w:bottom w:val="none" w:sz="0" w:space="0" w:color="auto"/>
                                            <w:right w:val="none" w:sz="0" w:space="0" w:color="auto"/>
                                          </w:divBdr>
                                          <w:divsChild>
                                            <w:div w:id="108479163">
                                              <w:marLeft w:val="0"/>
                                              <w:marRight w:val="0"/>
                                              <w:marTop w:val="0"/>
                                              <w:marBottom w:val="0"/>
                                              <w:divBdr>
                                                <w:top w:val="none" w:sz="0" w:space="0" w:color="auto"/>
                                                <w:left w:val="none" w:sz="0" w:space="0" w:color="auto"/>
                                                <w:bottom w:val="none" w:sz="0" w:space="0" w:color="auto"/>
                                                <w:right w:val="none" w:sz="0" w:space="0" w:color="auto"/>
                                              </w:divBdr>
                                              <w:divsChild>
                                                <w:div w:id="1474062397">
                                                  <w:marLeft w:val="0"/>
                                                  <w:marRight w:val="0"/>
                                                  <w:marTop w:val="0"/>
                                                  <w:marBottom w:val="0"/>
                                                  <w:divBdr>
                                                    <w:top w:val="none" w:sz="0" w:space="0" w:color="auto"/>
                                                    <w:left w:val="none" w:sz="0" w:space="0" w:color="auto"/>
                                                    <w:bottom w:val="none" w:sz="0" w:space="0" w:color="auto"/>
                                                    <w:right w:val="none" w:sz="0" w:space="0" w:color="auto"/>
                                                  </w:divBdr>
                                                  <w:divsChild>
                                                    <w:div w:id="1442993564">
                                                      <w:marLeft w:val="0"/>
                                                      <w:marRight w:val="0"/>
                                                      <w:marTop w:val="0"/>
                                                      <w:marBottom w:val="251"/>
                                                      <w:divBdr>
                                                        <w:top w:val="none" w:sz="0" w:space="0" w:color="auto"/>
                                                        <w:left w:val="none" w:sz="0" w:space="0" w:color="auto"/>
                                                        <w:bottom w:val="none" w:sz="0" w:space="0" w:color="auto"/>
                                                        <w:right w:val="none" w:sz="0" w:space="0" w:color="auto"/>
                                                      </w:divBdr>
                                                      <w:divsChild>
                                                        <w:div w:id="111287877">
                                                          <w:marLeft w:val="0"/>
                                                          <w:marRight w:val="0"/>
                                                          <w:marTop w:val="0"/>
                                                          <w:marBottom w:val="0"/>
                                                          <w:divBdr>
                                                            <w:top w:val="none" w:sz="0" w:space="0" w:color="auto"/>
                                                            <w:left w:val="none" w:sz="0" w:space="0" w:color="auto"/>
                                                            <w:bottom w:val="none" w:sz="0" w:space="0" w:color="auto"/>
                                                            <w:right w:val="none" w:sz="0" w:space="0" w:color="auto"/>
                                                          </w:divBdr>
                                                          <w:divsChild>
                                                            <w:div w:id="116628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89520124">
      <w:bodyDiv w:val="1"/>
      <w:marLeft w:val="0"/>
      <w:marRight w:val="0"/>
      <w:marTop w:val="0"/>
      <w:marBottom w:val="0"/>
      <w:divBdr>
        <w:top w:val="none" w:sz="0" w:space="0" w:color="auto"/>
        <w:left w:val="none" w:sz="0" w:space="0" w:color="auto"/>
        <w:bottom w:val="none" w:sz="0" w:space="0" w:color="auto"/>
        <w:right w:val="none" w:sz="0" w:space="0" w:color="auto"/>
      </w:divBdr>
      <w:divsChild>
        <w:div w:id="680936764">
          <w:marLeft w:val="0"/>
          <w:marRight w:val="0"/>
          <w:marTop w:val="0"/>
          <w:marBottom w:val="0"/>
          <w:divBdr>
            <w:top w:val="none" w:sz="0" w:space="0" w:color="auto"/>
            <w:left w:val="none" w:sz="0" w:space="0" w:color="auto"/>
            <w:bottom w:val="none" w:sz="0" w:space="0" w:color="auto"/>
            <w:right w:val="none" w:sz="0" w:space="0" w:color="auto"/>
          </w:divBdr>
        </w:div>
      </w:divsChild>
    </w:div>
    <w:div w:id="799762231">
      <w:bodyDiv w:val="1"/>
      <w:marLeft w:val="0"/>
      <w:marRight w:val="0"/>
      <w:marTop w:val="0"/>
      <w:marBottom w:val="0"/>
      <w:divBdr>
        <w:top w:val="none" w:sz="0" w:space="0" w:color="auto"/>
        <w:left w:val="none" w:sz="0" w:space="0" w:color="auto"/>
        <w:bottom w:val="none" w:sz="0" w:space="0" w:color="auto"/>
        <w:right w:val="none" w:sz="0" w:space="0" w:color="auto"/>
      </w:divBdr>
      <w:divsChild>
        <w:div w:id="432286627">
          <w:marLeft w:val="0"/>
          <w:marRight w:val="0"/>
          <w:marTop w:val="0"/>
          <w:marBottom w:val="0"/>
          <w:divBdr>
            <w:top w:val="none" w:sz="0" w:space="0" w:color="auto"/>
            <w:left w:val="none" w:sz="0" w:space="0" w:color="auto"/>
            <w:bottom w:val="none" w:sz="0" w:space="0" w:color="auto"/>
            <w:right w:val="none" w:sz="0" w:space="0" w:color="auto"/>
          </w:divBdr>
          <w:divsChild>
            <w:div w:id="1172794937">
              <w:marLeft w:val="0"/>
              <w:marRight w:val="0"/>
              <w:marTop w:val="0"/>
              <w:marBottom w:val="0"/>
              <w:divBdr>
                <w:top w:val="none" w:sz="0" w:space="0" w:color="auto"/>
                <w:left w:val="none" w:sz="0" w:space="0" w:color="auto"/>
                <w:bottom w:val="none" w:sz="0" w:space="0" w:color="auto"/>
                <w:right w:val="none" w:sz="0" w:space="0" w:color="auto"/>
              </w:divBdr>
              <w:divsChild>
                <w:div w:id="1640263776">
                  <w:marLeft w:val="0"/>
                  <w:marRight w:val="0"/>
                  <w:marTop w:val="0"/>
                  <w:marBottom w:val="0"/>
                  <w:divBdr>
                    <w:top w:val="none" w:sz="0" w:space="0" w:color="auto"/>
                    <w:left w:val="none" w:sz="0" w:space="0" w:color="auto"/>
                    <w:bottom w:val="none" w:sz="0" w:space="0" w:color="auto"/>
                    <w:right w:val="none" w:sz="0" w:space="0" w:color="auto"/>
                  </w:divBdr>
                  <w:divsChild>
                    <w:div w:id="42599727">
                      <w:marLeft w:val="0"/>
                      <w:marRight w:val="0"/>
                      <w:marTop w:val="0"/>
                      <w:marBottom w:val="0"/>
                      <w:divBdr>
                        <w:top w:val="none" w:sz="0" w:space="0" w:color="auto"/>
                        <w:left w:val="none" w:sz="0" w:space="0" w:color="auto"/>
                        <w:bottom w:val="none" w:sz="0" w:space="0" w:color="auto"/>
                        <w:right w:val="none" w:sz="0" w:space="0" w:color="auto"/>
                      </w:divBdr>
                      <w:divsChild>
                        <w:div w:id="78434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95449">
      <w:bodyDiv w:val="1"/>
      <w:marLeft w:val="0"/>
      <w:marRight w:val="0"/>
      <w:marTop w:val="0"/>
      <w:marBottom w:val="0"/>
      <w:divBdr>
        <w:top w:val="none" w:sz="0" w:space="0" w:color="auto"/>
        <w:left w:val="none" w:sz="0" w:space="0" w:color="auto"/>
        <w:bottom w:val="none" w:sz="0" w:space="0" w:color="auto"/>
        <w:right w:val="none" w:sz="0" w:space="0" w:color="auto"/>
      </w:divBdr>
      <w:divsChild>
        <w:div w:id="69695067">
          <w:marLeft w:val="0"/>
          <w:marRight w:val="0"/>
          <w:marTop w:val="0"/>
          <w:marBottom w:val="0"/>
          <w:divBdr>
            <w:top w:val="none" w:sz="0" w:space="0" w:color="auto"/>
            <w:left w:val="none" w:sz="0" w:space="0" w:color="auto"/>
            <w:bottom w:val="none" w:sz="0" w:space="0" w:color="auto"/>
            <w:right w:val="none" w:sz="0" w:space="0" w:color="auto"/>
          </w:divBdr>
          <w:divsChild>
            <w:div w:id="995232672">
              <w:marLeft w:val="0"/>
              <w:marRight w:val="0"/>
              <w:marTop w:val="0"/>
              <w:marBottom w:val="0"/>
              <w:divBdr>
                <w:top w:val="none" w:sz="0" w:space="0" w:color="auto"/>
                <w:left w:val="none" w:sz="0" w:space="0" w:color="auto"/>
                <w:bottom w:val="none" w:sz="0" w:space="0" w:color="auto"/>
                <w:right w:val="none" w:sz="0" w:space="0" w:color="auto"/>
              </w:divBdr>
              <w:divsChild>
                <w:div w:id="1515000067">
                  <w:marLeft w:val="0"/>
                  <w:marRight w:val="0"/>
                  <w:marTop w:val="0"/>
                  <w:marBottom w:val="0"/>
                  <w:divBdr>
                    <w:top w:val="none" w:sz="0" w:space="0" w:color="auto"/>
                    <w:left w:val="none" w:sz="0" w:space="0" w:color="auto"/>
                    <w:bottom w:val="none" w:sz="0" w:space="0" w:color="auto"/>
                    <w:right w:val="none" w:sz="0" w:space="0" w:color="auto"/>
                  </w:divBdr>
                  <w:divsChild>
                    <w:div w:id="1278953473">
                      <w:marLeft w:val="0"/>
                      <w:marRight w:val="0"/>
                      <w:marTop w:val="0"/>
                      <w:marBottom w:val="0"/>
                      <w:divBdr>
                        <w:top w:val="none" w:sz="0" w:space="0" w:color="auto"/>
                        <w:left w:val="none" w:sz="0" w:space="0" w:color="auto"/>
                        <w:bottom w:val="none" w:sz="0" w:space="0" w:color="auto"/>
                        <w:right w:val="none" w:sz="0" w:space="0" w:color="auto"/>
                      </w:divBdr>
                      <w:divsChild>
                        <w:div w:id="1065301908">
                          <w:marLeft w:val="0"/>
                          <w:marRight w:val="0"/>
                          <w:marTop w:val="0"/>
                          <w:marBottom w:val="335"/>
                          <w:divBdr>
                            <w:top w:val="none" w:sz="0" w:space="0" w:color="auto"/>
                            <w:left w:val="none" w:sz="0" w:space="0" w:color="auto"/>
                            <w:bottom w:val="none" w:sz="0" w:space="0" w:color="auto"/>
                            <w:right w:val="none" w:sz="0" w:space="0" w:color="auto"/>
                          </w:divBdr>
                          <w:divsChild>
                            <w:div w:id="1228344342">
                              <w:marLeft w:val="0"/>
                              <w:marRight w:val="0"/>
                              <w:marTop w:val="0"/>
                              <w:marBottom w:val="0"/>
                              <w:divBdr>
                                <w:top w:val="none" w:sz="0" w:space="0" w:color="auto"/>
                                <w:left w:val="none" w:sz="0" w:space="0" w:color="auto"/>
                                <w:bottom w:val="none" w:sz="0" w:space="0" w:color="auto"/>
                                <w:right w:val="none" w:sz="0" w:space="0" w:color="auto"/>
                              </w:divBdr>
                              <w:divsChild>
                                <w:div w:id="1130973618">
                                  <w:marLeft w:val="0"/>
                                  <w:marRight w:val="0"/>
                                  <w:marTop w:val="0"/>
                                  <w:marBottom w:val="0"/>
                                  <w:divBdr>
                                    <w:top w:val="none" w:sz="0" w:space="0" w:color="auto"/>
                                    <w:left w:val="none" w:sz="0" w:space="0" w:color="auto"/>
                                    <w:bottom w:val="none" w:sz="0" w:space="0" w:color="auto"/>
                                    <w:right w:val="none" w:sz="0" w:space="0" w:color="auto"/>
                                  </w:divBdr>
                                  <w:divsChild>
                                    <w:div w:id="26612495">
                                      <w:marLeft w:val="0"/>
                                      <w:marRight w:val="0"/>
                                      <w:marTop w:val="0"/>
                                      <w:marBottom w:val="0"/>
                                      <w:divBdr>
                                        <w:top w:val="none" w:sz="0" w:space="0" w:color="auto"/>
                                        <w:left w:val="none" w:sz="0" w:space="0" w:color="auto"/>
                                        <w:bottom w:val="none" w:sz="0" w:space="0" w:color="auto"/>
                                        <w:right w:val="none" w:sz="0" w:space="0" w:color="auto"/>
                                      </w:divBdr>
                                      <w:divsChild>
                                        <w:div w:id="2017144542">
                                          <w:marLeft w:val="0"/>
                                          <w:marRight w:val="0"/>
                                          <w:marTop w:val="0"/>
                                          <w:marBottom w:val="0"/>
                                          <w:divBdr>
                                            <w:top w:val="none" w:sz="0" w:space="0" w:color="auto"/>
                                            <w:left w:val="none" w:sz="0" w:space="0" w:color="auto"/>
                                            <w:bottom w:val="none" w:sz="0" w:space="0" w:color="auto"/>
                                            <w:right w:val="none" w:sz="0" w:space="0" w:color="auto"/>
                                          </w:divBdr>
                                          <w:divsChild>
                                            <w:div w:id="356589176">
                                              <w:marLeft w:val="0"/>
                                              <w:marRight w:val="0"/>
                                              <w:marTop w:val="0"/>
                                              <w:marBottom w:val="0"/>
                                              <w:divBdr>
                                                <w:top w:val="none" w:sz="0" w:space="0" w:color="auto"/>
                                                <w:left w:val="none" w:sz="0" w:space="0" w:color="auto"/>
                                                <w:bottom w:val="none" w:sz="0" w:space="0" w:color="auto"/>
                                                <w:right w:val="none" w:sz="0" w:space="0" w:color="auto"/>
                                              </w:divBdr>
                                              <w:divsChild>
                                                <w:div w:id="1292370518">
                                                  <w:marLeft w:val="0"/>
                                                  <w:marRight w:val="0"/>
                                                  <w:marTop w:val="0"/>
                                                  <w:marBottom w:val="0"/>
                                                  <w:divBdr>
                                                    <w:top w:val="none" w:sz="0" w:space="0" w:color="auto"/>
                                                    <w:left w:val="none" w:sz="0" w:space="0" w:color="auto"/>
                                                    <w:bottom w:val="none" w:sz="0" w:space="0" w:color="auto"/>
                                                    <w:right w:val="none" w:sz="0" w:space="0" w:color="auto"/>
                                                  </w:divBdr>
                                                  <w:divsChild>
                                                    <w:div w:id="2075617346">
                                                      <w:marLeft w:val="0"/>
                                                      <w:marRight w:val="0"/>
                                                      <w:marTop w:val="0"/>
                                                      <w:marBottom w:val="251"/>
                                                      <w:divBdr>
                                                        <w:top w:val="none" w:sz="0" w:space="0" w:color="auto"/>
                                                        <w:left w:val="none" w:sz="0" w:space="0" w:color="auto"/>
                                                        <w:bottom w:val="none" w:sz="0" w:space="0" w:color="auto"/>
                                                        <w:right w:val="none" w:sz="0" w:space="0" w:color="auto"/>
                                                      </w:divBdr>
                                                      <w:divsChild>
                                                        <w:div w:id="2012369936">
                                                          <w:marLeft w:val="0"/>
                                                          <w:marRight w:val="0"/>
                                                          <w:marTop w:val="0"/>
                                                          <w:marBottom w:val="0"/>
                                                          <w:divBdr>
                                                            <w:top w:val="none" w:sz="0" w:space="0" w:color="auto"/>
                                                            <w:left w:val="none" w:sz="0" w:space="0" w:color="auto"/>
                                                            <w:bottom w:val="none" w:sz="0" w:space="0" w:color="auto"/>
                                                            <w:right w:val="none" w:sz="0" w:space="0" w:color="auto"/>
                                                          </w:divBdr>
                                                          <w:divsChild>
                                                            <w:div w:id="70486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54998008">
      <w:bodyDiv w:val="1"/>
      <w:marLeft w:val="0"/>
      <w:marRight w:val="0"/>
      <w:marTop w:val="0"/>
      <w:marBottom w:val="0"/>
      <w:divBdr>
        <w:top w:val="none" w:sz="0" w:space="0" w:color="auto"/>
        <w:left w:val="none" w:sz="0" w:space="0" w:color="auto"/>
        <w:bottom w:val="none" w:sz="0" w:space="0" w:color="auto"/>
        <w:right w:val="none" w:sz="0" w:space="0" w:color="auto"/>
      </w:divBdr>
      <w:divsChild>
        <w:div w:id="290525647">
          <w:marLeft w:val="0"/>
          <w:marRight w:val="0"/>
          <w:marTop w:val="0"/>
          <w:marBottom w:val="0"/>
          <w:divBdr>
            <w:top w:val="none" w:sz="0" w:space="0" w:color="auto"/>
            <w:left w:val="none" w:sz="0" w:space="0" w:color="auto"/>
            <w:bottom w:val="none" w:sz="0" w:space="0" w:color="auto"/>
            <w:right w:val="none" w:sz="0" w:space="0" w:color="auto"/>
          </w:divBdr>
          <w:divsChild>
            <w:div w:id="14162629">
              <w:marLeft w:val="0"/>
              <w:marRight w:val="0"/>
              <w:marTop w:val="0"/>
              <w:marBottom w:val="0"/>
              <w:divBdr>
                <w:top w:val="none" w:sz="0" w:space="0" w:color="auto"/>
                <w:left w:val="none" w:sz="0" w:space="0" w:color="auto"/>
                <w:bottom w:val="none" w:sz="0" w:space="0" w:color="auto"/>
                <w:right w:val="none" w:sz="0" w:space="0" w:color="auto"/>
              </w:divBdr>
              <w:divsChild>
                <w:div w:id="302541601">
                  <w:marLeft w:val="0"/>
                  <w:marRight w:val="0"/>
                  <w:marTop w:val="0"/>
                  <w:marBottom w:val="0"/>
                  <w:divBdr>
                    <w:top w:val="none" w:sz="0" w:space="0" w:color="auto"/>
                    <w:left w:val="none" w:sz="0" w:space="0" w:color="auto"/>
                    <w:bottom w:val="none" w:sz="0" w:space="0" w:color="auto"/>
                    <w:right w:val="none" w:sz="0" w:space="0" w:color="auto"/>
                  </w:divBdr>
                  <w:divsChild>
                    <w:div w:id="55979482">
                      <w:marLeft w:val="0"/>
                      <w:marRight w:val="0"/>
                      <w:marTop w:val="0"/>
                      <w:marBottom w:val="0"/>
                      <w:divBdr>
                        <w:top w:val="none" w:sz="0" w:space="0" w:color="auto"/>
                        <w:left w:val="none" w:sz="0" w:space="0" w:color="auto"/>
                        <w:bottom w:val="none" w:sz="0" w:space="0" w:color="auto"/>
                        <w:right w:val="none" w:sz="0" w:space="0" w:color="auto"/>
                      </w:divBdr>
                      <w:divsChild>
                        <w:div w:id="79070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1915549">
      <w:bodyDiv w:val="1"/>
      <w:marLeft w:val="0"/>
      <w:marRight w:val="0"/>
      <w:marTop w:val="0"/>
      <w:marBottom w:val="0"/>
      <w:divBdr>
        <w:top w:val="none" w:sz="0" w:space="0" w:color="auto"/>
        <w:left w:val="none" w:sz="0" w:space="0" w:color="auto"/>
        <w:bottom w:val="none" w:sz="0" w:space="0" w:color="auto"/>
        <w:right w:val="none" w:sz="0" w:space="0" w:color="auto"/>
      </w:divBdr>
    </w:div>
    <w:div w:id="960921538">
      <w:bodyDiv w:val="1"/>
      <w:marLeft w:val="0"/>
      <w:marRight w:val="0"/>
      <w:marTop w:val="0"/>
      <w:marBottom w:val="0"/>
      <w:divBdr>
        <w:top w:val="none" w:sz="0" w:space="0" w:color="auto"/>
        <w:left w:val="none" w:sz="0" w:space="0" w:color="auto"/>
        <w:bottom w:val="none" w:sz="0" w:space="0" w:color="auto"/>
        <w:right w:val="none" w:sz="0" w:space="0" w:color="auto"/>
      </w:divBdr>
      <w:divsChild>
        <w:div w:id="442502843">
          <w:marLeft w:val="0"/>
          <w:marRight w:val="0"/>
          <w:marTop w:val="0"/>
          <w:marBottom w:val="0"/>
          <w:divBdr>
            <w:top w:val="none" w:sz="0" w:space="0" w:color="auto"/>
            <w:left w:val="none" w:sz="0" w:space="0" w:color="auto"/>
            <w:bottom w:val="none" w:sz="0" w:space="0" w:color="auto"/>
            <w:right w:val="none" w:sz="0" w:space="0" w:color="auto"/>
          </w:divBdr>
          <w:divsChild>
            <w:div w:id="1753357828">
              <w:marLeft w:val="0"/>
              <w:marRight w:val="0"/>
              <w:marTop w:val="0"/>
              <w:marBottom w:val="0"/>
              <w:divBdr>
                <w:top w:val="none" w:sz="0" w:space="0" w:color="auto"/>
                <w:left w:val="none" w:sz="0" w:space="0" w:color="auto"/>
                <w:bottom w:val="none" w:sz="0" w:space="0" w:color="auto"/>
                <w:right w:val="none" w:sz="0" w:space="0" w:color="auto"/>
              </w:divBdr>
              <w:divsChild>
                <w:div w:id="1074476535">
                  <w:marLeft w:val="0"/>
                  <w:marRight w:val="0"/>
                  <w:marTop w:val="0"/>
                  <w:marBottom w:val="0"/>
                  <w:divBdr>
                    <w:top w:val="none" w:sz="0" w:space="0" w:color="auto"/>
                    <w:left w:val="none" w:sz="0" w:space="0" w:color="auto"/>
                    <w:bottom w:val="none" w:sz="0" w:space="0" w:color="auto"/>
                    <w:right w:val="none" w:sz="0" w:space="0" w:color="auto"/>
                  </w:divBdr>
                  <w:divsChild>
                    <w:div w:id="1721173855">
                      <w:marLeft w:val="0"/>
                      <w:marRight w:val="0"/>
                      <w:marTop w:val="0"/>
                      <w:marBottom w:val="0"/>
                      <w:divBdr>
                        <w:top w:val="none" w:sz="0" w:space="0" w:color="auto"/>
                        <w:left w:val="none" w:sz="0" w:space="0" w:color="auto"/>
                        <w:bottom w:val="none" w:sz="0" w:space="0" w:color="auto"/>
                        <w:right w:val="none" w:sz="0" w:space="0" w:color="auto"/>
                      </w:divBdr>
                      <w:divsChild>
                        <w:div w:id="428232832">
                          <w:marLeft w:val="0"/>
                          <w:marRight w:val="0"/>
                          <w:marTop w:val="0"/>
                          <w:marBottom w:val="0"/>
                          <w:divBdr>
                            <w:top w:val="none" w:sz="0" w:space="0" w:color="auto"/>
                            <w:left w:val="none" w:sz="0" w:space="0" w:color="auto"/>
                            <w:bottom w:val="none" w:sz="0" w:space="0" w:color="auto"/>
                            <w:right w:val="none" w:sz="0" w:space="0" w:color="auto"/>
                          </w:divBdr>
                          <w:divsChild>
                            <w:div w:id="1736732650">
                              <w:marLeft w:val="0"/>
                              <w:marRight w:val="0"/>
                              <w:marTop w:val="0"/>
                              <w:marBottom w:val="0"/>
                              <w:divBdr>
                                <w:top w:val="none" w:sz="0" w:space="0" w:color="auto"/>
                                <w:left w:val="none" w:sz="0" w:space="0" w:color="auto"/>
                                <w:bottom w:val="none" w:sz="0" w:space="0" w:color="auto"/>
                                <w:right w:val="none" w:sz="0" w:space="0" w:color="auto"/>
                              </w:divBdr>
                              <w:divsChild>
                                <w:div w:id="381056681">
                                  <w:marLeft w:val="0"/>
                                  <w:marRight w:val="0"/>
                                  <w:marTop w:val="0"/>
                                  <w:marBottom w:val="0"/>
                                  <w:divBdr>
                                    <w:top w:val="none" w:sz="0" w:space="0" w:color="auto"/>
                                    <w:left w:val="none" w:sz="0" w:space="0" w:color="auto"/>
                                    <w:bottom w:val="none" w:sz="0" w:space="0" w:color="auto"/>
                                    <w:right w:val="none" w:sz="0" w:space="0" w:color="auto"/>
                                  </w:divBdr>
                                  <w:divsChild>
                                    <w:div w:id="746727394">
                                      <w:blockQuote w:val="1"/>
                                      <w:marLeft w:val="0"/>
                                      <w:marRight w:val="0"/>
                                      <w:marTop w:val="402"/>
                                      <w:marBottom w:val="268"/>
                                      <w:divBdr>
                                        <w:top w:val="none" w:sz="0" w:space="0" w:color="auto"/>
                                        <w:left w:val="single" w:sz="6" w:space="13" w:color="CEC6B9"/>
                                        <w:bottom w:val="none" w:sz="0" w:space="0" w:color="auto"/>
                                        <w:right w:val="none" w:sz="0" w:space="0" w:color="auto"/>
                                      </w:divBdr>
                                    </w:div>
                                  </w:divsChild>
                                </w:div>
                              </w:divsChild>
                            </w:div>
                          </w:divsChild>
                        </w:div>
                      </w:divsChild>
                    </w:div>
                  </w:divsChild>
                </w:div>
              </w:divsChild>
            </w:div>
          </w:divsChild>
        </w:div>
      </w:divsChild>
    </w:div>
    <w:div w:id="1007096569">
      <w:bodyDiv w:val="1"/>
      <w:marLeft w:val="0"/>
      <w:marRight w:val="0"/>
      <w:marTop w:val="0"/>
      <w:marBottom w:val="0"/>
      <w:divBdr>
        <w:top w:val="none" w:sz="0" w:space="0" w:color="auto"/>
        <w:left w:val="none" w:sz="0" w:space="0" w:color="auto"/>
        <w:bottom w:val="none" w:sz="0" w:space="0" w:color="auto"/>
        <w:right w:val="none" w:sz="0" w:space="0" w:color="auto"/>
      </w:divBdr>
      <w:divsChild>
        <w:div w:id="1957564672">
          <w:marLeft w:val="0"/>
          <w:marRight w:val="0"/>
          <w:marTop w:val="0"/>
          <w:marBottom w:val="0"/>
          <w:divBdr>
            <w:top w:val="none" w:sz="0" w:space="0" w:color="auto"/>
            <w:left w:val="none" w:sz="0" w:space="0" w:color="auto"/>
            <w:bottom w:val="none" w:sz="0" w:space="0" w:color="auto"/>
            <w:right w:val="none" w:sz="0" w:space="0" w:color="auto"/>
          </w:divBdr>
          <w:divsChild>
            <w:div w:id="1985352548">
              <w:marLeft w:val="0"/>
              <w:marRight w:val="0"/>
              <w:marTop w:val="0"/>
              <w:marBottom w:val="0"/>
              <w:divBdr>
                <w:top w:val="none" w:sz="0" w:space="0" w:color="auto"/>
                <w:left w:val="none" w:sz="0" w:space="0" w:color="auto"/>
                <w:bottom w:val="none" w:sz="0" w:space="0" w:color="auto"/>
                <w:right w:val="none" w:sz="0" w:space="0" w:color="auto"/>
              </w:divBdr>
              <w:divsChild>
                <w:div w:id="1242375704">
                  <w:marLeft w:val="0"/>
                  <w:marRight w:val="0"/>
                  <w:marTop w:val="0"/>
                  <w:marBottom w:val="0"/>
                  <w:divBdr>
                    <w:top w:val="none" w:sz="0" w:space="0" w:color="auto"/>
                    <w:left w:val="none" w:sz="0" w:space="0" w:color="auto"/>
                    <w:bottom w:val="none" w:sz="0" w:space="0" w:color="auto"/>
                    <w:right w:val="none" w:sz="0" w:space="0" w:color="auto"/>
                  </w:divBdr>
                  <w:divsChild>
                    <w:div w:id="342972814">
                      <w:marLeft w:val="0"/>
                      <w:marRight w:val="0"/>
                      <w:marTop w:val="0"/>
                      <w:marBottom w:val="0"/>
                      <w:divBdr>
                        <w:top w:val="none" w:sz="0" w:space="0" w:color="auto"/>
                        <w:left w:val="none" w:sz="0" w:space="0" w:color="auto"/>
                        <w:bottom w:val="none" w:sz="0" w:space="0" w:color="auto"/>
                        <w:right w:val="none" w:sz="0" w:space="0" w:color="auto"/>
                      </w:divBdr>
                      <w:divsChild>
                        <w:div w:id="18490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475707">
      <w:bodyDiv w:val="1"/>
      <w:marLeft w:val="0"/>
      <w:marRight w:val="0"/>
      <w:marTop w:val="0"/>
      <w:marBottom w:val="0"/>
      <w:divBdr>
        <w:top w:val="none" w:sz="0" w:space="0" w:color="auto"/>
        <w:left w:val="none" w:sz="0" w:space="0" w:color="auto"/>
        <w:bottom w:val="none" w:sz="0" w:space="0" w:color="auto"/>
        <w:right w:val="none" w:sz="0" w:space="0" w:color="auto"/>
      </w:divBdr>
      <w:divsChild>
        <w:div w:id="1335109947">
          <w:marLeft w:val="0"/>
          <w:marRight w:val="0"/>
          <w:marTop w:val="0"/>
          <w:marBottom w:val="0"/>
          <w:divBdr>
            <w:top w:val="none" w:sz="0" w:space="0" w:color="auto"/>
            <w:left w:val="none" w:sz="0" w:space="0" w:color="auto"/>
            <w:bottom w:val="none" w:sz="0" w:space="0" w:color="auto"/>
            <w:right w:val="none" w:sz="0" w:space="0" w:color="auto"/>
          </w:divBdr>
        </w:div>
      </w:divsChild>
    </w:div>
    <w:div w:id="1081101379">
      <w:bodyDiv w:val="1"/>
      <w:marLeft w:val="0"/>
      <w:marRight w:val="0"/>
      <w:marTop w:val="0"/>
      <w:marBottom w:val="0"/>
      <w:divBdr>
        <w:top w:val="none" w:sz="0" w:space="0" w:color="auto"/>
        <w:left w:val="none" w:sz="0" w:space="0" w:color="auto"/>
        <w:bottom w:val="none" w:sz="0" w:space="0" w:color="auto"/>
        <w:right w:val="none" w:sz="0" w:space="0" w:color="auto"/>
      </w:divBdr>
      <w:divsChild>
        <w:div w:id="1461725655">
          <w:marLeft w:val="0"/>
          <w:marRight w:val="0"/>
          <w:marTop w:val="0"/>
          <w:marBottom w:val="0"/>
          <w:divBdr>
            <w:top w:val="none" w:sz="0" w:space="0" w:color="auto"/>
            <w:left w:val="none" w:sz="0" w:space="0" w:color="auto"/>
            <w:bottom w:val="none" w:sz="0" w:space="0" w:color="auto"/>
            <w:right w:val="none" w:sz="0" w:space="0" w:color="auto"/>
          </w:divBdr>
          <w:divsChild>
            <w:div w:id="1464301855">
              <w:marLeft w:val="0"/>
              <w:marRight w:val="0"/>
              <w:marTop w:val="0"/>
              <w:marBottom w:val="0"/>
              <w:divBdr>
                <w:top w:val="none" w:sz="0" w:space="0" w:color="auto"/>
                <w:left w:val="none" w:sz="0" w:space="0" w:color="auto"/>
                <w:bottom w:val="none" w:sz="0" w:space="0" w:color="auto"/>
                <w:right w:val="none" w:sz="0" w:space="0" w:color="auto"/>
              </w:divBdr>
              <w:divsChild>
                <w:div w:id="648361943">
                  <w:marLeft w:val="0"/>
                  <w:marRight w:val="0"/>
                  <w:marTop w:val="0"/>
                  <w:marBottom w:val="0"/>
                  <w:divBdr>
                    <w:top w:val="none" w:sz="0" w:space="0" w:color="auto"/>
                    <w:left w:val="none" w:sz="0" w:space="0" w:color="auto"/>
                    <w:bottom w:val="none" w:sz="0" w:space="0" w:color="auto"/>
                    <w:right w:val="none" w:sz="0" w:space="0" w:color="auto"/>
                  </w:divBdr>
                  <w:divsChild>
                    <w:div w:id="1119299227">
                      <w:marLeft w:val="0"/>
                      <w:marRight w:val="0"/>
                      <w:marTop w:val="0"/>
                      <w:marBottom w:val="0"/>
                      <w:divBdr>
                        <w:top w:val="none" w:sz="0" w:space="0" w:color="auto"/>
                        <w:left w:val="none" w:sz="0" w:space="0" w:color="auto"/>
                        <w:bottom w:val="none" w:sz="0" w:space="0" w:color="auto"/>
                        <w:right w:val="none" w:sz="0" w:space="0" w:color="auto"/>
                      </w:divBdr>
                      <w:divsChild>
                        <w:div w:id="544489054">
                          <w:marLeft w:val="0"/>
                          <w:marRight w:val="0"/>
                          <w:marTop w:val="0"/>
                          <w:marBottom w:val="335"/>
                          <w:divBdr>
                            <w:top w:val="none" w:sz="0" w:space="0" w:color="auto"/>
                            <w:left w:val="none" w:sz="0" w:space="0" w:color="auto"/>
                            <w:bottom w:val="none" w:sz="0" w:space="0" w:color="auto"/>
                            <w:right w:val="none" w:sz="0" w:space="0" w:color="auto"/>
                          </w:divBdr>
                          <w:divsChild>
                            <w:div w:id="988090453">
                              <w:marLeft w:val="0"/>
                              <w:marRight w:val="0"/>
                              <w:marTop w:val="0"/>
                              <w:marBottom w:val="0"/>
                              <w:divBdr>
                                <w:top w:val="none" w:sz="0" w:space="0" w:color="auto"/>
                                <w:left w:val="none" w:sz="0" w:space="0" w:color="auto"/>
                                <w:bottom w:val="none" w:sz="0" w:space="0" w:color="auto"/>
                                <w:right w:val="none" w:sz="0" w:space="0" w:color="auto"/>
                              </w:divBdr>
                              <w:divsChild>
                                <w:div w:id="595987408">
                                  <w:marLeft w:val="0"/>
                                  <w:marRight w:val="0"/>
                                  <w:marTop w:val="0"/>
                                  <w:marBottom w:val="0"/>
                                  <w:divBdr>
                                    <w:top w:val="none" w:sz="0" w:space="0" w:color="auto"/>
                                    <w:left w:val="none" w:sz="0" w:space="0" w:color="auto"/>
                                    <w:bottom w:val="none" w:sz="0" w:space="0" w:color="auto"/>
                                    <w:right w:val="none" w:sz="0" w:space="0" w:color="auto"/>
                                  </w:divBdr>
                                  <w:divsChild>
                                    <w:div w:id="1653563556">
                                      <w:marLeft w:val="0"/>
                                      <w:marRight w:val="0"/>
                                      <w:marTop w:val="0"/>
                                      <w:marBottom w:val="0"/>
                                      <w:divBdr>
                                        <w:top w:val="none" w:sz="0" w:space="0" w:color="auto"/>
                                        <w:left w:val="none" w:sz="0" w:space="0" w:color="auto"/>
                                        <w:bottom w:val="none" w:sz="0" w:space="0" w:color="auto"/>
                                        <w:right w:val="none" w:sz="0" w:space="0" w:color="auto"/>
                                      </w:divBdr>
                                      <w:divsChild>
                                        <w:div w:id="1301375009">
                                          <w:marLeft w:val="0"/>
                                          <w:marRight w:val="0"/>
                                          <w:marTop w:val="0"/>
                                          <w:marBottom w:val="0"/>
                                          <w:divBdr>
                                            <w:top w:val="none" w:sz="0" w:space="0" w:color="auto"/>
                                            <w:left w:val="none" w:sz="0" w:space="0" w:color="auto"/>
                                            <w:bottom w:val="none" w:sz="0" w:space="0" w:color="auto"/>
                                            <w:right w:val="none" w:sz="0" w:space="0" w:color="auto"/>
                                          </w:divBdr>
                                          <w:divsChild>
                                            <w:div w:id="2103408804">
                                              <w:marLeft w:val="0"/>
                                              <w:marRight w:val="0"/>
                                              <w:marTop w:val="0"/>
                                              <w:marBottom w:val="0"/>
                                              <w:divBdr>
                                                <w:top w:val="none" w:sz="0" w:space="0" w:color="auto"/>
                                                <w:left w:val="none" w:sz="0" w:space="0" w:color="auto"/>
                                                <w:bottom w:val="none" w:sz="0" w:space="0" w:color="auto"/>
                                                <w:right w:val="none" w:sz="0" w:space="0" w:color="auto"/>
                                              </w:divBdr>
                                              <w:divsChild>
                                                <w:div w:id="428892870">
                                                  <w:marLeft w:val="0"/>
                                                  <w:marRight w:val="0"/>
                                                  <w:marTop w:val="0"/>
                                                  <w:marBottom w:val="0"/>
                                                  <w:divBdr>
                                                    <w:top w:val="none" w:sz="0" w:space="0" w:color="auto"/>
                                                    <w:left w:val="none" w:sz="0" w:space="0" w:color="auto"/>
                                                    <w:bottom w:val="none" w:sz="0" w:space="0" w:color="auto"/>
                                                    <w:right w:val="none" w:sz="0" w:space="0" w:color="auto"/>
                                                  </w:divBdr>
                                                  <w:divsChild>
                                                    <w:div w:id="498814208">
                                                      <w:marLeft w:val="0"/>
                                                      <w:marRight w:val="0"/>
                                                      <w:marTop w:val="0"/>
                                                      <w:marBottom w:val="251"/>
                                                      <w:divBdr>
                                                        <w:top w:val="none" w:sz="0" w:space="0" w:color="auto"/>
                                                        <w:left w:val="none" w:sz="0" w:space="0" w:color="auto"/>
                                                        <w:bottom w:val="none" w:sz="0" w:space="0" w:color="auto"/>
                                                        <w:right w:val="none" w:sz="0" w:space="0" w:color="auto"/>
                                                      </w:divBdr>
                                                      <w:divsChild>
                                                        <w:div w:id="840894252">
                                                          <w:marLeft w:val="0"/>
                                                          <w:marRight w:val="0"/>
                                                          <w:marTop w:val="0"/>
                                                          <w:marBottom w:val="0"/>
                                                          <w:divBdr>
                                                            <w:top w:val="none" w:sz="0" w:space="0" w:color="auto"/>
                                                            <w:left w:val="none" w:sz="0" w:space="0" w:color="auto"/>
                                                            <w:bottom w:val="none" w:sz="0" w:space="0" w:color="auto"/>
                                                            <w:right w:val="none" w:sz="0" w:space="0" w:color="auto"/>
                                                          </w:divBdr>
                                                          <w:divsChild>
                                                            <w:div w:id="149333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2014196">
      <w:bodyDiv w:val="1"/>
      <w:marLeft w:val="0"/>
      <w:marRight w:val="0"/>
      <w:marTop w:val="0"/>
      <w:marBottom w:val="0"/>
      <w:divBdr>
        <w:top w:val="none" w:sz="0" w:space="0" w:color="auto"/>
        <w:left w:val="none" w:sz="0" w:space="0" w:color="auto"/>
        <w:bottom w:val="none" w:sz="0" w:space="0" w:color="auto"/>
        <w:right w:val="none" w:sz="0" w:space="0" w:color="auto"/>
      </w:divBdr>
    </w:div>
    <w:div w:id="1340035916">
      <w:bodyDiv w:val="1"/>
      <w:marLeft w:val="0"/>
      <w:marRight w:val="0"/>
      <w:marTop w:val="0"/>
      <w:marBottom w:val="0"/>
      <w:divBdr>
        <w:top w:val="none" w:sz="0" w:space="0" w:color="auto"/>
        <w:left w:val="none" w:sz="0" w:space="0" w:color="auto"/>
        <w:bottom w:val="none" w:sz="0" w:space="0" w:color="auto"/>
        <w:right w:val="none" w:sz="0" w:space="0" w:color="auto"/>
      </w:divBdr>
      <w:divsChild>
        <w:div w:id="574828186">
          <w:marLeft w:val="0"/>
          <w:marRight w:val="0"/>
          <w:marTop w:val="0"/>
          <w:marBottom w:val="0"/>
          <w:divBdr>
            <w:top w:val="none" w:sz="0" w:space="0" w:color="auto"/>
            <w:left w:val="none" w:sz="0" w:space="0" w:color="auto"/>
            <w:bottom w:val="none" w:sz="0" w:space="0" w:color="auto"/>
            <w:right w:val="none" w:sz="0" w:space="0" w:color="auto"/>
          </w:divBdr>
          <w:divsChild>
            <w:div w:id="2083286184">
              <w:marLeft w:val="0"/>
              <w:marRight w:val="0"/>
              <w:marTop w:val="0"/>
              <w:marBottom w:val="0"/>
              <w:divBdr>
                <w:top w:val="none" w:sz="0" w:space="0" w:color="auto"/>
                <w:left w:val="none" w:sz="0" w:space="0" w:color="auto"/>
                <w:bottom w:val="none" w:sz="0" w:space="0" w:color="auto"/>
                <w:right w:val="none" w:sz="0" w:space="0" w:color="auto"/>
              </w:divBdr>
              <w:divsChild>
                <w:div w:id="886331892">
                  <w:marLeft w:val="0"/>
                  <w:marRight w:val="0"/>
                  <w:marTop w:val="0"/>
                  <w:marBottom w:val="0"/>
                  <w:divBdr>
                    <w:top w:val="none" w:sz="0" w:space="0" w:color="auto"/>
                    <w:left w:val="none" w:sz="0" w:space="0" w:color="auto"/>
                    <w:bottom w:val="none" w:sz="0" w:space="0" w:color="auto"/>
                    <w:right w:val="none" w:sz="0" w:space="0" w:color="auto"/>
                  </w:divBdr>
                  <w:divsChild>
                    <w:div w:id="1898853945">
                      <w:marLeft w:val="0"/>
                      <w:marRight w:val="0"/>
                      <w:marTop w:val="0"/>
                      <w:marBottom w:val="0"/>
                      <w:divBdr>
                        <w:top w:val="none" w:sz="0" w:space="0" w:color="auto"/>
                        <w:left w:val="none" w:sz="0" w:space="0" w:color="auto"/>
                        <w:bottom w:val="none" w:sz="0" w:space="0" w:color="auto"/>
                        <w:right w:val="none" w:sz="0" w:space="0" w:color="auto"/>
                      </w:divBdr>
                      <w:divsChild>
                        <w:div w:id="279337813">
                          <w:marLeft w:val="-251"/>
                          <w:marRight w:val="-251"/>
                          <w:marTop w:val="0"/>
                          <w:marBottom w:val="0"/>
                          <w:divBdr>
                            <w:top w:val="none" w:sz="0" w:space="0" w:color="auto"/>
                            <w:left w:val="none" w:sz="0" w:space="0" w:color="auto"/>
                            <w:bottom w:val="none" w:sz="0" w:space="0" w:color="auto"/>
                            <w:right w:val="none" w:sz="0" w:space="0" w:color="auto"/>
                          </w:divBdr>
                          <w:divsChild>
                            <w:div w:id="7381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048322">
      <w:bodyDiv w:val="1"/>
      <w:marLeft w:val="0"/>
      <w:marRight w:val="0"/>
      <w:marTop w:val="0"/>
      <w:marBottom w:val="0"/>
      <w:divBdr>
        <w:top w:val="none" w:sz="0" w:space="0" w:color="auto"/>
        <w:left w:val="none" w:sz="0" w:space="0" w:color="auto"/>
        <w:bottom w:val="none" w:sz="0" w:space="0" w:color="auto"/>
        <w:right w:val="none" w:sz="0" w:space="0" w:color="auto"/>
      </w:divBdr>
      <w:divsChild>
        <w:div w:id="1466898345">
          <w:marLeft w:val="0"/>
          <w:marRight w:val="0"/>
          <w:marTop w:val="0"/>
          <w:marBottom w:val="0"/>
          <w:divBdr>
            <w:top w:val="none" w:sz="0" w:space="0" w:color="auto"/>
            <w:left w:val="none" w:sz="0" w:space="0" w:color="auto"/>
            <w:bottom w:val="none" w:sz="0" w:space="0" w:color="auto"/>
            <w:right w:val="none" w:sz="0" w:space="0" w:color="auto"/>
          </w:divBdr>
          <w:divsChild>
            <w:div w:id="2029018404">
              <w:marLeft w:val="0"/>
              <w:marRight w:val="0"/>
              <w:marTop w:val="0"/>
              <w:marBottom w:val="0"/>
              <w:divBdr>
                <w:top w:val="none" w:sz="0" w:space="0" w:color="auto"/>
                <w:left w:val="none" w:sz="0" w:space="0" w:color="auto"/>
                <w:bottom w:val="none" w:sz="0" w:space="0" w:color="auto"/>
                <w:right w:val="none" w:sz="0" w:space="0" w:color="auto"/>
              </w:divBdr>
              <w:divsChild>
                <w:div w:id="648752805">
                  <w:marLeft w:val="0"/>
                  <w:marRight w:val="0"/>
                  <w:marTop w:val="0"/>
                  <w:marBottom w:val="0"/>
                  <w:divBdr>
                    <w:top w:val="none" w:sz="0" w:space="0" w:color="auto"/>
                    <w:left w:val="none" w:sz="0" w:space="0" w:color="auto"/>
                    <w:bottom w:val="none" w:sz="0" w:space="0" w:color="auto"/>
                    <w:right w:val="none" w:sz="0" w:space="0" w:color="auto"/>
                  </w:divBdr>
                  <w:divsChild>
                    <w:div w:id="1693261086">
                      <w:marLeft w:val="0"/>
                      <w:marRight w:val="0"/>
                      <w:marTop w:val="0"/>
                      <w:marBottom w:val="0"/>
                      <w:divBdr>
                        <w:top w:val="none" w:sz="0" w:space="0" w:color="auto"/>
                        <w:left w:val="none" w:sz="0" w:space="0" w:color="auto"/>
                        <w:bottom w:val="none" w:sz="0" w:space="0" w:color="auto"/>
                        <w:right w:val="none" w:sz="0" w:space="0" w:color="auto"/>
                      </w:divBdr>
                      <w:divsChild>
                        <w:div w:id="449782992">
                          <w:marLeft w:val="0"/>
                          <w:marRight w:val="0"/>
                          <w:marTop w:val="0"/>
                          <w:marBottom w:val="335"/>
                          <w:divBdr>
                            <w:top w:val="none" w:sz="0" w:space="0" w:color="auto"/>
                            <w:left w:val="none" w:sz="0" w:space="0" w:color="auto"/>
                            <w:bottom w:val="none" w:sz="0" w:space="0" w:color="auto"/>
                            <w:right w:val="none" w:sz="0" w:space="0" w:color="auto"/>
                          </w:divBdr>
                          <w:divsChild>
                            <w:div w:id="779764004">
                              <w:marLeft w:val="0"/>
                              <w:marRight w:val="0"/>
                              <w:marTop w:val="0"/>
                              <w:marBottom w:val="0"/>
                              <w:divBdr>
                                <w:top w:val="none" w:sz="0" w:space="0" w:color="auto"/>
                                <w:left w:val="none" w:sz="0" w:space="0" w:color="auto"/>
                                <w:bottom w:val="none" w:sz="0" w:space="0" w:color="auto"/>
                                <w:right w:val="none" w:sz="0" w:space="0" w:color="auto"/>
                              </w:divBdr>
                              <w:divsChild>
                                <w:div w:id="836962833">
                                  <w:marLeft w:val="0"/>
                                  <w:marRight w:val="0"/>
                                  <w:marTop w:val="0"/>
                                  <w:marBottom w:val="0"/>
                                  <w:divBdr>
                                    <w:top w:val="none" w:sz="0" w:space="0" w:color="auto"/>
                                    <w:left w:val="none" w:sz="0" w:space="0" w:color="auto"/>
                                    <w:bottom w:val="none" w:sz="0" w:space="0" w:color="auto"/>
                                    <w:right w:val="none" w:sz="0" w:space="0" w:color="auto"/>
                                  </w:divBdr>
                                  <w:divsChild>
                                    <w:div w:id="382481600">
                                      <w:marLeft w:val="0"/>
                                      <w:marRight w:val="0"/>
                                      <w:marTop w:val="0"/>
                                      <w:marBottom w:val="0"/>
                                      <w:divBdr>
                                        <w:top w:val="none" w:sz="0" w:space="0" w:color="auto"/>
                                        <w:left w:val="none" w:sz="0" w:space="0" w:color="auto"/>
                                        <w:bottom w:val="none" w:sz="0" w:space="0" w:color="auto"/>
                                        <w:right w:val="none" w:sz="0" w:space="0" w:color="auto"/>
                                      </w:divBdr>
                                      <w:divsChild>
                                        <w:div w:id="1938293721">
                                          <w:marLeft w:val="0"/>
                                          <w:marRight w:val="0"/>
                                          <w:marTop w:val="0"/>
                                          <w:marBottom w:val="0"/>
                                          <w:divBdr>
                                            <w:top w:val="none" w:sz="0" w:space="0" w:color="auto"/>
                                            <w:left w:val="none" w:sz="0" w:space="0" w:color="auto"/>
                                            <w:bottom w:val="none" w:sz="0" w:space="0" w:color="auto"/>
                                            <w:right w:val="none" w:sz="0" w:space="0" w:color="auto"/>
                                          </w:divBdr>
                                          <w:divsChild>
                                            <w:div w:id="490564498">
                                              <w:marLeft w:val="0"/>
                                              <w:marRight w:val="0"/>
                                              <w:marTop w:val="0"/>
                                              <w:marBottom w:val="0"/>
                                              <w:divBdr>
                                                <w:top w:val="none" w:sz="0" w:space="0" w:color="auto"/>
                                                <w:left w:val="none" w:sz="0" w:space="0" w:color="auto"/>
                                                <w:bottom w:val="none" w:sz="0" w:space="0" w:color="auto"/>
                                                <w:right w:val="none" w:sz="0" w:space="0" w:color="auto"/>
                                              </w:divBdr>
                                              <w:divsChild>
                                                <w:div w:id="2068334561">
                                                  <w:marLeft w:val="0"/>
                                                  <w:marRight w:val="0"/>
                                                  <w:marTop w:val="0"/>
                                                  <w:marBottom w:val="0"/>
                                                  <w:divBdr>
                                                    <w:top w:val="none" w:sz="0" w:space="0" w:color="auto"/>
                                                    <w:left w:val="none" w:sz="0" w:space="0" w:color="auto"/>
                                                    <w:bottom w:val="none" w:sz="0" w:space="0" w:color="auto"/>
                                                    <w:right w:val="none" w:sz="0" w:space="0" w:color="auto"/>
                                                  </w:divBdr>
                                                  <w:divsChild>
                                                    <w:div w:id="359281644">
                                                      <w:marLeft w:val="0"/>
                                                      <w:marRight w:val="0"/>
                                                      <w:marTop w:val="0"/>
                                                      <w:marBottom w:val="251"/>
                                                      <w:divBdr>
                                                        <w:top w:val="none" w:sz="0" w:space="0" w:color="auto"/>
                                                        <w:left w:val="none" w:sz="0" w:space="0" w:color="auto"/>
                                                        <w:bottom w:val="none" w:sz="0" w:space="0" w:color="auto"/>
                                                        <w:right w:val="none" w:sz="0" w:space="0" w:color="auto"/>
                                                      </w:divBdr>
                                                      <w:divsChild>
                                                        <w:div w:id="642197617">
                                                          <w:marLeft w:val="0"/>
                                                          <w:marRight w:val="0"/>
                                                          <w:marTop w:val="0"/>
                                                          <w:marBottom w:val="0"/>
                                                          <w:divBdr>
                                                            <w:top w:val="none" w:sz="0" w:space="0" w:color="auto"/>
                                                            <w:left w:val="none" w:sz="0" w:space="0" w:color="auto"/>
                                                            <w:bottom w:val="none" w:sz="0" w:space="0" w:color="auto"/>
                                                            <w:right w:val="none" w:sz="0" w:space="0" w:color="auto"/>
                                                          </w:divBdr>
                                                          <w:divsChild>
                                                            <w:div w:id="87269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45786374">
      <w:bodyDiv w:val="1"/>
      <w:marLeft w:val="0"/>
      <w:marRight w:val="0"/>
      <w:marTop w:val="0"/>
      <w:marBottom w:val="0"/>
      <w:divBdr>
        <w:top w:val="none" w:sz="0" w:space="0" w:color="auto"/>
        <w:left w:val="none" w:sz="0" w:space="0" w:color="auto"/>
        <w:bottom w:val="none" w:sz="0" w:space="0" w:color="auto"/>
        <w:right w:val="none" w:sz="0" w:space="0" w:color="auto"/>
      </w:divBdr>
      <w:divsChild>
        <w:div w:id="2016882837">
          <w:marLeft w:val="0"/>
          <w:marRight w:val="0"/>
          <w:marTop w:val="0"/>
          <w:marBottom w:val="0"/>
          <w:divBdr>
            <w:top w:val="none" w:sz="0" w:space="0" w:color="auto"/>
            <w:left w:val="none" w:sz="0" w:space="0" w:color="auto"/>
            <w:bottom w:val="none" w:sz="0" w:space="0" w:color="auto"/>
            <w:right w:val="none" w:sz="0" w:space="0" w:color="auto"/>
          </w:divBdr>
          <w:divsChild>
            <w:div w:id="2037808523">
              <w:marLeft w:val="0"/>
              <w:marRight w:val="0"/>
              <w:marTop w:val="0"/>
              <w:marBottom w:val="0"/>
              <w:divBdr>
                <w:top w:val="none" w:sz="0" w:space="0" w:color="auto"/>
                <w:left w:val="none" w:sz="0" w:space="0" w:color="auto"/>
                <w:bottom w:val="none" w:sz="0" w:space="0" w:color="auto"/>
                <w:right w:val="none" w:sz="0" w:space="0" w:color="auto"/>
              </w:divBdr>
              <w:divsChild>
                <w:div w:id="1872961938">
                  <w:marLeft w:val="0"/>
                  <w:marRight w:val="0"/>
                  <w:marTop w:val="0"/>
                  <w:marBottom w:val="0"/>
                  <w:divBdr>
                    <w:top w:val="none" w:sz="0" w:space="0" w:color="auto"/>
                    <w:left w:val="none" w:sz="0" w:space="0" w:color="auto"/>
                    <w:bottom w:val="none" w:sz="0" w:space="0" w:color="auto"/>
                    <w:right w:val="none" w:sz="0" w:space="0" w:color="auto"/>
                  </w:divBdr>
                  <w:divsChild>
                    <w:div w:id="218250120">
                      <w:marLeft w:val="0"/>
                      <w:marRight w:val="0"/>
                      <w:marTop w:val="0"/>
                      <w:marBottom w:val="0"/>
                      <w:divBdr>
                        <w:top w:val="none" w:sz="0" w:space="0" w:color="auto"/>
                        <w:left w:val="none" w:sz="0" w:space="0" w:color="auto"/>
                        <w:bottom w:val="none" w:sz="0" w:space="0" w:color="auto"/>
                        <w:right w:val="none" w:sz="0" w:space="0" w:color="auto"/>
                      </w:divBdr>
                      <w:divsChild>
                        <w:div w:id="1522426207">
                          <w:marLeft w:val="0"/>
                          <w:marRight w:val="0"/>
                          <w:marTop w:val="0"/>
                          <w:marBottom w:val="0"/>
                          <w:divBdr>
                            <w:top w:val="none" w:sz="0" w:space="0" w:color="auto"/>
                            <w:left w:val="none" w:sz="0" w:space="0" w:color="auto"/>
                            <w:bottom w:val="none" w:sz="0" w:space="0" w:color="auto"/>
                            <w:right w:val="none" w:sz="0" w:space="0" w:color="auto"/>
                          </w:divBdr>
                          <w:divsChild>
                            <w:div w:id="178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086237">
      <w:bodyDiv w:val="1"/>
      <w:marLeft w:val="0"/>
      <w:marRight w:val="0"/>
      <w:marTop w:val="0"/>
      <w:marBottom w:val="0"/>
      <w:divBdr>
        <w:top w:val="none" w:sz="0" w:space="0" w:color="auto"/>
        <w:left w:val="none" w:sz="0" w:space="0" w:color="auto"/>
        <w:bottom w:val="none" w:sz="0" w:space="0" w:color="auto"/>
        <w:right w:val="none" w:sz="0" w:space="0" w:color="auto"/>
      </w:divBdr>
    </w:div>
    <w:div w:id="1383092455">
      <w:bodyDiv w:val="1"/>
      <w:marLeft w:val="0"/>
      <w:marRight w:val="0"/>
      <w:marTop w:val="0"/>
      <w:marBottom w:val="0"/>
      <w:divBdr>
        <w:top w:val="none" w:sz="0" w:space="0" w:color="auto"/>
        <w:left w:val="none" w:sz="0" w:space="0" w:color="auto"/>
        <w:bottom w:val="none" w:sz="0" w:space="0" w:color="auto"/>
        <w:right w:val="none" w:sz="0" w:space="0" w:color="auto"/>
      </w:divBdr>
      <w:divsChild>
        <w:div w:id="807236461">
          <w:marLeft w:val="0"/>
          <w:marRight w:val="0"/>
          <w:marTop w:val="0"/>
          <w:marBottom w:val="0"/>
          <w:divBdr>
            <w:top w:val="none" w:sz="0" w:space="0" w:color="auto"/>
            <w:left w:val="none" w:sz="0" w:space="0" w:color="auto"/>
            <w:bottom w:val="none" w:sz="0" w:space="0" w:color="auto"/>
            <w:right w:val="none" w:sz="0" w:space="0" w:color="auto"/>
          </w:divBdr>
          <w:divsChild>
            <w:div w:id="2633626">
              <w:marLeft w:val="0"/>
              <w:marRight w:val="0"/>
              <w:marTop w:val="0"/>
              <w:marBottom w:val="0"/>
              <w:divBdr>
                <w:top w:val="none" w:sz="0" w:space="0" w:color="auto"/>
                <w:left w:val="none" w:sz="0" w:space="0" w:color="auto"/>
                <w:bottom w:val="none" w:sz="0" w:space="0" w:color="auto"/>
                <w:right w:val="none" w:sz="0" w:space="0" w:color="auto"/>
              </w:divBdr>
              <w:divsChild>
                <w:div w:id="1923678234">
                  <w:marLeft w:val="0"/>
                  <w:marRight w:val="0"/>
                  <w:marTop w:val="0"/>
                  <w:marBottom w:val="0"/>
                  <w:divBdr>
                    <w:top w:val="none" w:sz="0" w:space="0" w:color="auto"/>
                    <w:left w:val="none" w:sz="0" w:space="0" w:color="auto"/>
                    <w:bottom w:val="none" w:sz="0" w:space="0" w:color="auto"/>
                    <w:right w:val="none" w:sz="0" w:space="0" w:color="auto"/>
                  </w:divBdr>
                  <w:divsChild>
                    <w:div w:id="707880750">
                      <w:marLeft w:val="0"/>
                      <w:marRight w:val="0"/>
                      <w:marTop w:val="0"/>
                      <w:marBottom w:val="0"/>
                      <w:divBdr>
                        <w:top w:val="none" w:sz="0" w:space="0" w:color="auto"/>
                        <w:left w:val="none" w:sz="0" w:space="0" w:color="auto"/>
                        <w:bottom w:val="none" w:sz="0" w:space="0" w:color="auto"/>
                        <w:right w:val="none" w:sz="0" w:space="0" w:color="auto"/>
                      </w:divBdr>
                      <w:divsChild>
                        <w:div w:id="110982403">
                          <w:marLeft w:val="0"/>
                          <w:marRight w:val="0"/>
                          <w:marTop w:val="0"/>
                          <w:marBottom w:val="0"/>
                          <w:divBdr>
                            <w:top w:val="none" w:sz="0" w:space="0" w:color="auto"/>
                            <w:left w:val="none" w:sz="0" w:space="0" w:color="auto"/>
                            <w:bottom w:val="none" w:sz="0" w:space="0" w:color="auto"/>
                            <w:right w:val="none" w:sz="0" w:space="0" w:color="auto"/>
                          </w:divBdr>
                          <w:divsChild>
                            <w:div w:id="253175237">
                              <w:marLeft w:val="0"/>
                              <w:marRight w:val="0"/>
                              <w:marTop w:val="0"/>
                              <w:marBottom w:val="0"/>
                              <w:divBdr>
                                <w:top w:val="none" w:sz="0" w:space="0" w:color="auto"/>
                                <w:left w:val="none" w:sz="0" w:space="0" w:color="auto"/>
                                <w:bottom w:val="none" w:sz="0" w:space="0" w:color="auto"/>
                                <w:right w:val="none" w:sz="0" w:space="0" w:color="auto"/>
                              </w:divBdr>
                              <w:divsChild>
                                <w:div w:id="977149778">
                                  <w:marLeft w:val="0"/>
                                  <w:marRight w:val="0"/>
                                  <w:marTop w:val="0"/>
                                  <w:marBottom w:val="0"/>
                                  <w:divBdr>
                                    <w:top w:val="none" w:sz="0" w:space="0" w:color="auto"/>
                                    <w:left w:val="none" w:sz="0" w:space="0" w:color="auto"/>
                                    <w:bottom w:val="none" w:sz="0" w:space="0" w:color="auto"/>
                                    <w:right w:val="none" w:sz="0" w:space="0" w:color="auto"/>
                                  </w:divBdr>
                                  <w:divsChild>
                                    <w:div w:id="75421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9149410">
          <w:marLeft w:val="0"/>
          <w:marRight w:val="0"/>
          <w:marTop w:val="0"/>
          <w:marBottom w:val="0"/>
          <w:divBdr>
            <w:top w:val="none" w:sz="0" w:space="0" w:color="auto"/>
            <w:left w:val="none" w:sz="0" w:space="0" w:color="auto"/>
            <w:bottom w:val="none" w:sz="0" w:space="0" w:color="auto"/>
            <w:right w:val="none" w:sz="0" w:space="0" w:color="auto"/>
          </w:divBdr>
          <w:divsChild>
            <w:div w:id="1005745916">
              <w:marLeft w:val="0"/>
              <w:marRight w:val="0"/>
              <w:marTop w:val="0"/>
              <w:marBottom w:val="0"/>
              <w:divBdr>
                <w:top w:val="none" w:sz="0" w:space="0" w:color="auto"/>
                <w:left w:val="none" w:sz="0" w:space="0" w:color="auto"/>
                <w:bottom w:val="none" w:sz="0" w:space="0" w:color="auto"/>
                <w:right w:val="none" w:sz="0" w:space="0" w:color="auto"/>
              </w:divBdr>
              <w:divsChild>
                <w:div w:id="1943411759">
                  <w:marLeft w:val="0"/>
                  <w:marRight w:val="0"/>
                  <w:marTop w:val="0"/>
                  <w:marBottom w:val="0"/>
                  <w:divBdr>
                    <w:top w:val="none" w:sz="0" w:space="0" w:color="auto"/>
                    <w:left w:val="none" w:sz="0" w:space="0" w:color="auto"/>
                    <w:bottom w:val="none" w:sz="0" w:space="0" w:color="auto"/>
                    <w:right w:val="none" w:sz="0" w:space="0" w:color="auto"/>
                  </w:divBdr>
                  <w:divsChild>
                    <w:div w:id="941955767">
                      <w:marLeft w:val="0"/>
                      <w:marRight w:val="0"/>
                      <w:marTop w:val="0"/>
                      <w:marBottom w:val="0"/>
                      <w:divBdr>
                        <w:top w:val="none" w:sz="0" w:space="0" w:color="auto"/>
                        <w:left w:val="none" w:sz="0" w:space="0" w:color="auto"/>
                        <w:bottom w:val="none" w:sz="0" w:space="0" w:color="auto"/>
                        <w:right w:val="none" w:sz="0" w:space="0" w:color="auto"/>
                      </w:divBdr>
                      <w:divsChild>
                        <w:div w:id="127790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2337915">
      <w:bodyDiv w:val="1"/>
      <w:marLeft w:val="0"/>
      <w:marRight w:val="0"/>
      <w:marTop w:val="0"/>
      <w:marBottom w:val="0"/>
      <w:divBdr>
        <w:top w:val="none" w:sz="0" w:space="0" w:color="auto"/>
        <w:left w:val="none" w:sz="0" w:space="0" w:color="auto"/>
        <w:bottom w:val="none" w:sz="0" w:space="0" w:color="auto"/>
        <w:right w:val="none" w:sz="0" w:space="0" w:color="auto"/>
      </w:divBdr>
      <w:divsChild>
        <w:div w:id="157159057">
          <w:marLeft w:val="0"/>
          <w:marRight w:val="0"/>
          <w:marTop w:val="0"/>
          <w:marBottom w:val="0"/>
          <w:divBdr>
            <w:top w:val="none" w:sz="0" w:space="0" w:color="auto"/>
            <w:left w:val="none" w:sz="0" w:space="0" w:color="auto"/>
            <w:bottom w:val="none" w:sz="0" w:space="0" w:color="auto"/>
            <w:right w:val="none" w:sz="0" w:space="0" w:color="auto"/>
          </w:divBdr>
        </w:div>
      </w:divsChild>
    </w:div>
    <w:div w:id="1514807452">
      <w:bodyDiv w:val="1"/>
      <w:marLeft w:val="0"/>
      <w:marRight w:val="0"/>
      <w:marTop w:val="0"/>
      <w:marBottom w:val="0"/>
      <w:divBdr>
        <w:top w:val="none" w:sz="0" w:space="0" w:color="auto"/>
        <w:left w:val="none" w:sz="0" w:space="0" w:color="auto"/>
        <w:bottom w:val="none" w:sz="0" w:space="0" w:color="auto"/>
        <w:right w:val="none" w:sz="0" w:space="0" w:color="auto"/>
      </w:divBdr>
      <w:divsChild>
        <w:div w:id="937517495">
          <w:marLeft w:val="0"/>
          <w:marRight w:val="0"/>
          <w:marTop w:val="0"/>
          <w:marBottom w:val="0"/>
          <w:divBdr>
            <w:top w:val="none" w:sz="0" w:space="0" w:color="auto"/>
            <w:left w:val="none" w:sz="0" w:space="0" w:color="auto"/>
            <w:bottom w:val="none" w:sz="0" w:space="0" w:color="auto"/>
            <w:right w:val="none" w:sz="0" w:space="0" w:color="auto"/>
          </w:divBdr>
        </w:div>
      </w:divsChild>
    </w:div>
    <w:div w:id="1550341693">
      <w:bodyDiv w:val="1"/>
      <w:marLeft w:val="0"/>
      <w:marRight w:val="0"/>
      <w:marTop w:val="0"/>
      <w:marBottom w:val="0"/>
      <w:divBdr>
        <w:top w:val="none" w:sz="0" w:space="0" w:color="auto"/>
        <w:left w:val="none" w:sz="0" w:space="0" w:color="auto"/>
        <w:bottom w:val="none" w:sz="0" w:space="0" w:color="auto"/>
        <w:right w:val="none" w:sz="0" w:space="0" w:color="auto"/>
      </w:divBdr>
    </w:div>
    <w:div w:id="1607811430">
      <w:bodyDiv w:val="1"/>
      <w:marLeft w:val="0"/>
      <w:marRight w:val="0"/>
      <w:marTop w:val="0"/>
      <w:marBottom w:val="0"/>
      <w:divBdr>
        <w:top w:val="none" w:sz="0" w:space="0" w:color="auto"/>
        <w:left w:val="none" w:sz="0" w:space="0" w:color="auto"/>
        <w:bottom w:val="none" w:sz="0" w:space="0" w:color="auto"/>
        <w:right w:val="none" w:sz="0" w:space="0" w:color="auto"/>
      </w:divBdr>
      <w:divsChild>
        <w:div w:id="341013524">
          <w:marLeft w:val="0"/>
          <w:marRight w:val="0"/>
          <w:marTop w:val="0"/>
          <w:marBottom w:val="0"/>
          <w:divBdr>
            <w:top w:val="none" w:sz="0" w:space="0" w:color="auto"/>
            <w:left w:val="none" w:sz="0" w:space="0" w:color="auto"/>
            <w:bottom w:val="none" w:sz="0" w:space="0" w:color="auto"/>
            <w:right w:val="none" w:sz="0" w:space="0" w:color="auto"/>
          </w:divBdr>
          <w:divsChild>
            <w:div w:id="2116972893">
              <w:marLeft w:val="0"/>
              <w:marRight w:val="0"/>
              <w:marTop w:val="0"/>
              <w:marBottom w:val="0"/>
              <w:divBdr>
                <w:top w:val="none" w:sz="0" w:space="0" w:color="auto"/>
                <w:left w:val="none" w:sz="0" w:space="0" w:color="auto"/>
                <w:bottom w:val="none" w:sz="0" w:space="0" w:color="auto"/>
                <w:right w:val="none" w:sz="0" w:space="0" w:color="auto"/>
              </w:divBdr>
              <w:divsChild>
                <w:div w:id="250236990">
                  <w:marLeft w:val="0"/>
                  <w:marRight w:val="0"/>
                  <w:marTop w:val="0"/>
                  <w:marBottom w:val="50"/>
                  <w:divBdr>
                    <w:top w:val="none" w:sz="0" w:space="0" w:color="auto"/>
                    <w:left w:val="none" w:sz="0" w:space="0" w:color="auto"/>
                    <w:bottom w:val="none" w:sz="0" w:space="0" w:color="auto"/>
                    <w:right w:val="none" w:sz="0" w:space="0" w:color="auto"/>
                  </w:divBdr>
                  <w:divsChild>
                    <w:div w:id="614410683">
                      <w:marLeft w:val="0"/>
                      <w:marRight w:val="-5860"/>
                      <w:marTop w:val="0"/>
                      <w:marBottom w:val="0"/>
                      <w:divBdr>
                        <w:top w:val="none" w:sz="0" w:space="0" w:color="auto"/>
                        <w:left w:val="none" w:sz="0" w:space="0" w:color="auto"/>
                        <w:bottom w:val="none" w:sz="0" w:space="0" w:color="auto"/>
                        <w:right w:val="none" w:sz="0" w:space="0" w:color="auto"/>
                      </w:divBdr>
                      <w:divsChild>
                        <w:div w:id="1742097407">
                          <w:marLeft w:val="0"/>
                          <w:marRight w:val="5860"/>
                          <w:marTop w:val="0"/>
                          <w:marBottom w:val="0"/>
                          <w:divBdr>
                            <w:top w:val="none" w:sz="0" w:space="0" w:color="auto"/>
                            <w:left w:val="none" w:sz="0" w:space="0" w:color="auto"/>
                            <w:bottom w:val="none" w:sz="0" w:space="0" w:color="auto"/>
                            <w:right w:val="single" w:sz="18" w:space="0" w:color="D5DADD"/>
                          </w:divBdr>
                          <w:divsChild>
                            <w:div w:id="415829192">
                              <w:marLeft w:val="0"/>
                              <w:marRight w:val="0"/>
                              <w:marTop w:val="0"/>
                              <w:marBottom w:val="0"/>
                              <w:divBdr>
                                <w:top w:val="none" w:sz="0" w:space="0" w:color="auto"/>
                                <w:left w:val="none" w:sz="0" w:space="0" w:color="auto"/>
                                <w:bottom w:val="none" w:sz="0" w:space="0" w:color="auto"/>
                                <w:right w:val="none" w:sz="0" w:space="0" w:color="auto"/>
                              </w:divBdr>
                              <w:divsChild>
                                <w:div w:id="660354229">
                                  <w:marLeft w:val="0"/>
                                  <w:marRight w:val="0"/>
                                  <w:marTop w:val="0"/>
                                  <w:marBottom w:val="0"/>
                                  <w:divBdr>
                                    <w:top w:val="none" w:sz="0" w:space="0" w:color="auto"/>
                                    <w:left w:val="none" w:sz="0" w:space="0" w:color="auto"/>
                                    <w:bottom w:val="none" w:sz="0" w:space="0" w:color="auto"/>
                                    <w:right w:val="none" w:sz="0" w:space="0" w:color="auto"/>
                                  </w:divBdr>
                                  <w:divsChild>
                                    <w:div w:id="912423755">
                                      <w:marLeft w:val="0"/>
                                      <w:marRight w:val="0"/>
                                      <w:marTop w:val="0"/>
                                      <w:marBottom w:val="502"/>
                                      <w:divBdr>
                                        <w:top w:val="none" w:sz="0" w:space="0" w:color="auto"/>
                                        <w:left w:val="none" w:sz="0" w:space="0" w:color="auto"/>
                                        <w:bottom w:val="none" w:sz="0" w:space="0" w:color="auto"/>
                                        <w:right w:val="none" w:sz="0" w:space="0" w:color="auto"/>
                                      </w:divBdr>
                                      <w:divsChild>
                                        <w:div w:id="412514307">
                                          <w:marLeft w:val="0"/>
                                          <w:marRight w:val="0"/>
                                          <w:marTop w:val="251"/>
                                          <w:marBottom w:val="84"/>
                                          <w:divBdr>
                                            <w:top w:val="none" w:sz="0" w:space="0" w:color="auto"/>
                                            <w:left w:val="none" w:sz="0" w:space="0" w:color="auto"/>
                                            <w:bottom w:val="none" w:sz="0" w:space="0" w:color="auto"/>
                                            <w:right w:val="none" w:sz="0" w:space="0" w:color="auto"/>
                                          </w:divBdr>
                                          <w:divsChild>
                                            <w:div w:id="35304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4635393">
      <w:bodyDiv w:val="1"/>
      <w:marLeft w:val="0"/>
      <w:marRight w:val="0"/>
      <w:marTop w:val="0"/>
      <w:marBottom w:val="0"/>
      <w:divBdr>
        <w:top w:val="none" w:sz="0" w:space="0" w:color="auto"/>
        <w:left w:val="none" w:sz="0" w:space="0" w:color="auto"/>
        <w:bottom w:val="none" w:sz="0" w:space="0" w:color="auto"/>
        <w:right w:val="none" w:sz="0" w:space="0" w:color="auto"/>
      </w:divBdr>
      <w:divsChild>
        <w:div w:id="1697461784">
          <w:marLeft w:val="0"/>
          <w:marRight w:val="0"/>
          <w:marTop w:val="0"/>
          <w:marBottom w:val="0"/>
          <w:divBdr>
            <w:top w:val="none" w:sz="0" w:space="0" w:color="auto"/>
            <w:left w:val="none" w:sz="0" w:space="0" w:color="auto"/>
            <w:bottom w:val="none" w:sz="0" w:space="0" w:color="auto"/>
            <w:right w:val="none" w:sz="0" w:space="0" w:color="auto"/>
          </w:divBdr>
        </w:div>
      </w:divsChild>
    </w:div>
    <w:div w:id="1858305483">
      <w:bodyDiv w:val="1"/>
      <w:marLeft w:val="0"/>
      <w:marRight w:val="0"/>
      <w:marTop w:val="0"/>
      <w:marBottom w:val="0"/>
      <w:divBdr>
        <w:top w:val="none" w:sz="0" w:space="0" w:color="auto"/>
        <w:left w:val="none" w:sz="0" w:space="0" w:color="auto"/>
        <w:bottom w:val="none" w:sz="0" w:space="0" w:color="auto"/>
        <w:right w:val="none" w:sz="0" w:space="0" w:color="auto"/>
      </w:divBdr>
      <w:divsChild>
        <w:div w:id="1088307150">
          <w:marLeft w:val="0"/>
          <w:marRight w:val="0"/>
          <w:marTop w:val="0"/>
          <w:marBottom w:val="0"/>
          <w:divBdr>
            <w:top w:val="none" w:sz="0" w:space="0" w:color="auto"/>
            <w:left w:val="none" w:sz="0" w:space="0" w:color="auto"/>
            <w:bottom w:val="none" w:sz="0" w:space="0" w:color="auto"/>
            <w:right w:val="none" w:sz="0" w:space="0" w:color="auto"/>
          </w:divBdr>
          <w:divsChild>
            <w:div w:id="1114128113">
              <w:marLeft w:val="0"/>
              <w:marRight w:val="0"/>
              <w:marTop w:val="0"/>
              <w:marBottom w:val="0"/>
              <w:divBdr>
                <w:top w:val="none" w:sz="0" w:space="0" w:color="auto"/>
                <w:left w:val="none" w:sz="0" w:space="0" w:color="auto"/>
                <w:bottom w:val="none" w:sz="0" w:space="0" w:color="auto"/>
                <w:right w:val="none" w:sz="0" w:space="0" w:color="auto"/>
              </w:divBdr>
              <w:divsChild>
                <w:div w:id="802424410">
                  <w:marLeft w:val="0"/>
                  <w:marRight w:val="0"/>
                  <w:marTop w:val="0"/>
                  <w:marBottom w:val="0"/>
                  <w:divBdr>
                    <w:top w:val="none" w:sz="0" w:space="0" w:color="auto"/>
                    <w:left w:val="none" w:sz="0" w:space="0" w:color="auto"/>
                    <w:bottom w:val="none" w:sz="0" w:space="0" w:color="auto"/>
                    <w:right w:val="none" w:sz="0" w:space="0" w:color="auto"/>
                  </w:divBdr>
                  <w:divsChild>
                    <w:div w:id="788864907">
                      <w:marLeft w:val="0"/>
                      <w:marRight w:val="0"/>
                      <w:marTop w:val="0"/>
                      <w:marBottom w:val="0"/>
                      <w:divBdr>
                        <w:top w:val="none" w:sz="0" w:space="0" w:color="auto"/>
                        <w:left w:val="none" w:sz="0" w:space="0" w:color="auto"/>
                        <w:bottom w:val="none" w:sz="0" w:space="0" w:color="auto"/>
                        <w:right w:val="none" w:sz="0" w:space="0" w:color="auto"/>
                      </w:divBdr>
                      <w:divsChild>
                        <w:div w:id="1148329120">
                          <w:marLeft w:val="0"/>
                          <w:marRight w:val="0"/>
                          <w:marTop w:val="0"/>
                          <w:marBottom w:val="335"/>
                          <w:divBdr>
                            <w:top w:val="none" w:sz="0" w:space="0" w:color="auto"/>
                            <w:left w:val="none" w:sz="0" w:space="0" w:color="auto"/>
                            <w:bottom w:val="none" w:sz="0" w:space="0" w:color="auto"/>
                            <w:right w:val="none" w:sz="0" w:space="0" w:color="auto"/>
                          </w:divBdr>
                          <w:divsChild>
                            <w:div w:id="1039477151">
                              <w:marLeft w:val="0"/>
                              <w:marRight w:val="0"/>
                              <w:marTop w:val="0"/>
                              <w:marBottom w:val="0"/>
                              <w:divBdr>
                                <w:top w:val="none" w:sz="0" w:space="0" w:color="auto"/>
                                <w:left w:val="none" w:sz="0" w:space="0" w:color="auto"/>
                                <w:bottom w:val="none" w:sz="0" w:space="0" w:color="auto"/>
                                <w:right w:val="none" w:sz="0" w:space="0" w:color="auto"/>
                              </w:divBdr>
                              <w:divsChild>
                                <w:div w:id="1105541733">
                                  <w:marLeft w:val="0"/>
                                  <w:marRight w:val="0"/>
                                  <w:marTop w:val="0"/>
                                  <w:marBottom w:val="0"/>
                                  <w:divBdr>
                                    <w:top w:val="none" w:sz="0" w:space="0" w:color="auto"/>
                                    <w:left w:val="none" w:sz="0" w:space="0" w:color="auto"/>
                                    <w:bottom w:val="none" w:sz="0" w:space="0" w:color="auto"/>
                                    <w:right w:val="none" w:sz="0" w:space="0" w:color="auto"/>
                                  </w:divBdr>
                                  <w:divsChild>
                                    <w:div w:id="1628969123">
                                      <w:marLeft w:val="0"/>
                                      <w:marRight w:val="0"/>
                                      <w:marTop w:val="0"/>
                                      <w:marBottom w:val="0"/>
                                      <w:divBdr>
                                        <w:top w:val="none" w:sz="0" w:space="0" w:color="auto"/>
                                        <w:left w:val="none" w:sz="0" w:space="0" w:color="auto"/>
                                        <w:bottom w:val="none" w:sz="0" w:space="0" w:color="auto"/>
                                        <w:right w:val="none" w:sz="0" w:space="0" w:color="auto"/>
                                      </w:divBdr>
                                      <w:divsChild>
                                        <w:div w:id="929511861">
                                          <w:marLeft w:val="0"/>
                                          <w:marRight w:val="0"/>
                                          <w:marTop w:val="0"/>
                                          <w:marBottom w:val="0"/>
                                          <w:divBdr>
                                            <w:top w:val="none" w:sz="0" w:space="0" w:color="auto"/>
                                            <w:left w:val="none" w:sz="0" w:space="0" w:color="auto"/>
                                            <w:bottom w:val="none" w:sz="0" w:space="0" w:color="auto"/>
                                            <w:right w:val="none" w:sz="0" w:space="0" w:color="auto"/>
                                          </w:divBdr>
                                          <w:divsChild>
                                            <w:div w:id="896630140">
                                              <w:marLeft w:val="0"/>
                                              <w:marRight w:val="0"/>
                                              <w:marTop w:val="0"/>
                                              <w:marBottom w:val="0"/>
                                              <w:divBdr>
                                                <w:top w:val="none" w:sz="0" w:space="0" w:color="auto"/>
                                                <w:left w:val="none" w:sz="0" w:space="0" w:color="auto"/>
                                                <w:bottom w:val="none" w:sz="0" w:space="0" w:color="auto"/>
                                                <w:right w:val="none" w:sz="0" w:space="0" w:color="auto"/>
                                              </w:divBdr>
                                              <w:divsChild>
                                                <w:div w:id="1758939319">
                                                  <w:marLeft w:val="0"/>
                                                  <w:marRight w:val="0"/>
                                                  <w:marTop w:val="0"/>
                                                  <w:marBottom w:val="0"/>
                                                  <w:divBdr>
                                                    <w:top w:val="none" w:sz="0" w:space="0" w:color="auto"/>
                                                    <w:left w:val="none" w:sz="0" w:space="0" w:color="auto"/>
                                                    <w:bottom w:val="none" w:sz="0" w:space="0" w:color="auto"/>
                                                    <w:right w:val="none" w:sz="0" w:space="0" w:color="auto"/>
                                                  </w:divBdr>
                                                  <w:divsChild>
                                                    <w:div w:id="1525434749">
                                                      <w:marLeft w:val="0"/>
                                                      <w:marRight w:val="0"/>
                                                      <w:marTop w:val="0"/>
                                                      <w:marBottom w:val="251"/>
                                                      <w:divBdr>
                                                        <w:top w:val="none" w:sz="0" w:space="0" w:color="auto"/>
                                                        <w:left w:val="none" w:sz="0" w:space="0" w:color="auto"/>
                                                        <w:bottom w:val="none" w:sz="0" w:space="0" w:color="auto"/>
                                                        <w:right w:val="none" w:sz="0" w:space="0" w:color="auto"/>
                                                      </w:divBdr>
                                                      <w:divsChild>
                                                        <w:div w:id="1855420704">
                                                          <w:marLeft w:val="0"/>
                                                          <w:marRight w:val="0"/>
                                                          <w:marTop w:val="0"/>
                                                          <w:marBottom w:val="0"/>
                                                          <w:divBdr>
                                                            <w:top w:val="none" w:sz="0" w:space="0" w:color="auto"/>
                                                            <w:left w:val="none" w:sz="0" w:space="0" w:color="auto"/>
                                                            <w:bottom w:val="none" w:sz="0" w:space="0" w:color="auto"/>
                                                            <w:right w:val="none" w:sz="0" w:space="0" w:color="auto"/>
                                                          </w:divBdr>
                                                          <w:divsChild>
                                                            <w:div w:id="15407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10214068">
      <w:bodyDiv w:val="1"/>
      <w:marLeft w:val="0"/>
      <w:marRight w:val="0"/>
      <w:marTop w:val="0"/>
      <w:marBottom w:val="0"/>
      <w:divBdr>
        <w:top w:val="none" w:sz="0" w:space="0" w:color="auto"/>
        <w:left w:val="none" w:sz="0" w:space="0" w:color="auto"/>
        <w:bottom w:val="none" w:sz="0" w:space="0" w:color="auto"/>
        <w:right w:val="none" w:sz="0" w:space="0" w:color="auto"/>
      </w:divBdr>
      <w:divsChild>
        <w:div w:id="148296778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skwillonline.com/2011/03/what-is-entrepreneur-what-is-enterprise.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skwillonline.com/2011/02/best-way-to-make-money-online.html" TargetMode="External"/><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hyperlink" Target="http://www.askwillonline.com/2011/04/profit-in-businesses-importance-and.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1.xml"/><Relationship Id="rId5" Type="http://schemas.openxmlformats.org/officeDocument/2006/relationships/webSettings" Target="webSettings.xml"/><Relationship Id="rId15" Type="http://schemas.openxmlformats.org/officeDocument/2006/relationships/hyperlink" Target="http://www.askwillonline.com/2011/04/cash-flow-forecast-and-management.html" TargetMode="External"/><Relationship Id="rId10" Type="http://schemas.openxmlformats.org/officeDocument/2006/relationships/image" Target="media/image2.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witter.com/share?url=http://www.thesimpledollar.com/a-big-difference-between-personal-finance-and-business-finance/&amp;text=A+Big+Difference+Between+Personal+Finance+and+Business+Finance+&amp;tags=" TargetMode="External"/><Relationship Id="rId14" Type="http://schemas.openxmlformats.org/officeDocument/2006/relationships/hyperlink" Target="http://www.askwillonline.com/2011/04/social-entrepreneurs-reasons-and.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2397</TotalTime>
  <Pages>6</Pages>
  <Words>1912</Words>
  <Characters>10904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cp:lastModifiedBy>
  <cp:revision>126</cp:revision>
  <cp:lastPrinted>2016-09-06T15:18:00Z</cp:lastPrinted>
  <dcterms:created xsi:type="dcterms:W3CDTF">2016-09-08T15:18:00Z</dcterms:created>
  <dcterms:modified xsi:type="dcterms:W3CDTF">2016-10-07T10:28:00Z</dcterms:modified>
</cp:coreProperties>
</file>