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D0997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E7A0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LOW CHOON HIAN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E7A0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3373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E7A0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E7A0F">
            <w:r>
              <w:t>03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4E7A0F" w:rsidTr="00CC2FB3">
        <w:tc>
          <w:tcPr>
            <w:tcW w:w="9242" w:type="dxa"/>
          </w:tcPr>
          <w:p w:rsidR="00C13FF2" w:rsidRDefault="00C13FF2" w:rsidP="004E7A0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i) Estimating is a process of finding an estimate, or approximately, which is</w:t>
            </w:r>
          </w:p>
          <w:p w:rsidR="00C13FF2" w:rsidRDefault="00C13FF2" w:rsidP="00C13FF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a value, </w:t>
            </w:r>
            <w:r w:rsidR="00D20D45">
              <w:rPr>
                <w:rFonts w:ascii="Arial" w:hAnsi="Arial" w:cs="Arial"/>
                <w:sz w:val="24"/>
                <w:szCs w:val="24"/>
              </w:rPr>
              <w:t>number or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20D45">
              <w:rPr>
                <w:rFonts w:ascii="Arial" w:hAnsi="Arial" w:cs="Arial"/>
                <w:sz w:val="24"/>
                <w:szCs w:val="24"/>
              </w:rPr>
              <w:t>quantity that is usable for some purpose even if input</w:t>
            </w:r>
          </w:p>
          <w:p w:rsidR="00D20D45" w:rsidRDefault="00D20D45" w:rsidP="00C13FF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data may be incomplete, uncertain or unstable.</w:t>
            </w:r>
          </w:p>
          <w:p w:rsidR="00D20D45" w:rsidRDefault="00D20D45" w:rsidP="00C13FF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Estimate necessary is because it can provide necessary funds, to do the</w:t>
            </w:r>
          </w:p>
          <w:p w:rsidR="00D20D45" w:rsidRDefault="00D20D45" w:rsidP="00C13FF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comparison that offers given by tenders and choose the best contractor</w:t>
            </w:r>
          </w:p>
          <w:p w:rsidR="00D20D45" w:rsidRDefault="00D20D45" w:rsidP="00C13FF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at the lowest price, enable consultant earn a reasonable profit, enable</w:t>
            </w:r>
          </w:p>
          <w:p w:rsidR="00D20D45" w:rsidRDefault="00D20D45" w:rsidP="00C13FF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him to organise all necessary resources to complete the project </w:t>
            </w:r>
          </w:p>
          <w:p w:rsidR="00D20D45" w:rsidRDefault="00D20D45" w:rsidP="00C13FF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consultant, enable the person to calculate the appropriate fees to charge</w:t>
            </w:r>
          </w:p>
          <w:p w:rsidR="0045209A" w:rsidRDefault="00D20D45" w:rsidP="00C13FF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the client</w:t>
            </w:r>
            <w:r w:rsidR="0045209A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and assist the client in selecting contractor</w:t>
            </w:r>
            <w:r w:rsidR="0045209A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20D45" w:rsidRDefault="00D20D45" w:rsidP="00C13FF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C2FB3" w:rsidRDefault="004E7A0F" w:rsidP="00C13FF2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F5524C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) Bill of quantities is an itemized list of materials, parts, and labor (their</w:t>
            </w:r>
          </w:p>
          <w:p w:rsidR="004E7A0F" w:rsidRDefault="004E7A0F" w:rsidP="004E7A0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F5524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cost) required to construct, maintain or rep</w:t>
            </w:r>
            <w:r w:rsidR="00F5524C">
              <w:rPr>
                <w:rFonts w:ascii="Arial" w:hAnsi="Arial" w:cs="Arial"/>
                <w:sz w:val="24"/>
                <w:szCs w:val="24"/>
              </w:rPr>
              <w:t>air the work for which he or</w:t>
            </w:r>
          </w:p>
          <w:p w:rsidR="00F5524C" w:rsidRDefault="004E7A0F" w:rsidP="00F5524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F5524C">
              <w:rPr>
                <w:rFonts w:ascii="Arial" w:hAnsi="Arial" w:cs="Arial"/>
                <w:sz w:val="24"/>
                <w:szCs w:val="24"/>
              </w:rPr>
              <w:t xml:space="preserve"> she </w:t>
            </w:r>
            <w:r>
              <w:rPr>
                <w:rFonts w:ascii="Arial" w:hAnsi="Arial" w:cs="Arial"/>
                <w:sz w:val="24"/>
                <w:szCs w:val="24"/>
              </w:rPr>
              <w:t xml:space="preserve">bidding </w:t>
            </w:r>
            <w:r w:rsidR="00F5524C">
              <w:rPr>
                <w:rFonts w:ascii="Arial" w:hAnsi="Arial" w:cs="Arial"/>
                <w:sz w:val="24"/>
                <w:szCs w:val="24"/>
              </w:rPr>
              <w:t xml:space="preserve">project </w:t>
            </w:r>
            <w:r>
              <w:rPr>
                <w:rFonts w:ascii="Arial" w:hAnsi="Arial" w:cs="Arial"/>
                <w:sz w:val="24"/>
                <w:szCs w:val="24"/>
              </w:rPr>
              <w:t>with</w:t>
            </w:r>
            <w:r w:rsidR="00F5524C">
              <w:rPr>
                <w:rFonts w:ascii="Arial" w:hAnsi="Arial" w:cs="Arial"/>
                <w:sz w:val="24"/>
                <w:szCs w:val="24"/>
              </w:rPr>
              <w:t xml:space="preserve"> details of terms and conditions.</w:t>
            </w:r>
          </w:p>
          <w:p w:rsidR="00F5524C" w:rsidRDefault="00F5524C" w:rsidP="00F5524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F5524C" w:rsidRDefault="00F5524C" w:rsidP="00F55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F5524C">
              <w:rPr>
                <w:rFonts w:ascii="Arial" w:hAnsi="Arial" w:cs="Arial"/>
                <w:sz w:val="24"/>
                <w:szCs w:val="24"/>
              </w:rPr>
              <w:t>ii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F5524C"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 xml:space="preserve"> Approximate estimates are required for studies of various aspects of work</w:t>
            </w:r>
          </w:p>
          <w:p w:rsidR="00F5524C" w:rsidRDefault="00F5524C" w:rsidP="00F55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of project and for administration approval. It can decide in case of</w:t>
            </w:r>
          </w:p>
          <w:p w:rsidR="00F5524C" w:rsidRDefault="00F5524C" w:rsidP="00F55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commercial projects, whether the total amount earn justifies the amount</w:t>
            </w:r>
          </w:p>
          <w:p w:rsidR="00F5524C" w:rsidRDefault="00F5524C" w:rsidP="00F55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invested or not. The approximate estimates is prepared from the</w:t>
            </w:r>
          </w:p>
          <w:p w:rsidR="00F5524C" w:rsidRDefault="00F5524C" w:rsidP="00F55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practical knowledge and cost of similar works. The estimation is </w:t>
            </w:r>
          </w:p>
          <w:p w:rsidR="00F5524C" w:rsidRDefault="00F5524C" w:rsidP="00F55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="00537FFE">
              <w:rPr>
                <w:rFonts w:ascii="Arial" w:hAnsi="Arial" w:cs="Arial"/>
                <w:sz w:val="24"/>
                <w:szCs w:val="24"/>
              </w:rPr>
              <w:t>follow</w:t>
            </w:r>
            <w:r>
              <w:rPr>
                <w:rFonts w:ascii="Arial" w:hAnsi="Arial" w:cs="Arial"/>
                <w:sz w:val="24"/>
                <w:szCs w:val="24"/>
              </w:rPr>
              <w:t xml:space="preserve"> by a report duly expla</w:t>
            </w:r>
            <w:r w:rsidR="00537FFE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 xml:space="preserve">ning </w:t>
            </w:r>
            <w:r w:rsidR="00537FFE">
              <w:rPr>
                <w:rFonts w:ascii="Arial" w:hAnsi="Arial" w:cs="Arial"/>
                <w:sz w:val="24"/>
                <w:szCs w:val="24"/>
              </w:rPr>
              <w:t>necessity and utility of the</w:t>
            </w:r>
          </w:p>
          <w:p w:rsidR="00537FFE" w:rsidRDefault="00537FFE" w:rsidP="00F55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project and with a site or layout plan. A percentage of 5 to 10% is allowed</w:t>
            </w:r>
          </w:p>
          <w:p w:rsidR="00537FFE" w:rsidRDefault="00537FFE" w:rsidP="00F55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for contingencies.</w:t>
            </w:r>
          </w:p>
          <w:p w:rsidR="0074048B" w:rsidRDefault="0074048B" w:rsidP="00F55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They prepared the approximate estimates with 2 main steps. Firstly, they</w:t>
            </w:r>
          </w:p>
          <w:p w:rsidR="0074048B" w:rsidRDefault="0074048B" w:rsidP="00F55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finding total units for constructing the structure based on the physical</w:t>
            </w:r>
          </w:p>
          <w:p w:rsidR="0074048B" w:rsidRDefault="0074048B" w:rsidP="00F55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dimentions such as area, volume, length or height. Then, multiply the</w:t>
            </w:r>
          </w:p>
          <w:p w:rsidR="0074048B" w:rsidRDefault="0074048B" w:rsidP="00F55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figure found in 1</w:t>
            </w:r>
            <w:r w:rsidRPr="0074048B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 xml:space="preserve"> step by the cost of structure per unit.</w:t>
            </w:r>
          </w:p>
          <w:p w:rsidR="0074048B" w:rsidRDefault="0074048B" w:rsidP="00F5524C">
            <w:pPr>
              <w:rPr>
                <w:rFonts w:ascii="Arial" w:hAnsi="Arial" w:cs="Arial"/>
                <w:sz w:val="24"/>
                <w:szCs w:val="24"/>
              </w:rPr>
            </w:pPr>
          </w:p>
          <w:p w:rsidR="0074048B" w:rsidRDefault="0074048B" w:rsidP="00F55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     iv) </w:t>
            </w:r>
            <w:r w:rsidR="00071BED">
              <w:rPr>
                <w:rFonts w:ascii="Arial" w:hAnsi="Arial" w:cs="Arial"/>
                <w:sz w:val="24"/>
                <w:szCs w:val="24"/>
              </w:rPr>
              <w:t>A project budget is the</w:t>
            </w:r>
            <w:r w:rsidR="003D21F6">
              <w:rPr>
                <w:rFonts w:ascii="Arial" w:hAnsi="Arial" w:cs="Arial"/>
                <w:sz w:val="24"/>
                <w:szCs w:val="24"/>
              </w:rPr>
              <w:t xml:space="preserve"> total sum</w:t>
            </w:r>
            <w:r w:rsidR="00071BED">
              <w:rPr>
                <w:rFonts w:ascii="Arial" w:hAnsi="Arial" w:cs="Arial"/>
                <w:sz w:val="24"/>
                <w:szCs w:val="24"/>
              </w:rPr>
              <w:t xml:space="preserve"> of money allocated for the particular</w:t>
            </w:r>
          </w:p>
          <w:p w:rsidR="00071BED" w:rsidRDefault="00071BED" w:rsidP="00F55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propose of a project for a specific period of time.</w:t>
            </w:r>
          </w:p>
          <w:p w:rsidR="00071BED" w:rsidRDefault="00071BED" w:rsidP="00F552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Project budget prepared with 3 basic step. There are:</w:t>
            </w:r>
          </w:p>
          <w:p w:rsidR="00071BED" w:rsidRDefault="00071BED" w:rsidP="00071BE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Estimated anticipated costs: to </w:t>
            </w:r>
            <w:r w:rsidR="00DD0F82">
              <w:rPr>
                <w:rFonts w:ascii="Arial" w:hAnsi="Arial" w:cs="Arial"/>
                <w:sz w:val="24"/>
                <w:szCs w:val="24"/>
              </w:rPr>
              <w:t>ensure that the anticipated costs are</w:t>
            </w:r>
          </w:p>
          <w:p w:rsidR="00071BED" w:rsidRDefault="00071BED" w:rsidP="00071BED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 w:rsidR="00DD0F82">
              <w:rPr>
                <w:rFonts w:ascii="Arial" w:hAnsi="Arial" w:cs="Arial"/>
                <w:sz w:val="24"/>
                <w:szCs w:val="24"/>
              </w:rPr>
              <w:t xml:space="preserve">                                estimated and expressed in a monetary</w:t>
            </w:r>
          </w:p>
          <w:p w:rsidR="00071BED" w:rsidRDefault="00071BED" w:rsidP="00071BED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</w:t>
            </w:r>
            <w:r w:rsidR="00DD0F82">
              <w:rPr>
                <w:rFonts w:ascii="Arial" w:hAnsi="Arial" w:cs="Arial"/>
                <w:sz w:val="24"/>
                <w:szCs w:val="24"/>
              </w:rPr>
              <w:t>amount that is reasonable and tied to</w:t>
            </w:r>
          </w:p>
          <w:p w:rsidR="00DD0F82" w:rsidRDefault="00DD0F82" w:rsidP="00071BED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project objectives and work plan.</w:t>
            </w:r>
          </w:p>
          <w:p w:rsidR="00DD0F82" w:rsidRDefault="00DD0F82" w:rsidP="00071BED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</w:rPr>
            </w:pPr>
          </w:p>
          <w:p w:rsidR="00DD0F82" w:rsidRDefault="00DD0F82" w:rsidP="00071BED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</w:rPr>
            </w:pPr>
          </w:p>
          <w:p w:rsidR="00DD0F82" w:rsidRDefault="00DD0F82" w:rsidP="00071BED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</w:rPr>
            </w:pPr>
          </w:p>
          <w:p w:rsidR="00DD0F82" w:rsidRDefault="00DD0F82" w:rsidP="00DD0F8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Justify the budget outline: is a process of approving a project cost</w:t>
            </w:r>
          </w:p>
          <w:p w:rsidR="00DD0F82" w:rsidRDefault="00DD0F82" w:rsidP="00DD0F82">
            <w:pPr>
              <w:ind w:left="10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estimation through providing the </w:t>
            </w:r>
            <w:r w:rsidR="00CD5264">
              <w:rPr>
                <w:rFonts w:ascii="Arial" w:hAnsi="Arial" w:cs="Arial"/>
                <w:sz w:val="24"/>
                <w:szCs w:val="24"/>
              </w:rPr>
              <w:t>required</w:t>
            </w:r>
          </w:p>
          <w:p w:rsidR="00DD0F82" w:rsidRDefault="00DD0F82" w:rsidP="00DD0F82">
            <w:pPr>
              <w:ind w:left="10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information to the financial authorities for</w:t>
            </w:r>
          </w:p>
          <w:p w:rsidR="00DD0F82" w:rsidRDefault="00DD0F82" w:rsidP="00DD0F82">
            <w:pPr>
              <w:ind w:left="10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</w:t>
            </w:r>
            <w:r w:rsidR="00CD5264">
              <w:rPr>
                <w:rFonts w:ascii="Arial" w:hAnsi="Arial" w:cs="Arial"/>
                <w:sz w:val="24"/>
                <w:szCs w:val="24"/>
              </w:rPr>
              <w:t>confirming</w:t>
            </w:r>
            <w:r>
              <w:rPr>
                <w:rFonts w:ascii="Arial" w:hAnsi="Arial" w:cs="Arial"/>
                <w:sz w:val="24"/>
                <w:szCs w:val="24"/>
              </w:rPr>
              <w:t xml:space="preserve"> the necessity and</w:t>
            </w:r>
          </w:p>
          <w:p w:rsidR="00DD0F82" w:rsidRDefault="00DD0F82" w:rsidP="00DD0F82">
            <w:pPr>
              <w:ind w:left="10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reasonableness of each of the outlined</w:t>
            </w:r>
          </w:p>
          <w:p w:rsidR="00DD0F82" w:rsidRDefault="00DD0F82" w:rsidP="00DD0F82">
            <w:pPr>
              <w:ind w:left="10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expense.</w:t>
            </w:r>
          </w:p>
          <w:p w:rsidR="00CD5264" w:rsidRDefault="00CD5264" w:rsidP="00CD526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Ensure cost-effectiveness: To exa</w:t>
            </w:r>
            <w:r w:rsidR="00284ADD">
              <w:rPr>
                <w:rFonts w:ascii="Arial" w:hAnsi="Arial" w:cs="Arial"/>
                <w:sz w:val="24"/>
                <w:szCs w:val="24"/>
              </w:rPr>
              <w:t>mine the proposed cost estimated</w:t>
            </w:r>
          </w:p>
          <w:p w:rsidR="00CD5264" w:rsidRDefault="00CD5264" w:rsidP="00CD5264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and </w:t>
            </w:r>
            <w:r w:rsidR="00284ADD">
              <w:rPr>
                <w:rFonts w:ascii="Arial" w:hAnsi="Arial" w:cs="Arial"/>
                <w:sz w:val="24"/>
                <w:szCs w:val="24"/>
              </w:rPr>
              <w:t>identified</w:t>
            </w:r>
            <w:r>
              <w:rPr>
                <w:rFonts w:ascii="Arial" w:hAnsi="Arial" w:cs="Arial"/>
                <w:sz w:val="24"/>
                <w:szCs w:val="24"/>
              </w:rPr>
              <w:t xml:space="preserve"> the planned outcomes. Then </w:t>
            </w:r>
          </w:p>
          <w:p w:rsidR="00CD5264" w:rsidRDefault="00CD5264" w:rsidP="00CD5264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determine whether the budget ensures the</w:t>
            </w:r>
          </w:p>
          <w:p w:rsidR="00CD5264" w:rsidRDefault="00CD5264" w:rsidP="00CD5264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highest effectiveness of the project in term</w:t>
            </w:r>
          </w:p>
          <w:p w:rsidR="00CD5264" w:rsidRDefault="00CD5264" w:rsidP="00CD5264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of the expenses to be incurred for project</w:t>
            </w:r>
          </w:p>
          <w:p w:rsidR="00CD5264" w:rsidRDefault="00CD5264" w:rsidP="00CD5264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goals and objectives. </w:t>
            </w:r>
          </w:p>
          <w:p w:rsidR="00284ADD" w:rsidRDefault="00284ADD" w:rsidP="00CD5264">
            <w:pPr>
              <w:pStyle w:val="ListParagraph"/>
              <w:ind w:left="1365"/>
              <w:rPr>
                <w:rFonts w:ascii="Arial" w:hAnsi="Arial" w:cs="Arial"/>
                <w:sz w:val="24"/>
                <w:szCs w:val="24"/>
              </w:rPr>
            </w:pPr>
          </w:p>
          <w:p w:rsidR="00284ADD" w:rsidRDefault="00284ADD" w:rsidP="00284A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v) </w:t>
            </w:r>
            <w:r w:rsidR="007C01E3">
              <w:rPr>
                <w:rFonts w:ascii="Arial" w:hAnsi="Arial" w:cs="Arial"/>
                <w:sz w:val="24"/>
                <w:szCs w:val="24"/>
              </w:rPr>
              <w:t>Term of administrative approval denotes the formal acceptance by the</w:t>
            </w:r>
          </w:p>
          <w:p w:rsidR="007C01E3" w:rsidRDefault="007C01E3" w:rsidP="00284A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administrative depa</w:t>
            </w:r>
            <w:r w:rsidR="00AD3A94">
              <w:rPr>
                <w:rFonts w:ascii="Arial" w:hAnsi="Arial" w:cs="Arial"/>
                <w:sz w:val="24"/>
                <w:szCs w:val="24"/>
              </w:rPr>
              <w:t xml:space="preserve">rtment concerned of the proposal for incurring </w:t>
            </w:r>
          </w:p>
          <w:p w:rsidR="00AD3A94" w:rsidRDefault="00AD3A94" w:rsidP="00284A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expenditure in the Public Works Department on a work initiated by, or</w:t>
            </w:r>
          </w:p>
          <w:p w:rsidR="00AD3A94" w:rsidRDefault="00AD3A94" w:rsidP="00284A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connected with the requirements of such administrative department. It is,</w:t>
            </w:r>
          </w:p>
          <w:p w:rsidR="00AD3A94" w:rsidRDefault="00AD3A94" w:rsidP="00284A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in effect an order to the Public Works Department to execute certain </w:t>
            </w:r>
          </w:p>
          <w:p w:rsidR="00AD3A94" w:rsidRDefault="00AD3A94" w:rsidP="00284A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specified works at a stated sum to meet the administrative needs of the</w:t>
            </w:r>
          </w:p>
          <w:p w:rsidR="00AD3A94" w:rsidRDefault="00AD3A94" w:rsidP="00284A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department requiring the work. </w:t>
            </w:r>
          </w:p>
          <w:p w:rsidR="00EF5E6D" w:rsidRDefault="00EF5E6D" w:rsidP="00284A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Technical sanction is accorded after preparing detailed estimated based</w:t>
            </w:r>
          </w:p>
          <w:p w:rsidR="00EF5E6D" w:rsidRDefault="00EF5E6D" w:rsidP="00284A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on ground requirement of project. Survey and detailed engineering are</w:t>
            </w:r>
          </w:p>
          <w:p w:rsidR="00EF5E6D" w:rsidRDefault="00EF5E6D" w:rsidP="00284A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conducted to assess the requirement and detailed estimate or detailed </w:t>
            </w:r>
          </w:p>
          <w:p w:rsidR="00EF5E6D" w:rsidRDefault="00EF5E6D" w:rsidP="00284A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project report is submitted to higher technical authorities for technical </w:t>
            </w:r>
          </w:p>
          <w:p w:rsidR="00EF5E6D" w:rsidRDefault="00EF5E6D" w:rsidP="00284A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sanction.</w:t>
            </w:r>
          </w:p>
          <w:p w:rsidR="00EF5E6D" w:rsidRDefault="00EF5E6D" w:rsidP="00284ADD">
            <w:pPr>
              <w:rPr>
                <w:rFonts w:ascii="Arial" w:hAnsi="Arial" w:cs="Arial"/>
                <w:sz w:val="24"/>
                <w:szCs w:val="24"/>
              </w:rPr>
            </w:pPr>
          </w:p>
          <w:p w:rsidR="00EF5E6D" w:rsidRPr="003B6BF9" w:rsidRDefault="00EF5E6D" w:rsidP="003B6BF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3B6BF9">
              <w:rPr>
                <w:rFonts w:ascii="Arial" w:hAnsi="Arial" w:cs="Arial"/>
                <w:sz w:val="24"/>
                <w:szCs w:val="24"/>
              </w:rPr>
              <w:t xml:space="preserve">a) </w:t>
            </w:r>
            <w:r w:rsidR="003B6BF9" w:rsidRPr="003B6BF9">
              <w:rPr>
                <w:rFonts w:ascii="Arial" w:hAnsi="Arial" w:cs="Arial"/>
                <w:sz w:val="24"/>
                <w:szCs w:val="24"/>
              </w:rPr>
              <w:t>To estimate materials rate, firstly to confirm the material quality for each</w:t>
            </w:r>
          </w:p>
          <w:p w:rsidR="003B6BF9" w:rsidRDefault="003B6BF9" w:rsidP="003B6BF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each item follow the exact specification given. Suppliers usually will </w:t>
            </w:r>
          </w:p>
          <w:p w:rsidR="003B6BF9" w:rsidRDefault="003B6BF9" w:rsidP="003B6BF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provide price quotations for the material. The suppliers will also include</w:t>
            </w:r>
          </w:p>
          <w:p w:rsidR="003B6BF9" w:rsidRDefault="003B6BF9" w:rsidP="003B6BF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transportation charge, loading and unloading of the materials, handling</w:t>
            </w:r>
          </w:p>
          <w:p w:rsidR="00D97759" w:rsidRDefault="003B6BF9" w:rsidP="003B6BF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charge</w:t>
            </w:r>
            <w:r w:rsidR="00D97759">
              <w:rPr>
                <w:rFonts w:ascii="Arial" w:hAnsi="Arial" w:cs="Arial"/>
                <w:sz w:val="24"/>
                <w:szCs w:val="24"/>
              </w:rPr>
              <w:t xml:space="preserve">s, wastage for cover breakage or losses about 2% - 10%, and </w:t>
            </w:r>
          </w:p>
          <w:p w:rsidR="00D97759" w:rsidRDefault="00D97759" w:rsidP="00D9775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storing, watch and ward.</w:t>
            </w:r>
          </w:p>
          <w:p w:rsidR="00D97759" w:rsidRDefault="00D97759" w:rsidP="00D9775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D97759" w:rsidRDefault="00D97759" w:rsidP="00D9775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b) </w:t>
            </w:r>
            <w:r w:rsidR="006274B2">
              <w:rPr>
                <w:rFonts w:ascii="Arial" w:hAnsi="Arial" w:cs="Arial"/>
                <w:sz w:val="24"/>
                <w:szCs w:val="24"/>
              </w:rPr>
              <w:t xml:space="preserve">Labour rate is the most unpredictable plan due to few factors. Factors </w:t>
            </w:r>
          </w:p>
          <w:p w:rsidR="006274B2" w:rsidRDefault="006274B2" w:rsidP="00D9775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such as expertise of the worker and weather effects are difficult to</w:t>
            </w:r>
          </w:p>
          <w:p w:rsidR="006274B2" w:rsidRDefault="006274B2" w:rsidP="00D9775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control. The labour rate is depends the skill and size of labour. </w:t>
            </w:r>
            <w:r w:rsidR="00FB3BE6">
              <w:rPr>
                <w:rFonts w:ascii="Arial" w:hAnsi="Arial" w:cs="Arial"/>
                <w:sz w:val="24"/>
                <w:szCs w:val="24"/>
              </w:rPr>
              <w:t>The size</w:t>
            </w:r>
          </w:p>
          <w:p w:rsidR="00FB3BE6" w:rsidRDefault="00FB3BE6" w:rsidP="00D9775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of labour is control the output of the labour and quantity of the item. We</w:t>
            </w:r>
          </w:p>
          <w:p w:rsidR="00FB3BE6" w:rsidRDefault="00FB3BE6" w:rsidP="00D9775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also can categorize as skilled, semi-skilled and unskilled worker from a</w:t>
            </w:r>
          </w:p>
          <w:p w:rsidR="00F0144C" w:rsidRDefault="00FB3BE6" w:rsidP="00F0144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time to a period of time due to labour output uncertain.</w:t>
            </w:r>
          </w:p>
          <w:p w:rsidR="00F0144C" w:rsidRPr="00F0144C" w:rsidRDefault="00F0144C" w:rsidP="00F0144C">
            <w:pPr>
              <w:rPr>
                <w:rFonts w:ascii="Arial" w:hAnsi="Arial" w:cs="Arial"/>
                <w:sz w:val="24"/>
                <w:szCs w:val="24"/>
              </w:rPr>
            </w:pPr>
          </w:p>
          <w:p w:rsidR="00F0144C" w:rsidRPr="00F0144C" w:rsidRDefault="00F0144C" w:rsidP="00F0144C">
            <w:pPr>
              <w:rPr>
                <w:rFonts w:ascii="Arial" w:hAnsi="Arial" w:cs="Arial"/>
                <w:sz w:val="24"/>
                <w:szCs w:val="24"/>
              </w:rPr>
            </w:pPr>
            <w:r w:rsidRPr="00F0144C">
              <w:rPr>
                <w:rFonts w:ascii="Arial" w:hAnsi="Arial" w:cs="Arial"/>
                <w:sz w:val="24"/>
                <w:szCs w:val="24"/>
              </w:rPr>
              <w:lastRenderedPageBreak/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c) </w:t>
            </w:r>
            <w:r w:rsidRPr="00F0144C">
              <w:rPr>
                <w:rFonts w:ascii="Arial" w:hAnsi="Arial" w:cs="Arial"/>
                <w:sz w:val="24"/>
                <w:szCs w:val="24"/>
              </w:rPr>
              <w:t>The equipment rate estimate using quantity of item and output of the</w:t>
            </w:r>
          </w:p>
          <w:p w:rsidR="00F0144C" w:rsidRDefault="00F0144C" w:rsidP="00F014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 w:rsidRPr="00F0144C">
              <w:rPr>
                <w:rFonts w:ascii="Arial" w:hAnsi="Arial" w:cs="Arial"/>
                <w:sz w:val="24"/>
                <w:szCs w:val="24"/>
              </w:rPr>
              <w:t xml:space="preserve"> equipment</w:t>
            </w:r>
            <w:r>
              <w:rPr>
                <w:rFonts w:ascii="Arial" w:hAnsi="Arial" w:cs="Arial"/>
                <w:sz w:val="24"/>
                <w:szCs w:val="24"/>
              </w:rPr>
              <w:t>. It’s to base on the equipment how many hours can put to</w:t>
            </w:r>
          </w:p>
          <w:p w:rsidR="00F0144C" w:rsidRDefault="00F0144C" w:rsidP="00F014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work or the required unit output expected of each item. We can consider</w:t>
            </w:r>
          </w:p>
          <w:p w:rsidR="00020DA2" w:rsidRDefault="00F0144C" w:rsidP="00F014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equipment rate </w:t>
            </w:r>
            <w:r w:rsidR="00020DA2">
              <w:rPr>
                <w:rFonts w:ascii="Arial" w:hAnsi="Arial" w:cs="Arial"/>
                <w:sz w:val="24"/>
                <w:szCs w:val="24"/>
              </w:rPr>
              <w:t>based on cost of capital, depreciation, cost of fuel and</w:t>
            </w:r>
          </w:p>
          <w:p w:rsidR="00020DA2" w:rsidRDefault="00020DA2" w:rsidP="00F014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lubricants, repair and service, salaries of operators and helpers, </w:t>
            </w:r>
          </w:p>
          <w:p w:rsidR="00020DA2" w:rsidRDefault="00020DA2" w:rsidP="00F014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allowance for potential idle time, insurance and any other related</w:t>
            </w:r>
          </w:p>
          <w:p w:rsidR="00020DA2" w:rsidRDefault="00020DA2" w:rsidP="00F014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expenses.</w:t>
            </w:r>
          </w:p>
          <w:p w:rsidR="00020DA2" w:rsidRDefault="00020DA2" w:rsidP="00F0144C">
            <w:pPr>
              <w:rPr>
                <w:rFonts w:ascii="Arial" w:hAnsi="Arial" w:cs="Arial"/>
                <w:sz w:val="24"/>
                <w:szCs w:val="24"/>
              </w:rPr>
            </w:pPr>
          </w:p>
          <w:p w:rsidR="0070350A" w:rsidRDefault="0096115E" w:rsidP="0070350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Est</w:t>
            </w:r>
            <w:r w:rsidR="0070350A">
              <w:rPr>
                <w:rFonts w:ascii="Arial" w:hAnsi="Arial" w:cs="Arial"/>
                <w:sz w:val="24"/>
                <w:szCs w:val="24"/>
              </w:rPr>
              <w:t>imating is a process of analyzing, calculating, determining a value or</w:t>
            </w:r>
          </w:p>
          <w:p w:rsidR="0070350A" w:rsidRDefault="0070350A" w:rsidP="0070350A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judgement on a basic of guess work, visual observation or available </w:t>
            </w:r>
          </w:p>
          <w:p w:rsidR="0070350A" w:rsidRDefault="0070350A" w:rsidP="0070350A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information. The result is taken to be approximately. The estimating</w:t>
            </w:r>
          </w:p>
          <w:p w:rsidR="00473D1A" w:rsidRDefault="0070350A" w:rsidP="00473D1A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procedure divided to 6 parts, that are: -</w:t>
            </w:r>
          </w:p>
          <w:p w:rsidR="00473D1A" w:rsidRDefault="00473D1A" w:rsidP="00473D1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Item and units – The estimator creates a list of activities that need to be</w:t>
            </w:r>
          </w:p>
          <w:p w:rsidR="00473D1A" w:rsidRDefault="00473D1A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performed with the aid to the drawings and</w:t>
            </w:r>
          </w:p>
          <w:p w:rsidR="00473D1A" w:rsidRDefault="00473D1A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specifications. The list can subsequently be used for</w:t>
            </w:r>
          </w:p>
          <w:p w:rsidR="00473D1A" w:rsidRDefault="00473D1A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the bill of quantities and for tendering and making</w:t>
            </w:r>
          </w:p>
          <w:p w:rsidR="00473D1A" w:rsidRDefault="00473D1A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payment to contractors. Activities can be undertaken</w:t>
            </w:r>
          </w:p>
          <w:p w:rsidR="00473D1A" w:rsidRDefault="00473D1A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include lineout and excavation. The units of </w:t>
            </w:r>
          </w:p>
          <w:p w:rsidR="00473D1A" w:rsidRDefault="00473D1A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measurement are based on the length, width, height,</w:t>
            </w:r>
          </w:p>
          <w:p w:rsidR="00473D1A" w:rsidRDefault="00473D1A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area or volume of different components of structure.</w:t>
            </w:r>
          </w:p>
          <w:p w:rsidR="00473D1A" w:rsidRDefault="00473D1A" w:rsidP="00473D1A">
            <w:pPr>
              <w:rPr>
                <w:rFonts w:ascii="Arial" w:hAnsi="Arial" w:cs="Arial"/>
                <w:sz w:val="24"/>
                <w:szCs w:val="24"/>
              </w:rPr>
            </w:pPr>
          </w:p>
          <w:p w:rsidR="00473D1A" w:rsidRDefault="00473D1A" w:rsidP="00473D1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Taking off the dimensions – The items listed above will require a suitable</w:t>
            </w:r>
          </w:p>
          <w:p w:rsidR="00473D1A" w:rsidRDefault="00473D1A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</w:t>
            </w:r>
            <w:r w:rsidR="004C4811">
              <w:rPr>
                <w:rFonts w:ascii="Arial" w:hAnsi="Arial" w:cs="Arial"/>
                <w:sz w:val="24"/>
                <w:szCs w:val="24"/>
              </w:rPr>
              <w:t>dimension</w:t>
            </w:r>
            <w:r>
              <w:rPr>
                <w:rFonts w:ascii="Arial" w:hAnsi="Arial" w:cs="Arial"/>
                <w:sz w:val="24"/>
                <w:szCs w:val="24"/>
              </w:rPr>
              <w:t xml:space="preserve"> being taken off materials and the</w:t>
            </w:r>
          </w:p>
          <w:p w:rsidR="00473D1A" w:rsidRDefault="00473D1A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drawings done in appropriate units for each</w:t>
            </w:r>
          </w:p>
          <w:p w:rsidR="00473D1A" w:rsidRDefault="00473D1A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item, and allowances made for portions of</w:t>
            </w:r>
          </w:p>
          <w:p w:rsidR="004C4811" w:rsidRDefault="00473D1A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the</w:t>
            </w:r>
            <w:r w:rsidR="004C4811">
              <w:rPr>
                <w:rFonts w:ascii="Arial" w:hAnsi="Arial" w:cs="Arial"/>
                <w:sz w:val="24"/>
                <w:szCs w:val="24"/>
              </w:rPr>
              <w:t xml:space="preserve"> items which are not required to be </w:t>
            </w:r>
          </w:p>
          <w:p w:rsidR="00473D1A" w:rsidRDefault="004C4811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removed before construction start. The two</w:t>
            </w:r>
          </w:p>
          <w:p w:rsidR="004C4811" w:rsidRDefault="004C4811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procedure</w:t>
            </w:r>
            <w:r w:rsidR="000D10F5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describe</w:t>
            </w:r>
            <w:r w:rsidR="000D10F5">
              <w:rPr>
                <w:rFonts w:ascii="Arial" w:hAnsi="Arial" w:cs="Arial"/>
                <w:sz w:val="24"/>
                <w:szCs w:val="24"/>
              </w:rPr>
              <w:t xml:space="preserve">d above lineout and </w:t>
            </w:r>
          </w:p>
          <w:p w:rsidR="000D10F5" w:rsidRDefault="000D10F5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excavation should result in a list consisting</w:t>
            </w:r>
          </w:p>
          <w:p w:rsidR="000D10F5" w:rsidRDefault="000D10F5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of items, their quantities and matching units.</w:t>
            </w:r>
          </w:p>
          <w:p w:rsidR="000D10F5" w:rsidRDefault="000D10F5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All items are price per unit, taking into</w:t>
            </w:r>
          </w:p>
          <w:p w:rsidR="000D10F5" w:rsidRDefault="000D10F5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consideration all resource input cost</w:t>
            </w:r>
          </w:p>
          <w:p w:rsidR="000D10F5" w:rsidRPr="00473D1A" w:rsidRDefault="000D10F5" w:rsidP="00473D1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associated with each item.</w:t>
            </w:r>
          </w:p>
          <w:p w:rsidR="0070350A" w:rsidRDefault="007A536E" w:rsidP="007A536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Materials rate – The material quality and specification given for the item</w:t>
            </w:r>
          </w:p>
          <w:p w:rsidR="007A536E" w:rsidRDefault="007A536E" w:rsidP="007A536E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should know by the estimator. Normally the supplier will</w:t>
            </w:r>
          </w:p>
          <w:p w:rsidR="007A536E" w:rsidRDefault="007A536E" w:rsidP="007A536E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provide the quotation price for the materials requested.</w:t>
            </w:r>
          </w:p>
          <w:p w:rsidR="007A536E" w:rsidRDefault="007A536E" w:rsidP="007A536E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Additional cost such like material transportation charge,</w:t>
            </w:r>
          </w:p>
          <w:p w:rsidR="007A536E" w:rsidRDefault="007A536E" w:rsidP="007A536E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loading </w:t>
            </w:r>
            <w:r w:rsidR="00BB78D7">
              <w:rPr>
                <w:rFonts w:ascii="Arial" w:hAnsi="Arial" w:cs="Arial"/>
                <w:sz w:val="24"/>
                <w:szCs w:val="24"/>
              </w:rPr>
              <w:t>and unloading charge,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B78D7">
              <w:rPr>
                <w:rFonts w:ascii="Arial" w:hAnsi="Arial" w:cs="Arial"/>
                <w:sz w:val="24"/>
                <w:szCs w:val="24"/>
              </w:rPr>
              <w:t xml:space="preserve">site </w:t>
            </w:r>
            <w:r>
              <w:rPr>
                <w:rFonts w:ascii="Arial" w:hAnsi="Arial" w:cs="Arial"/>
                <w:sz w:val="24"/>
                <w:szCs w:val="24"/>
              </w:rPr>
              <w:t xml:space="preserve">handling </w:t>
            </w:r>
            <w:r w:rsidR="00BB78D7">
              <w:rPr>
                <w:rFonts w:ascii="Arial" w:hAnsi="Arial" w:cs="Arial"/>
                <w:sz w:val="24"/>
                <w:szCs w:val="24"/>
              </w:rPr>
              <w:t>charge,</w:t>
            </w:r>
          </w:p>
          <w:p w:rsidR="00BB78D7" w:rsidRDefault="00BB78D7" w:rsidP="007A536E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storing, watch and ward charge, and wastage charge in</w:t>
            </w:r>
          </w:p>
          <w:p w:rsidR="00BB78D7" w:rsidRDefault="00BB78D7" w:rsidP="00BB78D7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between 2% - 10%</w:t>
            </w:r>
            <w:r w:rsidRPr="00BB78D7">
              <w:rPr>
                <w:rFonts w:ascii="Arial" w:hAnsi="Arial" w:cs="Arial"/>
                <w:sz w:val="24"/>
                <w:szCs w:val="24"/>
              </w:rPr>
              <w:t xml:space="preserve"> will also include</w:t>
            </w:r>
            <w:r>
              <w:rPr>
                <w:rFonts w:ascii="Arial" w:hAnsi="Arial" w:cs="Arial"/>
                <w:sz w:val="24"/>
                <w:szCs w:val="24"/>
              </w:rPr>
              <w:t xml:space="preserve"> in the quotation</w:t>
            </w:r>
          </w:p>
          <w:p w:rsidR="00BB78D7" w:rsidRDefault="00BB78D7" w:rsidP="00BB78D7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</w:t>
            </w:r>
            <w:r w:rsidRPr="00BB78D7">
              <w:rPr>
                <w:rFonts w:ascii="Arial" w:hAnsi="Arial" w:cs="Arial"/>
                <w:sz w:val="24"/>
                <w:szCs w:val="24"/>
              </w:rPr>
              <w:t xml:space="preserve">price. </w:t>
            </w:r>
          </w:p>
          <w:p w:rsidR="00BB78D7" w:rsidRDefault="00BB78D7" w:rsidP="00BB78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:rsidR="00BB78D7" w:rsidRDefault="00BB78D7" w:rsidP="00BB78D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Labour rate – Labour rate is the most unpredictable plan due to several</w:t>
            </w:r>
          </w:p>
          <w:p w:rsidR="00BB78D7" w:rsidRDefault="00BB78D7" w:rsidP="00BB78D7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factors. Such like expertise of the worker and weather</w:t>
            </w:r>
          </w:p>
          <w:p w:rsidR="00BB78D7" w:rsidRDefault="00BB78D7" w:rsidP="00BB78D7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effect</w:t>
            </w:r>
            <w:r w:rsidR="00250ADE">
              <w:rPr>
                <w:rFonts w:ascii="Arial" w:hAnsi="Arial" w:cs="Arial"/>
                <w:sz w:val="24"/>
                <w:szCs w:val="24"/>
              </w:rPr>
              <w:t xml:space="preserve">s are difficult to control. The labour rate is depend </w:t>
            </w:r>
          </w:p>
          <w:p w:rsidR="00EC60D1" w:rsidRDefault="00250ADE" w:rsidP="00BB78D7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on the skill and size of worker.</w:t>
            </w:r>
            <w:r w:rsidR="00EC60D1">
              <w:rPr>
                <w:rFonts w:ascii="Arial" w:hAnsi="Arial" w:cs="Arial"/>
                <w:sz w:val="24"/>
                <w:szCs w:val="24"/>
              </w:rPr>
              <w:t xml:space="preserve"> The labour size will</w:t>
            </w:r>
          </w:p>
          <w:p w:rsidR="00250ADE" w:rsidRDefault="00EC60D1" w:rsidP="00BB78D7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effect by the quantity of item and output of</w:t>
            </w:r>
            <w:r w:rsidR="00250AD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labour. Since </w:t>
            </w:r>
          </w:p>
          <w:p w:rsidR="00EC60D1" w:rsidRDefault="00EC60D1" w:rsidP="00BB78D7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labour output are uncertain, the best way is to categorize</w:t>
            </w:r>
          </w:p>
          <w:p w:rsidR="00EC60D1" w:rsidRDefault="00EC60D1" w:rsidP="00BB78D7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out skilled, semi-skilled and unskilled worker from time to</w:t>
            </w:r>
          </w:p>
          <w:p w:rsidR="00CE50C4" w:rsidRPr="0045209A" w:rsidRDefault="00EC60D1" w:rsidP="0045209A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time.</w:t>
            </w:r>
            <w:bookmarkStart w:id="0" w:name="_GoBack"/>
            <w:bookmarkEnd w:id="0"/>
          </w:p>
          <w:p w:rsidR="00EC60D1" w:rsidRDefault="00EC60D1" w:rsidP="00EC60D1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Equipment rate – Equipment rate can be calculated using the quantity of </w:t>
            </w:r>
          </w:p>
          <w:p w:rsidR="00EC60D1" w:rsidRDefault="00EC60D1" w:rsidP="00EC60D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item and the output of the equipment. It is performed</w:t>
            </w:r>
          </w:p>
          <w:p w:rsidR="00EC60D1" w:rsidRDefault="00EC60D1" w:rsidP="00EC60D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based on </w:t>
            </w:r>
            <w:r w:rsidR="00CE50C4">
              <w:rPr>
                <w:rFonts w:ascii="Arial" w:hAnsi="Arial" w:cs="Arial"/>
                <w:sz w:val="24"/>
                <w:szCs w:val="24"/>
              </w:rPr>
              <w:t>the total hours of the equipment can work or</w:t>
            </w:r>
          </w:p>
          <w:p w:rsidR="00CE50C4" w:rsidRDefault="00CE50C4" w:rsidP="00EC60D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the required output expected of each item. The </w:t>
            </w:r>
          </w:p>
          <w:p w:rsidR="00CE50C4" w:rsidRDefault="00CE50C4" w:rsidP="00EC60D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equipment rate can be considered to add to the rate</w:t>
            </w:r>
          </w:p>
          <w:p w:rsidR="00CE50C4" w:rsidRDefault="00CE50C4" w:rsidP="00EC60D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are: -</w:t>
            </w:r>
          </w:p>
          <w:p w:rsidR="00CE50C4" w:rsidRPr="003404F9" w:rsidRDefault="003404F9" w:rsidP="003404F9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 w:rsidRPr="003404F9">
              <w:rPr>
                <w:rFonts w:ascii="Arial" w:hAnsi="Arial" w:cs="Arial"/>
                <w:sz w:val="24"/>
                <w:szCs w:val="24"/>
              </w:rPr>
              <w:t>cost of capital investment</w:t>
            </w:r>
          </w:p>
          <w:p w:rsidR="003404F9" w:rsidRDefault="003404F9" w:rsidP="003404F9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depreciation</w:t>
            </w:r>
          </w:p>
          <w:p w:rsidR="003404F9" w:rsidRDefault="003404F9" w:rsidP="003404F9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cost of fuel and lubricants</w:t>
            </w:r>
          </w:p>
          <w:p w:rsidR="003404F9" w:rsidRDefault="003404F9" w:rsidP="003404F9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repairs and maintenance</w:t>
            </w:r>
          </w:p>
          <w:p w:rsidR="003404F9" w:rsidRDefault="003404F9" w:rsidP="003404F9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salaries of operator and helpers</w:t>
            </w:r>
          </w:p>
          <w:p w:rsidR="003404F9" w:rsidRDefault="003404F9" w:rsidP="003404F9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allowance for potential idle time</w:t>
            </w:r>
          </w:p>
          <w:p w:rsidR="003404F9" w:rsidRDefault="003404F9" w:rsidP="003404F9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insurance</w:t>
            </w:r>
          </w:p>
          <w:p w:rsidR="003404F9" w:rsidRDefault="003404F9" w:rsidP="003404F9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any other related expenses</w:t>
            </w:r>
          </w:p>
          <w:p w:rsidR="003404F9" w:rsidRPr="003404F9" w:rsidRDefault="003404F9" w:rsidP="003404F9">
            <w:pPr>
              <w:rPr>
                <w:rFonts w:ascii="Arial" w:hAnsi="Arial" w:cs="Arial"/>
                <w:sz w:val="24"/>
                <w:szCs w:val="24"/>
              </w:rPr>
            </w:pPr>
          </w:p>
          <w:p w:rsidR="00EC60D1" w:rsidRDefault="003404F9" w:rsidP="003404F9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Project approvals </w:t>
            </w:r>
            <w:r w:rsidR="00CE505E"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E505E">
              <w:rPr>
                <w:rFonts w:ascii="Arial" w:hAnsi="Arial" w:cs="Arial"/>
                <w:sz w:val="24"/>
                <w:szCs w:val="24"/>
              </w:rPr>
              <w:t>Approval is a formalized process ensuring that the</w:t>
            </w:r>
          </w:p>
          <w:p w:rsidR="00CE505E" w:rsidRDefault="00CE505E" w:rsidP="00CE505E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appropriate level testing and review have been</w:t>
            </w:r>
          </w:p>
          <w:p w:rsidR="00CE505E" w:rsidRDefault="00CE505E" w:rsidP="00CE505E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completed. There have two types of approval have</w:t>
            </w:r>
          </w:p>
          <w:p w:rsidR="00A004EB" w:rsidRDefault="00CE505E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to be sec</w:t>
            </w:r>
            <w:r w:rsidR="00A004EB">
              <w:rPr>
                <w:rFonts w:ascii="Arial" w:hAnsi="Arial" w:cs="Arial"/>
                <w:sz w:val="24"/>
                <w:szCs w:val="24"/>
              </w:rPr>
              <w:t>ured for construction projects, there are</w:t>
            </w:r>
          </w:p>
          <w:p w:rsidR="00A004EB" w:rsidRDefault="00A004EB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administrative approvals and technical sanction.</w:t>
            </w:r>
          </w:p>
          <w:p w:rsidR="00A004EB" w:rsidRDefault="00A004EB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Administrative approvals must acquire</w:t>
            </w:r>
            <w:r w:rsidR="00042264">
              <w:rPr>
                <w:rFonts w:ascii="Arial" w:hAnsi="Arial" w:cs="Arial"/>
                <w:sz w:val="24"/>
                <w:szCs w:val="24"/>
              </w:rPr>
              <w:t xml:space="preserve"> first. </w:t>
            </w:r>
            <w:r w:rsidR="00395738">
              <w:rPr>
                <w:rFonts w:ascii="Arial" w:hAnsi="Arial" w:cs="Arial"/>
                <w:sz w:val="24"/>
                <w:szCs w:val="24"/>
              </w:rPr>
              <w:t xml:space="preserve">The </w:t>
            </w:r>
          </w:p>
          <w:p w:rsidR="00395738" w:rsidRDefault="00395738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approval is given by a competent authority at the</w:t>
            </w:r>
          </w:p>
          <w:p w:rsidR="00395738" w:rsidRDefault="00395738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user department. </w:t>
            </w:r>
            <w:r w:rsidR="00C4637C">
              <w:rPr>
                <w:rFonts w:ascii="Arial" w:hAnsi="Arial" w:cs="Arial"/>
                <w:sz w:val="24"/>
                <w:szCs w:val="24"/>
              </w:rPr>
              <w:t xml:space="preserve">For </w:t>
            </w:r>
            <w:r w:rsidR="00F62785">
              <w:rPr>
                <w:rFonts w:ascii="Arial" w:hAnsi="Arial" w:cs="Arial"/>
                <w:sz w:val="24"/>
                <w:szCs w:val="24"/>
              </w:rPr>
              <w:t xml:space="preserve">an </w:t>
            </w:r>
            <w:r w:rsidR="00C4637C">
              <w:rPr>
                <w:rFonts w:ascii="Arial" w:hAnsi="Arial" w:cs="Arial"/>
                <w:sz w:val="24"/>
                <w:szCs w:val="24"/>
              </w:rPr>
              <w:t xml:space="preserve">example, </w:t>
            </w:r>
            <w:r w:rsidR="00F62785">
              <w:rPr>
                <w:rFonts w:ascii="Arial" w:hAnsi="Arial" w:cs="Arial"/>
                <w:sz w:val="24"/>
                <w:szCs w:val="24"/>
              </w:rPr>
              <w:t>the police</w:t>
            </w:r>
          </w:p>
          <w:p w:rsidR="00F62785" w:rsidRDefault="00F62785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department want to construct a living quarter, it may</w:t>
            </w:r>
          </w:p>
          <w:p w:rsidR="00F62785" w:rsidRDefault="00F62785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contact Public Works Department to carry out the</w:t>
            </w:r>
          </w:p>
          <w:p w:rsidR="00F62785" w:rsidRDefault="00F62785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feasibility studies, provide layout drawings and </w:t>
            </w:r>
          </w:p>
          <w:p w:rsidR="00F62785" w:rsidRDefault="00F62785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specification to enable initial cost estimates.</w:t>
            </w:r>
            <w:r w:rsidR="003015CF">
              <w:rPr>
                <w:rFonts w:ascii="Arial" w:hAnsi="Arial" w:cs="Arial"/>
                <w:sz w:val="24"/>
                <w:szCs w:val="24"/>
              </w:rPr>
              <w:t xml:space="preserve"> The </w:t>
            </w:r>
          </w:p>
          <w:p w:rsidR="003015CF" w:rsidRDefault="003015CF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head of department will decide whether go ahead</w:t>
            </w:r>
          </w:p>
          <w:p w:rsidR="003015CF" w:rsidRDefault="003015CF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or on hold. The process known as administrative </w:t>
            </w:r>
          </w:p>
          <w:p w:rsidR="003015CF" w:rsidRDefault="003015CF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approval.</w:t>
            </w:r>
          </w:p>
          <w:p w:rsidR="004F50F6" w:rsidRDefault="003015CF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Technical sanction is </w:t>
            </w:r>
            <w:r w:rsidR="004F50F6">
              <w:rPr>
                <w:rFonts w:ascii="Arial" w:hAnsi="Arial" w:cs="Arial"/>
                <w:sz w:val="24"/>
                <w:szCs w:val="24"/>
              </w:rPr>
              <w:t>accorded after preparing</w:t>
            </w:r>
          </w:p>
          <w:p w:rsidR="004F50F6" w:rsidRDefault="004F50F6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detailed estimated based on ground requirement of</w:t>
            </w:r>
          </w:p>
          <w:p w:rsidR="004F50F6" w:rsidRDefault="004F50F6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project. Survey and detailed engineering are</w:t>
            </w:r>
          </w:p>
          <w:p w:rsidR="004F50F6" w:rsidRDefault="004F50F6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conducted to assess the requirement and detailed</w:t>
            </w:r>
          </w:p>
          <w:p w:rsidR="004F50F6" w:rsidRDefault="004F50F6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estimate or detailed report </w:t>
            </w:r>
            <w:r w:rsidR="00C13FF2">
              <w:rPr>
                <w:rFonts w:ascii="Arial" w:hAnsi="Arial" w:cs="Arial"/>
                <w:sz w:val="24"/>
                <w:szCs w:val="24"/>
              </w:rPr>
              <w:t>is submitted to higher</w:t>
            </w:r>
          </w:p>
          <w:p w:rsidR="00C13FF2" w:rsidRDefault="00C13FF2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technical authorities for technical sanction. For an</w:t>
            </w:r>
          </w:p>
          <w:p w:rsidR="003015CF" w:rsidRDefault="004F50F6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</w:t>
            </w:r>
            <w:r w:rsidR="00C13FF2">
              <w:rPr>
                <w:rFonts w:ascii="Arial" w:hAnsi="Arial" w:cs="Arial"/>
                <w:sz w:val="24"/>
                <w:szCs w:val="24"/>
              </w:rPr>
              <w:t xml:space="preserve">example, </w:t>
            </w:r>
            <w:r>
              <w:rPr>
                <w:rFonts w:ascii="Arial" w:hAnsi="Arial" w:cs="Arial"/>
                <w:sz w:val="24"/>
                <w:szCs w:val="24"/>
              </w:rPr>
              <w:t xml:space="preserve">when the user department </w:t>
            </w:r>
            <w:r w:rsidR="00C13FF2">
              <w:rPr>
                <w:rFonts w:ascii="Arial" w:hAnsi="Arial" w:cs="Arial"/>
                <w:sz w:val="24"/>
                <w:szCs w:val="24"/>
              </w:rPr>
              <w:t>gives his</w:t>
            </w:r>
          </w:p>
          <w:p w:rsidR="004F50F6" w:rsidRDefault="004F50F6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approval for the initial drawing and cost</w:t>
            </w:r>
            <w:r w:rsidR="00C13FF2">
              <w:rPr>
                <w:rFonts w:ascii="Arial" w:hAnsi="Arial" w:cs="Arial"/>
                <w:sz w:val="24"/>
                <w:szCs w:val="24"/>
              </w:rPr>
              <w:t xml:space="preserve"> estimation,</w:t>
            </w:r>
          </w:p>
          <w:p w:rsidR="004F50F6" w:rsidRDefault="004F50F6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the Public Works Department will </w:t>
            </w:r>
            <w:r w:rsidR="00C13FF2">
              <w:rPr>
                <w:rFonts w:ascii="Arial" w:hAnsi="Arial" w:cs="Arial"/>
                <w:sz w:val="24"/>
                <w:szCs w:val="24"/>
              </w:rPr>
              <w:t>prepare and</w:t>
            </w:r>
          </w:p>
          <w:p w:rsidR="004F50F6" w:rsidRDefault="004F50F6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provide detailed design, drawing and</w:t>
            </w:r>
            <w:r w:rsidR="00C13FF2">
              <w:rPr>
                <w:rFonts w:ascii="Arial" w:hAnsi="Arial" w:cs="Arial"/>
                <w:sz w:val="24"/>
                <w:szCs w:val="24"/>
              </w:rPr>
              <w:t xml:space="preserve"> cost </w:t>
            </w:r>
          </w:p>
          <w:p w:rsidR="004F50F6" w:rsidRDefault="004F50F6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estimation. The report must approve by a</w:t>
            </w:r>
            <w:r w:rsidR="00C13FF2">
              <w:rPr>
                <w:rFonts w:ascii="Arial" w:hAnsi="Arial" w:cs="Arial"/>
                <w:sz w:val="24"/>
                <w:szCs w:val="24"/>
              </w:rPr>
              <w:t xml:space="preserve"> qualified</w:t>
            </w:r>
          </w:p>
          <w:p w:rsidR="004F50F6" w:rsidRDefault="004F50F6" w:rsidP="00A004EB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C13FF2">
              <w:rPr>
                <w:rFonts w:ascii="Arial" w:hAnsi="Arial" w:cs="Arial"/>
                <w:sz w:val="24"/>
                <w:szCs w:val="24"/>
              </w:rPr>
              <w:t xml:space="preserve">                      </w:t>
            </w:r>
            <w:r>
              <w:rPr>
                <w:rFonts w:ascii="Arial" w:hAnsi="Arial" w:cs="Arial"/>
                <w:sz w:val="24"/>
                <w:szCs w:val="24"/>
              </w:rPr>
              <w:t>person at the Public Works Department</w:t>
            </w:r>
            <w:r w:rsidR="00C13FF2">
              <w:rPr>
                <w:rFonts w:ascii="Arial" w:hAnsi="Arial" w:cs="Arial"/>
                <w:sz w:val="24"/>
                <w:szCs w:val="24"/>
              </w:rPr>
              <w:t xml:space="preserve"> before it</w:t>
            </w:r>
          </w:p>
          <w:p w:rsidR="00CC2FB3" w:rsidRDefault="004F50F6" w:rsidP="00C13FF2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C13FF2">
              <w:rPr>
                <w:rFonts w:ascii="Arial" w:hAnsi="Arial" w:cs="Arial"/>
                <w:sz w:val="24"/>
                <w:szCs w:val="24"/>
              </w:rPr>
              <w:t xml:space="preserve">                      </w:t>
            </w:r>
            <w:r>
              <w:rPr>
                <w:rFonts w:ascii="Arial" w:hAnsi="Arial" w:cs="Arial"/>
                <w:sz w:val="24"/>
                <w:szCs w:val="24"/>
              </w:rPr>
              <w:t>out.</w:t>
            </w:r>
          </w:p>
          <w:p w:rsidR="00C13FF2" w:rsidRDefault="00C13FF2" w:rsidP="00C13FF2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C13FF2" w:rsidRDefault="00C13FF2" w:rsidP="00C13FF2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C13FF2" w:rsidRDefault="00C13FF2" w:rsidP="00C13FF2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C13FF2" w:rsidRDefault="00C13FF2" w:rsidP="00C13FF2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C13FF2" w:rsidRDefault="00C13FF2" w:rsidP="00C13FF2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C13FF2" w:rsidRPr="004E7A0F" w:rsidRDefault="00C13FF2" w:rsidP="00C13FF2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4E7A0F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3915"/>
        <w:gridCol w:w="1252"/>
        <w:gridCol w:w="1585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13FF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Low Choon Hian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13FF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 Feb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C9B" w:rsidRDefault="003F4C9B" w:rsidP="00CB4D0A">
      <w:pPr>
        <w:spacing w:after="0" w:line="240" w:lineRule="auto"/>
      </w:pPr>
      <w:r>
        <w:separator/>
      </w:r>
    </w:p>
  </w:endnote>
  <w:endnote w:type="continuationSeparator" w:id="0">
    <w:p w:rsidR="003F4C9B" w:rsidRDefault="003F4C9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C9B" w:rsidRDefault="003F4C9B" w:rsidP="00CB4D0A">
      <w:pPr>
        <w:spacing w:after="0" w:line="240" w:lineRule="auto"/>
      </w:pPr>
      <w:r>
        <w:separator/>
      </w:r>
    </w:p>
  </w:footnote>
  <w:footnote w:type="continuationSeparator" w:id="0">
    <w:p w:rsidR="003F4C9B" w:rsidRDefault="003F4C9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8782F"/>
    <w:multiLevelType w:val="hybridMultilevel"/>
    <w:tmpl w:val="B3BC9F4E"/>
    <w:lvl w:ilvl="0" w:tplc="0CD839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9B2649"/>
    <w:multiLevelType w:val="hybridMultilevel"/>
    <w:tmpl w:val="D5D87368"/>
    <w:lvl w:ilvl="0" w:tplc="482071DE">
      <w:start w:val="1"/>
      <w:numFmt w:val="lowerRoman"/>
      <w:lvlText w:val="%1."/>
      <w:lvlJc w:val="left"/>
      <w:pPr>
        <w:ind w:left="3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80" w:hanging="360"/>
      </w:pPr>
    </w:lvl>
    <w:lvl w:ilvl="2" w:tplc="0409001B" w:tentative="1">
      <w:start w:val="1"/>
      <w:numFmt w:val="lowerRoman"/>
      <w:lvlText w:val="%3."/>
      <w:lvlJc w:val="right"/>
      <w:pPr>
        <w:ind w:left="4800" w:hanging="180"/>
      </w:pPr>
    </w:lvl>
    <w:lvl w:ilvl="3" w:tplc="0409000F" w:tentative="1">
      <w:start w:val="1"/>
      <w:numFmt w:val="decimal"/>
      <w:lvlText w:val="%4."/>
      <w:lvlJc w:val="left"/>
      <w:pPr>
        <w:ind w:left="5520" w:hanging="360"/>
      </w:pPr>
    </w:lvl>
    <w:lvl w:ilvl="4" w:tplc="04090019" w:tentative="1">
      <w:start w:val="1"/>
      <w:numFmt w:val="lowerLetter"/>
      <w:lvlText w:val="%5."/>
      <w:lvlJc w:val="left"/>
      <w:pPr>
        <w:ind w:left="6240" w:hanging="360"/>
      </w:pPr>
    </w:lvl>
    <w:lvl w:ilvl="5" w:tplc="0409001B" w:tentative="1">
      <w:start w:val="1"/>
      <w:numFmt w:val="lowerRoman"/>
      <w:lvlText w:val="%6."/>
      <w:lvlJc w:val="right"/>
      <w:pPr>
        <w:ind w:left="6960" w:hanging="180"/>
      </w:pPr>
    </w:lvl>
    <w:lvl w:ilvl="6" w:tplc="0409000F" w:tentative="1">
      <w:start w:val="1"/>
      <w:numFmt w:val="decimal"/>
      <w:lvlText w:val="%7."/>
      <w:lvlJc w:val="left"/>
      <w:pPr>
        <w:ind w:left="7680" w:hanging="360"/>
      </w:pPr>
    </w:lvl>
    <w:lvl w:ilvl="7" w:tplc="04090019" w:tentative="1">
      <w:start w:val="1"/>
      <w:numFmt w:val="lowerLetter"/>
      <w:lvlText w:val="%8."/>
      <w:lvlJc w:val="left"/>
      <w:pPr>
        <w:ind w:left="8400" w:hanging="360"/>
      </w:pPr>
    </w:lvl>
    <w:lvl w:ilvl="8" w:tplc="0409001B" w:tentative="1">
      <w:start w:val="1"/>
      <w:numFmt w:val="lowerRoman"/>
      <w:lvlText w:val="%9."/>
      <w:lvlJc w:val="right"/>
      <w:pPr>
        <w:ind w:left="9120" w:hanging="180"/>
      </w:pPr>
    </w:lvl>
  </w:abstractNum>
  <w:abstractNum w:abstractNumId="2" w15:restartNumberingAfterBreak="0">
    <w:nsid w:val="25A56E31"/>
    <w:multiLevelType w:val="hybridMultilevel"/>
    <w:tmpl w:val="731C6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D7D03"/>
    <w:multiLevelType w:val="hybridMultilevel"/>
    <w:tmpl w:val="F2C4F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196D05"/>
    <w:multiLevelType w:val="hybridMultilevel"/>
    <w:tmpl w:val="F57AE9BE"/>
    <w:lvl w:ilvl="0" w:tplc="BCE2DDC8">
      <w:start w:val="1"/>
      <w:numFmt w:val="lowerRoman"/>
      <w:lvlText w:val="%1)"/>
      <w:lvlJc w:val="left"/>
      <w:pPr>
        <w:ind w:left="373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5" w15:restartNumberingAfterBreak="0">
    <w:nsid w:val="3A947A7F"/>
    <w:multiLevelType w:val="hybridMultilevel"/>
    <w:tmpl w:val="FEEE78F8"/>
    <w:lvl w:ilvl="0" w:tplc="04090013">
      <w:start w:val="1"/>
      <w:numFmt w:val="upperRoman"/>
      <w:lvlText w:val="%1."/>
      <w:lvlJc w:val="righ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C5C2DB9"/>
    <w:multiLevelType w:val="hybridMultilevel"/>
    <w:tmpl w:val="EC2A8E92"/>
    <w:lvl w:ilvl="0" w:tplc="645CA01C">
      <w:start w:val="1"/>
      <w:numFmt w:val="lowerRoman"/>
      <w:lvlText w:val="%1.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FE25D9"/>
    <w:multiLevelType w:val="hybridMultilevel"/>
    <w:tmpl w:val="F99C6A8C"/>
    <w:lvl w:ilvl="0" w:tplc="9FF2A922">
      <w:start w:val="1"/>
      <w:numFmt w:val="lowerRoman"/>
      <w:lvlText w:val="%1."/>
      <w:lvlJc w:val="left"/>
      <w:pPr>
        <w:ind w:left="36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20" w:hanging="360"/>
      </w:pPr>
    </w:lvl>
    <w:lvl w:ilvl="2" w:tplc="0409001B" w:tentative="1">
      <w:start w:val="1"/>
      <w:numFmt w:val="lowerRoman"/>
      <w:lvlText w:val="%3."/>
      <w:lvlJc w:val="right"/>
      <w:pPr>
        <w:ind w:left="4740" w:hanging="180"/>
      </w:pPr>
    </w:lvl>
    <w:lvl w:ilvl="3" w:tplc="0409000F" w:tentative="1">
      <w:start w:val="1"/>
      <w:numFmt w:val="decimal"/>
      <w:lvlText w:val="%4."/>
      <w:lvlJc w:val="left"/>
      <w:pPr>
        <w:ind w:left="5460" w:hanging="360"/>
      </w:pPr>
    </w:lvl>
    <w:lvl w:ilvl="4" w:tplc="04090019" w:tentative="1">
      <w:start w:val="1"/>
      <w:numFmt w:val="lowerLetter"/>
      <w:lvlText w:val="%5."/>
      <w:lvlJc w:val="left"/>
      <w:pPr>
        <w:ind w:left="6180" w:hanging="360"/>
      </w:pPr>
    </w:lvl>
    <w:lvl w:ilvl="5" w:tplc="0409001B" w:tentative="1">
      <w:start w:val="1"/>
      <w:numFmt w:val="lowerRoman"/>
      <w:lvlText w:val="%6."/>
      <w:lvlJc w:val="right"/>
      <w:pPr>
        <w:ind w:left="6900" w:hanging="180"/>
      </w:pPr>
    </w:lvl>
    <w:lvl w:ilvl="6" w:tplc="0409000F" w:tentative="1">
      <w:start w:val="1"/>
      <w:numFmt w:val="decimal"/>
      <w:lvlText w:val="%7."/>
      <w:lvlJc w:val="left"/>
      <w:pPr>
        <w:ind w:left="7620" w:hanging="360"/>
      </w:pPr>
    </w:lvl>
    <w:lvl w:ilvl="7" w:tplc="04090019" w:tentative="1">
      <w:start w:val="1"/>
      <w:numFmt w:val="lowerLetter"/>
      <w:lvlText w:val="%8."/>
      <w:lvlJc w:val="left"/>
      <w:pPr>
        <w:ind w:left="8340" w:hanging="360"/>
      </w:pPr>
    </w:lvl>
    <w:lvl w:ilvl="8" w:tplc="0409001B" w:tentative="1">
      <w:start w:val="1"/>
      <w:numFmt w:val="lowerRoman"/>
      <w:lvlText w:val="%9."/>
      <w:lvlJc w:val="right"/>
      <w:pPr>
        <w:ind w:left="9060" w:hanging="180"/>
      </w:pPr>
    </w:lvl>
  </w:abstractNum>
  <w:abstractNum w:abstractNumId="9" w15:restartNumberingAfterBreak="0">
    <w:nsid w:val="6FD209EF"/>
    <w:multiLevelType w:val="hybridMultilevel"/>
    <w:tmpl w:val="5B566604"/>
    <w:lvl w:ilvl="0" w:tplc="E54C5236">
      <w:start w:val="1"/>
      <w:numFmt w:val="lowerRoman"/>
      <w:lvlText w:val="%1."/>
      <w:lvlJc w:val="left"/>
      <w:pPr>
        <w:ind w:left="3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80" w:hanging="360"/>
      </w:pPr>
    </w:lvl>
    <w:lvl w:ilvl="2" w:tplc="0409001B" w:tentative="1">
      <w:start w:val="1"/>
      <w:numFmt w:val="lowerRoman"/>
      <w:lvlText w:val="%3."/>
      <w:lvlJc w:val="right"/>
      <w:pPr>
        <w:ind w:left="4800" w:hanging="180"/>
      </w:pPr>
    </w:lvl>
    <w:lvl w:ilvl="3" w:tplc="0409000F" w:tentative="1">
      <w:start w:val="1"/>
      <w:numFmt w:val="decimal"/>
      <w:lvlText w:val="%4."/>
      <w:lvlJc w:val="left"/>
      <w:pPr>
        <w:ind w:left="5520" w:hanging="360"/>
      </w:pPr>
    </w:lvl>
    <w:lvl w:ilvl="4" w:tplc="04090019" w:tentative="1">
      <w:start w:val="1"/>
      <w:numFmt w:val="lowerLetter"/>
      <w:lvlText w:val="%5."/>
      <w:lvlJc w:val="left"/>
      <w:pPr>
        <w:ind w:left="6240" w:hanging="360"/>
      </w:pPr>
    </w:lvl>
    <w:lvl w:ilvl="5" w:tplc="0409001B" w:tentative="1">
      <w:start w:val="1"/>
      <w:numFmt w:val="lowerRoman"/>
      <w:lvlText w:val="%6."/>
      <w:lvlJc w:val="right"/>
      <w:pPr>
        <w:ind w:left="6960" w:hanging="180"/>
      </w:pPr>
    </w:lvl>
    <w:lvl w:ilvl="6" w:tplc="0409000F" w:tentative="1">
      <w:start w:val="1"/>
      <w:numFmt w:val="decimal"/>
      <w:lvlText w:val="%7."/>
      <w:lvlJc w:val="left"/>
      <w:pPr>
        <w:ind w:left="7680" w:hanging="360"/>
      </w:pPr>
    </w:lvl>
    <w:lvl w:ilvl="7" w:tplc="04090019" w:tentative="1">
      <w:start w:val="1"/>
      <w:numFmt w:val="lowerLetter"/>
      <w:lvlText w:val="%8."/>
      <w:lvlJc w:val="left"/>
      <w:pPr>
        <w:ind w:left="8400" w:hanging="360"/>
      </w:pPr>
    </w:lvl>
    <w:lvl w:ilvl="8" w:tplc="0409001B" w:tentative="1">
      <w:start w:val="1"/>
      <w:numFmt w:val="lowerRoman"/>
      <w:lvlText w:val="%9."/>
      <w:lvlJc w:val="right"/>
      <w:pPr>
        <w:ind w:left="9120" w:hanging="180"/>
      </w:pPr>
    </w:lvl>
  </w:abstractNum>
  <w:abstractNum w:abstractNumId="10" w15:restartNumberingAfterBreak="0">
    <w:nsid w:val="777E622E"/>
    <w:multiLevelType w:val="hybridMultilevel"/>
    <w:tmpl w:val="AF70E2F4"/>
    <w:lvl w:ilvl="0" w:tplc="E1F8681E">
      <w:start w:val="3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1" w15:restartNumberingAfterBreak="0">
    <w:nsid w:val="7AAA2D6F"/>
    <w:multiLevelType w:val="hybridMultilevel"/>
    <w:tmpl w:val="607A9A94"/>
    <w:lvl w:ilvl="0" w:tplc="F5B0E686">
      <w:start w:val="1"/>
      <w:numFmt w:val="lowerLetter"/>
      <w:lvlText w:val="%1)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2" w15:restartNumberingAfterBreak="0">
    <w:nsid w:val="7B62376B"/>
    <w:multiLevelType w:val="hybridMultilevel"/>
    <w:tmpl w:val="10922E3A"/>
    <w:lvl w:ilvl="0" w:tplc="655E3F12">
      <w:start w:val="1"/>
      <w:numFmt w:val="lowerRoman"/>
      <w:lvlText w:val="%1."/>
      <w:lvlJc w:val="left"/>
      <w:pPr>
        <w:ind w:left="39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90" w:hanging="360"/>
      </w:pPr>
    </w:lvl>
    <w:lvl w:ilvl="2" w:tplc="0409001B" w:tentative="1">
      <w:start w:val="1"/>
      <w:numFmt w:val="lowerRoman"/>
      <w:lvlText w:val="%3."/>
      <w:lvlJc w:val="right"/>
      <w:pPr>
        <w:ind w:left="5010" w:hanging="180"/>
      </w:pPr>
    </w:lvl>
    <w:lvl w:ilvl="3" w:tplc="0409000F" w:tentative="1">
      <w:start w:val="1"/>
      <w:numFmt w:val="decimal"/>
      <w:lvlText w:val="%4."/>
      <w:lvlJc w:val="left"/>
      <w:pPr>
        <w:ind w:left="5730" w:hanging="360"/>
      </w:pPr>
    </w:lvl>
    <w:lvl w:ilvl="4" w:tplc="04090019" w:tentative="1">
      <w:start w:val="1"/>
      <w:numFmt w:val="lowerLetter"/>
      <w:lvlText w:val="%5."/>
      <w:lvlJc w:val="left"/>
      <w:pPr>
        <w:ind w:left="6450" w:hanging="360"/>
      </w:pPr>
    </w:lvl>
    <w:lvl w:ilvl="5" w:tplc="0409001B" w:tentative="1">
      <w:start w:val="1"/>
      <w:numFmt w:val="lowerRoman"/>
      <w:lvlText w:val="%6."/>
      <w:lvlJc w:val="right"/>
      <w:pPr>
        <w:ind w:left="7170" w:hanging="180"/>
      </w:pPr>
    </w:lvl>
    <w:lvl w:ilvl="6" w:tplc="0409000F" w:tentative="1">
      <w:start w:val="1"/>
      <w:numFmt w:val="decimal"/>
      <w:lvlText w:val="%7."/>
      <w:lvlJc w:val="left"/>
      <w:pPr>
        <w:ind w:left="7890" w:hanging="360"/>
      </w:pPr>
    </w:lvl>
    <w:lvl w:ilvl="7" w:tplc="04090019" w:tentative="1">
      <w:start w:val="1"/>
      <w:numFmt w:val="lowerLetter"/>
      <w:lvlText w:val="%8."/>
      <w:lvlJc w:val="left"/>
      <w:pPr>
        <w:ind w:left="8610" w:hanging="360"/>
      </w:pPr>
    </w:lvl>
    <w:lvl w:ilvl="8" w:tplc="0409001B" w:tentative="1">
      <w:start w:val="1"/>
      <w:numFmt w:val="lowerRoman"/>
      <w:lvlText w:val="%9."/>
      <w:lvlJc w:val="right"/>
      <w:pPr>
        <w:ind w:left="933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1"/>
  </w:num>
  <w:num w:numId="5">
    <w:abstractNumId w:val="10"/>
  </w:num>
  <w:num w:numId="6">
    <w:abstractNumId w:val="0"/>
  </w:num>
  <w:num w:numId="7">
    <w:abstractNumId w:val="4"/>
  </w:num>
  <w:num w:numId="8">
    <w:abstractNumId w:val="5"/>
  </w:num>
  <w:num w:numId="9">
    <w:abstractNumId w:val="1"/>
  </w:num>
  <w:num w:numId="10">
    <w:abstractNumId w:val="8"/>
  </w:num>
  <w:num w:numId="11">
    <w:abstractNumId w:val="9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20DA2"/>
    <w:rsid w:val="00035CDD"/>
    <w:rsid w:val="00040083"/>
    <w:rsid w:val="00042264"/>
    <w:rsid w:val="00055992"/>
    <w:rsid w:val="00071BED"/>
    <w:rsid w:val="000820E8"/>
    <w:rsid w:val="0008755C"/>
    <w:rsid w:val="000D10F5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50ADE"/>
    <w:rsid w:val="00284ADD"/>
    <w:rsid w:val="002B0BD7"/>
    <w:rsid w:val="002B573D"/>
    <w:rsid w:val="002C5CB2"/>
    <w:rsid w:val="002F779F"/>
    <w:rsid w:val="003015CF"/>
    <w:rsid w:val="003404F9"/>
    <w:rsid w:val="00371885"/>
    <w:rsid w:val="00395738"/>
    <w:rsid w:val="003B6BF9"/>
    <w:rsid w:val="003D21F6"/>
    <w:rsid w:val="003E2B87"/>
    <w:rsid w:val="003F4C9B"/>
    <w:rsid w:val="00402786"/>
    <w:rsid w:val="00405895"/>
    <w:rsid w:val="004058DF"/>
    <w:rsid w:val="00443E6F"/>
    <w:rsid w:val="0045209A"/>
    <w:rsid w:val="00473D1A"/>
    <w:rsid w:val="00486F1A"/>
    <w:rsid w:val="00490CB9"/>
    <w:rsid w:val="004A2CE2"/>
    <w:rsid w:val="004C4811"/>
    <w:rsid w:val="004E3CDA"/>
    <w:rsid w:val="004E7A0F"/>
    <w:rsid w:val="004F4B4D"/>
    <w:rsid w:val="004F50F6"/>
    <w:rsid w:val="0050216D"/>
    <w:rsid w:val="00503D7E"/>
    <w:rsid w:val="0050778F"/>
    <w:rsid w:val="00527C11"/>
    <w:rsid w:val="00535F31"/>
    <w:rsid w:val="00537FFE"/>
    <w:rsid w:val="00574D64"/>
    <w:rsid w:val="00591365"/>
    <w:rsid w:val="005B31E4"/>
    <w:rsid w:val="006034F6"/>
    <w:rsid w:val="00607874"/>
    <w:rsid w:val="00607E77"/>
    <w:rsid w:val="00617BB3"/>
    <w:rsid w:val="006274B2"/>
    <w:rsid w:val="00645CDD"/>
    <w:rsid w:val="006823A7"/>
    <w:rsid w:val="00687EE8"/>
    <w:rsid w:val="0070347F"/>
    <w:rsid w:val="0070350A"/>
    <w:rsid w:val="0070678E"/>
    <w:rsid w:val="00716EA4"/>
    <w:rsid w:val="0074048B"/>
    <w:rsid w:val="007A536E"/>
    <w:rsid w:val="007C01E3"/>
    <w:rsid w:val="007D0997"/>
    <w:rsid w:val="00831C11"/>
    <w:rsid w:val="008A60B4"/>
    <w:rsid w:val="008B3C31"/>
    <w:rsid w:val="008B64FE"/>
    <w:rsid w:val="00935BF7"/>
    <w:rsid w:val="0095442C"/>
    <w:rsid w:val="0096115E"/>
    <w:rsid w:val="00983942"/>
    <w:rsid w:val="009C37E0"/>
    <w:rsid w:val="009E41F4"/>
    <w:rsid w:val="00A004EB"/>
    <w:rsid w:val="00A14B66"/>
    <w:rsid w:val="00A65CF7"/>
    <w:rsid w:val="00A81AB4"/>
    <w:rsid w:val="00A851DA"/>
    <w:rsid w:val="00AC7D5B"/>
    <w:rsid w:val="00AD3A94"/>
    <w:rsid w:val="00AE1481"/>
    <w:rsid w:val="00B0415E"/>
    <w:rsid w:val="00B04678"/>
    <w:rsid w:val="00BB78D7"/>
    <w:rsid w:val="00BC46DF"/>
    <w:rsid w:val="00C03577"/>
    <w:rsid w:val="00C13FF2"/>
    <w:rsid w:val="00C4637C"/>
    <w:rsid w:val="00C53029"/>
    <w:rsid w:val="00C65FEA"/>
    <w:rsid w:val="00CA0AC2"/>
    <w:rsid w:val="00CB4D0A"/>
    <w:rsid w:val="00CC2FB3"/>
    <w:rsid w:val="00CC575A"/>
    <w:rsid w:val="00CD5264"/>
    <w:rsid w:val="00CE505E"/>
    <w:rsid w:val="00CE50C4"/>
    <w:rsid w:val="00CF123B"/>
    <w:rsid w:val="00D039AC"/>
    <w:rsid w:val="00D20D45"/>
    <w:rsid w:val="00D427DE"/>
    <w:rsid w:val="00D5587D"/>
    <w:rsid w:val="00D707CC"/>
    <w:rsid w:val="00D821FE"/>
    <w:rsid w:val="00D97759"/>
    <w:rsid w:val="00DB0793"/>
    <w:rsid w:val="00DD0F82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60D1"/>
    <w:rsid w:val="00EF5E6D"/>
    <w:rsid w:val="00F00CC8"/>
    <w:rsid w:val="00F0144C"/>
    <w:rsid w:val="00F30A3B"/>
    <w:rsid w:val="00F5524C"/>
    <w:rsid w:val="00F62785"/>
    <w:rsid w:val="00F96EB3"/>
    <w:rsid w:val="00FB3BE6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3180C6"/>
  <w15:docId w15:val="{C6B838DC-D9E3-4BFE-9767-56FF29AC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ADEFB-82F7-42B8-B384-31C6AEDAA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5</Pages>
  <Words>1830</Words>
  <Characters>10437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Getaris</cp:lastModifiedBy>
  <cp:revision>7</cp:revision>
  <dcterms:created xsi:type="dcterms:W3CDTF">2017-02-14T03:51:00Z</dcterms:created>
  <dcterms:modified xsi:type="dcterms:W3CDTF">2017-02-20T05:08:00Z</dcterms:modified>
</cp:coreProperties>
</file>