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F5354"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Luke Raison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6053</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Diploma in Construction Management Level 4</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6E33">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066E33" w:rsidRDefault="00066E33" w:rsidP="00066E33">
            <w:pPr>
              <w:jc w:val="center"/>
              <w:rPr>
                <w:rFonts w:ascii="Helvetica" w:hAnsi="Helvetica"/>
                <w:b/>
                <w:u w:val="single"/>
              </w:rPr>
            </w:pPr>
            <w:r w:rsidRPr="00344940">
              <w:rPr>
                <w:rFonts w:ascii="Helvetica" w:hAnsi="Helvetica"/>
                <w:b/>
                <w:u w:val="single"/>
              </w:rPr>
              <w:t>Unit 7 – Material Management</w:t>
            </w:r>
          </w:p>
          <w:p w:rsidR="00066E33" w:rsidRDefault="00066E33" w:rsidP="00066E33">
            <w:pPr>
              <w:rPr>
                <w:rFonts w:ascii="Helvetica" w:hAnsi="Helvetica"/>
              </w:rPr>
            </w:pPr>
          </w:p>
          <w:p w:rsidR="00066E33" w:rsidRPr="00344940" w:rsidRDefault="00066E33" w:rsidP="00066E33">
            <w:pPr>
              <w:rPr>
                <w:rFonts w:ascii="Helvetica" w:hAnsi="Helvetica"/>
                <w:b/>
              </w:rPr>
            </w:pPr>
            <w:r w:rsidRPr="00344940">
              <w:rPr>
                <w:rFonts w:ascii="Helvetica" w:hAnsi="Helvetica"/>
                <w:b/>
              </w:rPr>
              <w:t xml:space="preserve">1i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Material management is a process within an organisation in which materials are acquired, stored and transported as required in order to execute desired projects. This process involves co-ordination, planning and sourcing before the material can even be purchased. Material management is used in various ways, mainly being management to, within and from an organisation.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Material management has a wide scope encompassing all aspects of materials. This is highlighted when cost, supply and utilization combine with planning and control activities. The planning and control activities can then be broken down further in to planning, sourcing, controlling, storing, handling and distribution.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Material management is usually a large expenditure for a company and therefore the management of cost plays a huge part in the process. Obtaining high quality materials at the best price is one of the key elements. This ensures the client can deliver a project built to standard using material of the desired quality.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Effective material management results in the delivery of materials required in line with the construction programme or client request. This timing and organisation is key to a company’s efficiency ensuring they do not fall behind schedule due to insufficient or delayed material(s). </w:t>
            </w:r>
          </w:p>
          <w:p w:rsidR="00066E33" w:rsidRDefault="00066E33" w:rsidP="00066E33">
            <w:pPr>
              <w:rPr>
                <w:rFonts w:ascii="Helvetica" w:hAnsi="Helvetica"/>
              </w:rPr>
            </w:pPr>
          </w:p>
          <w:p w:rsidR="00066E33" w:rsidRPr="000E48B4" w:rsidRDefault="00066E33" w:rsidP="00066E33">
            <w:pPr>
              <w:rPr>
                <w:rFonts w:ascii="Helvetica" w:hAnsi="Helvetica"/>
                <w:b/>
              </w:rPr>
            </w:pPr>
            <w:r w:rsidRPr="000E48B4">
              <w:rPr>
                <w:rFonts w:ascii="Helvetica" w:hAnsi="Helvetica"/>
                <w:b/>
              </w:rPr>
              <w:t xml:space="preserve">ii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The primary objective of material management is to supply materials in specified quality and quantity at economic cost whilst maintaining the continuation of supply. Minimising investments in materials and inventory costs assuring higher turnover.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The above objective can be achieved within the various functions of the material management process. These functions are as follows;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Material Planning &amp; Control</w:t>
            </w:r>
          </w:p>
          <w:p w:rsidR="00066E33" w:rsidRDefault="00066E33" w:rsidP="00066E33">
            <w:pPr>
              <w:rPr>
                <w:rFonts w:ascii="Helvetica" w:hAnsi="Helvetica"/>
              </w:rPr>
            </w:pPr>
            <w:r>
              <w:rPr>
                <w:rFonts w:ascii="Helvetica" w:hAnsi="Helvetica"/>
              </w:rPr>
              <w:t>Purchasing</w:t>
            </w:r>
          </w:p>
          <w:p w:rsidR="00066E33" w:rsidRDefault="00066E33" w:rsidP="00066E33">
            <w:pPr>
              <w:rPr>
                <w:rFonts w:ascii="Helvetica" w:hAnsi="Helvetica"/>
              </w:rPr>
            </w:pPr>
            <w:r>
              <w:rPr>
                <w:rFonts w:ascii="Helvetica" w:hAnsi="Helvetica"/>
              </w:rPr>
              <w:t>Storage and Inventory Control</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The function of material planning and control is to gather all relevant information in order to procure the correct materials in desired quantities allowing them to be scheduled and delivered as desired. This stage involves acquiring information in the form of construction plans, BoQ and production forecasts. This also works closely with the commercial side of a business in which estimation/quantity surveying determines the required materials and there quantities.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The function of purchasing materials is a part of the material management process in which material can be sourced from a reliable supplier at an economical price. This function also determines payment &amp; purchase terms with the supplier, order placement process and supply terms. Once the purchase stage is complete the materials are obtained and useable, making this a key function however it is only effective if the previous planning stage has been correctly executed.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Once the materials are obtained the storage and inventory control stage starts to function in order to physically control material stock and supply. This function allows a company to maintain record of all materials. The stock is checked and counted in line with the inventory records held. The storage phase will ensure all material is kept in the best environment and way possible to preserve it. These materials can then used as and when required. </w:t>
            </w:r>
          </w:p>
          <w:p w:rsidR="00066E33" w:rsidRDefault="00066E33" w:rsidP="00066E33">
            <w:pPr>
              <w:rPr>
                <w:rFonts w:ascii="Helvetica" w:hAnsi="Helvetica"/>
              </w:rPr>
            </w:pPr>
          </w:p>
          <w:p w:rsidR="00066E33" w:rsidRPr="007F58F5" w:rsidRDefault="00066E33" w:rsidP="00066E33">
            <w:pPr>
              <w:rPr>
                <w:rFonts w:ascii="Helvetica" w:hAnsi="Helvetica"/>
                <w:b/>
              </w:rPr>
            </w:pPr>
            <w:r w:rsidRPr="007F58F5">
              <w:rPr>
                <w:rFonts w:ascii="Helvetica" w:hAnsi="Helvetica"/>
                <w:b/>
              </w:rPr>
              <w:t xml:space="preserve">iii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Whilst the integrated material management approach has a large amount of advantages it can also pose some disadvantages to an organisation.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The workload the materials manager may incur under the integrated material management approach has the potential to become overwhelming due to consolidating multiple roles in to one. A large construction company is also likely to run a large amount of projects that can also add quantity to the manager’s workload. This may mean the manager needs assistants or labourers to help in some basic tasks even though he is solely responsible for the approach. This additional labour can become an extra expenditure for the business taking finance away from other more important areas.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The materials manager’s time may become stretched under the integrated material management approach and therefore said manager may have limited time to obtain the best purchase deals on materials. This may mean the company could end up paying more for the items from a regular supplier (due to timescales and ease) rather than addressing the wider market. If the managers time is limited in the planning of project materials and errors are made this can have serious knock on effects resulting in project delay and additional unnecessary cost.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A disadvantage for employees (such as purchase managers) is the potential for their roles to become redundant once a materials manager is employed. The role of the materials manager can condense a multitude of others roles in to one job.</w:t>
            </w:r>
          </w:p>
          <w:p w:rsidR="00066E33" w:rsidRDefault="00066E33" w:rsidP="00066E33">
            <w:pPr>
              <w:rPr>
                <w:rFonts w:ascii="Helvetica" w:hAnsi="Helvetica"/>
              </w:rPr>
            </w:pPr>
          </w:p>
          <w:p w:rsidR="00066E33" w:rsidRPr="00B8454D" w:rsidRDefault="00066E33" w:rsidP="00066E33">
            <w:pPr>
              <w:rPr>
                <w:rFonts w:ascii="Helvetica" w:hAnsi="Helvetica"/>
                <w:b/>
              </w:rPr>
            </w:pPr>
            <w:r w:rsidRPr="00B8454D">
              <w:rPr>
                <w:rFonts w:ascii="Helvetica" w:hAnsi="Helvetica"/>
                <w:b/>
              </w:rPr>
              <w:t xml:space="preserve">iv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There are various ways in which an organisation is able to rate its vendor. A purchasing organisation should use the rating process in order to achieve the best supplier service possible. Rating a vendor allows a company to evaluate and monitor the performance and quality of a supplier on an ongoing basis. The process also allows the organisation to provide the supplier with constructive criticism and positive feedback in order to improve their supply service. This in turn should allow the organisation to receive better service from said supplier. The rating of a supplier minimises risk of using a poor supplier and helps to guarantee and maintain a good supplier service and relationship. There is no real disadvantage for a purchasing organisation using a vendor rating system.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There are a large number of vendor rating techniques that an organisation can choose to use. These methods are based around guidance and the purchasing organisation must determine what method they prefer to use.</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The rating techniques can be as follows;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Weight point method/plan: quality, price and delivery schedule is considered and weighted against a benchmark.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Checklist method: a checklist of specific and relative questions used to arrive at a final rating.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Critical incident method: the recording of all significant prior events and or issues involved in using said supplier. This can then calculate an overall rating.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Bell quality rating system:  uses factors such as acceptable and rejected materials. </w:t>
            </w:r>
          </w:p>
          <w:p w:rsidR="00066E33" w:rsidRDefault="00066E33" w:rsidP="00066E33">
            <w:pPr>
              <w:rPr>
                <w:rFonts w:ascii="Helvetica" w:hAnsi="Helvetica"/>
              </w:rPr>
            </w:pPr>
          </w:p>
          <w:p w:rsidR="00066E33" w:rsidRPr="00236247" w:rsidRDefault="00066E33" w:rsidP="00066E33">
            <w:pPr>
              <w:rPr>
                <w:rFonts w:ascii="Helvetica" w:hAnsi="Helvetica"/>
                <w:b/>
              </w:rPr>
            </w:pPr>
            <w:r w:rsidRPr="00236247">
              <w:rPr>
                <w:rFonts w:ascii="Helvetica" w:hAnsi="Helvetica"/>
                <w:b/>
              </w:rPr>
              <w:t xml:space="preserve">v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The treatment of material management as a separate function poses various advantages to a construction agency.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Greater accountability is achieved through managing material as a separate function. The contact is more direct dealing with fewer personnel and therefore is easier to resolve any issues. The material manager holds great accountability and responsibility within the process, this is a huge advantage for a company who can direct all relative matter through one individual.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Performance is increased when using the separate process, this is an advantage for the construction agency as it is able to use the time this saves more effectively. The increased performance will produce better results and potentially create a better working environment for the company and the individuals.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Relative to accountability, co-ordination is improved due to the more streamlined and direct approach the separate process creates. This is advantageous for the construction agency as it makes the process simpler yet far higher in efficiency.  </w:t>
            </w:r>
          </w:p>
          <w:p w:rsidR="00066E33" w:rsidRDefault="00066E33" w:rsidP="00066E33">
            <w:pPr>
              <w:rPr>
                <w:rFonts w:ascii="Helvetica" w:hAnsi="Helvetica"/>
              </w:rPr>
            </w:pPr>
          </w:p>
          <w:p w:rsidR="00066E33" w:rsidRPr="00A45E8B" w:rsidRDefault="00066E33" w:rsidP="00066E33">
            <w:pPr>
              <w:rPr>
                <w:rFonts w:ascii="Helvetica" w:hAnsi="Helvetica"/>
                <w:b/>
              </w:rPr>
            </w:pPr>
            <w:r>
              <w:rPr>
                <w:rFonts w:ascii="Helvetica" w:hAnsi="Helvetica"/>
                <w:b/>
              </w:rPr>
              <w:t>Activity</w:t>
            </w:r>
            <w:r w:rsidRPr="00A45E8B">
              <w:rPr>
                <w:rFonts w:ascii="Helvetica" w:hAnsi="Helvetica"/>
                <w:b/>
              </w:rPr>
              <w:t xml:space="preserve">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Visiting a construction logistics company in London I was able to identify the software used within the material management process as LBI. LBI (Leaner Business Intelligence) was a bespoke project management tool the company had developed in order for the business to run their projects from a central hub. LBI did a huge variety of functions such as detailing project information and creating employee timesheets however I mainly focused on looking at the material management aspect of the software.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Materials could be ordered via the LBI software. A page of drop down options allowed the selection of project, client &amp; job numbers. This in turn allowed you to select a material and then a supplier (based on cost) from the approved and vetted list. Once the order was complete a purchase order number was created and attached to the order. This order was then automatically emailed out to the relevant supplier. The order also specified a delivery time and date required. One of the contract managers informed me that the supplier would then email back a confirmation of the order and advise if anything was not to be as expected.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A material manager who was responsible for allocation of suppliers and materials managed the system. In a slightly different style however the contract managers had access to this system so they could order materials for their individual projects.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I was informed that the materials are then delivered by the supplier to site (as agreed with the contractor). However in other cases the materials were delivered to the company’s storage yard and stored in a orderly fashion until needing to be delivered. The materials manager then worked alongside a transport manager who could schedule deliveries and allocate drivers upon the materials manager’s request.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The system did not particularly focus on coding and classification however the invoice the supplier attached would display a code and quantity for items delivered as well as replicating the purchase order number. </w:t>
            </w:r>
          </w:p>
          <w:p w:rsidR="00066E33" w:rsidRDefault="00066E33" w:rsidP="00066E33">
            <w:pPr>
              <w:rPr>
                <w:rFonts w:ascii="Helvetica" w:hAnsi="Helvetica"/>
              </w:rPr>
            </w:pPr>
          </w:p>
          <w:p w:rsidR="00066E33" w:rsidRDefault="00066E33" w:rsidP="00066E33">
            <w:pPr>
              <w:rPr>
                <w:rFonts w:ascii="Helvetica" w:hAnsi="Helvetica"/>
              </w:rPr>
            </w:pPr>
            <w:r>
              <w:rPr>
                <w:rFonts w:ascii="Helvetica" w:hAnsi="Helvetica"/>
              </w:rPr>
              <w:t xml:space="preserve">The overall opinion from the operation’s team was that the software was incredibly quick and simple to use and eradicated lengthy phone calls and issues. Accessible from a tablet, phone or laptop the software was easily accessible for a team that spent the majority of their time out of the office. They also said that the accounts team having access to the system were able to relate everything to the order with the client’s account. </w:t>
            </w:r>
          </w:p>
          <w:p w:rsidR="00066E33" w:rsidRDefault="00066E33" w:rsidP="00066E33">
            <w:pPr>
              <w:rPr>
                <w:rFonts w:ascii="Helvetica" w:hAnsi="Helvetica"/>
              </w:rPr>
            </w:pPr>
            <w:r>
              <w:rPr>
                <w:rFonts w:ascii="Helvetica" w:hAnsi="Helvetica"/>
              </w:rPr>
              <w:t xml:space="preserve">    </w:t>
            </w:r>
          </w:p>
          <w:p w:rsidR="00066E33" w:rsidRDefault="00066E33" w:rsidP="00066E33">
            <w:pPr>
              <w:rPr>
                <w:rFonts w:ascii="Helvetica" w:hAnsi="Helvetica"/>
              </w:rPr>
            </w:pPr>
            <w:r>
              <w:rPr>
                <w:rFonts w:ascii="Helvetica" w:hAnsi="Helvetica"/>
              </w:rPr>
              <w:t xml:space="preserve"> </w:t>
            </w:r>
          </w:p>
          <w:p w:rsidR="00066E33" w:rsidRDefault="00066E33" w:rsidP="00066E33">
            <w:pPr>
              <w:rPr>
                <w:rFonts w:ascii="Helvetica" w:hAnsi="Helvetica"/>
              </w:rPr>
            </w:pPr>
            <w:r>
              <w:rPr>
                <w:rFonts w:ascii="Helvetica" w:hAnsi="Helvetica"/>
              </w:rPr>
              <w:t xml:space="preserve">   </w:t>
            </w:r>
          </w:p>
          <w:p w:rsidR="00066E33" w:rsidRDefault="00066E33" w:rsidP="00066E33">
            <w:pPr>
              <w:rPr>
                <w:rFonts w:ascii="Helvetica" w:hAnsi="Helvetica"/>
              </w:rPr>
            </w:pPr>
            <w:r>
              <w:rPr>
                <w:rFonts w:ascii="Helvetica" w:hAnsi="Helvetica"/>
              </w:rPr>
              <w:t xml:space="preserve"> </w:t>
            </w: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CC2FB3" w:rsidRDefault="00CC2FB3" w:rsidP="00922CE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418D2" w:rsidRDefault="00F418D2" w:rsidP="00A851DA">
            <w:pPr>
              <w:rPr>
                <w:rFonts w:ascii="Lucida Handwriting" w:hAnsi="Lucida Handwriting" w:cs="Bliss-Regular"/>
                <w:color w:val="000000"/>
              </w:rPr>
            </w:pPr>
            <w:r w:rsidRPr="00F418D2">
              <w:rPr>
                <w:rFonts w:ascii="Lucida Handwriting" w:hAnsi="Lucida Handwriting" w:cs="Bliss-Regular"/>
                <w:color w:val="000000"/>
              </w:rPr>
              <w:t>Luke Raison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6E33" w:rsidP="00A851DA">
            <w:pPr>
              <w:rPr>
                <w:rFonts w:cs="Bliss-Regular"/>
                <w:color w:val="000000"/>
              </w:rPr>
            </w:pPr>
            <w:r>
              <w:rPr>
                <w:rFonts w:cs="Bliss-Regular"/>
                <w:color w:val="000000"/>
              </w:rPr>
              <w:t>01/03</w:t>
            </w:r>
            <w:r w:rsidR="00F418D2">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Helvetica">
    <w:panose1 w:val="000000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6E33"/>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560E"/>
    <w:rsid w:val="00617BB3"/>
    <w:rsid w:val="00645CDD"/>
    <w:rsid w:val="006823A7"/>
    <w:rsid w:val="00687EE8"/>
    <w:rsid w:val="006D7E26"/>
    <w:rsid w:val="006F5354"/>
    <w:rsid w:val="0070347F"/>
    <w:rsid w:val="0070678E"/>
    <w:rsid w:val="00831C11"/>
    <w:rsid w:val="008A60B4"/>
    <w:rsid w:val="008B3C31"/>
    <w:rsid w:val="008B64FE"/>
    <w:rsid w:val="00922CE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18D2"/>
    <w:rsid w:val="00F96EB3"/>
    <w:rsid w:val="00FE45E2"/>
  </w:rsids>
  <m:mathPr>
    <m:mathFont m:val="CalvertMT-Bold"/>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1517</Words>
  <Characters>8649</Characters>
  <Application>Microsoft Word 12.0.0</Application>
  <DocSecurity>0</DocSecurity>
  <Lines>72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cp:lastModifiedBy>
  <cp:revision>2</cp:revision>
  <dcterms:created xsi:type="dcterms:W3CDTF">2017-03-01T16:37:00Z</dcterms:created>
  <dcterms:modified xsi:type="dcterms:W3CDTF">2017-03-01T16:37:00Z</dcterms:modified>
</cp:coreProperties>
</file>