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26DA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53A69" w:rsidRDefault="00553A69">
            <w:pPr>
              <w:pStyle w:val="Default"/>
              <w:rPr>
                <w:rFonts w:ascii="Arial" w:hAnsi="Arial" w:cs="Arial"/>
              </w:rPr>
            </w:pPr>
            <w:r>
              <w:rPr>
                <w:rFonts w:ascii="Arial" w:hAnsi="Arial" w:cs="Arial"/>
              </w:rPr>
              <w:t>Emma Smith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81208">
            <w:pPr>
              <w:pStyle w:val="Default"/>
              <w:rPr>
                <w:rFonts w:asciiTheme="minorHAnsi" w:hAnsiTheme="minorHAnsi"/>
              </w:rPr>
            </w:pPr>
            <w:r>
              <w:rPr>
                <w:rFonts w:asciiTheme="minorHAnsi" w:hAnsiTheme="minorHAnsi"/>
              </w:rPr>
              <w:t>5134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276A6" w:rsidRDefault="00553A69">
            <w:pPr>
              <w:pStyle w:val="Default"/>
              <w:rPr>
                <w:rFonts w:ascii="Arial" w:hAnsi="Arial" w:cs="Arial"/>
              </w:rPr>
            </w:pPr>
            <w:r w:rsidRPr="009276A6">
              <w:rPr>
                <w:rFonts w:ascii="Arial" w:hAnsi="Arial" w:cs="Arial"/>
              </w:rPr>
              <w:t>Marketing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4CA7">
            <w:r>
              <w:t>2</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EB5BEA" w:rsidRPr="00EB5BEA" w:rsidRDefault="00EB5BEA" w:rsidP="00EB5BEA">
            <w:pPr>
              <w:numPr>
                <w:ilvl w:val="0"/>
                <w:numId w:val="7"/>
              </w:numPr>
              <w:autoSpaceDE w:val="0"/>
              <w:autoSpaceDN w:val="0"/>
              <w:adjustRightInd w:val="0"/>
              <w:spacing w:line="360" w:lineRule="auto"/>
              <w:contextualSpacing/>
              <w:rPr>
                <w:rFonts w:ascii="Arial" w:eastAsia="Calibri" w:hAnsi="Arial" w:cs="Arial"/>
                <w:sz w:val="24"/>
                <w:szCs w:val="24"/>
              </w:rPr>
            </w:pPr>
            <w:r w:rsidRPr="00EB5BEA">
              <w:rPr>
                <w:rFonts w:ascii="Arial" w:eastAsia="Calibri" w:hAnsi="Arial" w:cs="Arial"/>
                <w:sz w:val="24"/>
                <w:szCs w:val="24"/>
              </w:rPr>
              <w:t>Give short answers to the following questions: (21)</w:t>
            </w:r>
          </w:p>
          <w:p w:rsidR="00EB5BEA" w:rsidRPr="00EB5BEA" w:rsidRDefault="00EB5BEA" w:rsidP="00EB5BEA">
            <w:pPr>
              <w:autoSpaceDE w:val="0"/>
              <w:autoSpaceDN w:val="0"/>
              <w:adjustRightInd w:val="0"/>
              <w:spacing w:line="360" w:lineRule="auto"/>
              <w:ind w:left="360"/>
              <w:rPr>
                <w:rFonts w:ascii="Arial" w:eastAsia="Calibri" w:hAnsi="Arial" w:cs="Arial"/>
                <w:sz w:val="24"/>
                <w:szCs w:val="24"/>
              </w:rPr>
            </w:pPr>
          </w:p>
          <w:p w:rsidR="00EB5BEA" w:rsidRDefault="00EB5BEA" w:rsidP="00EB5BEA">
            <w:pPr>
              <w:numPr>
                <w:ilvl w:val="0"/>
                <w:numId w:val="8"/>
              </w:numPr>
              <w:autoSpaceDE w:val="0"/>
              <w:autoSpaceDN w:val="0"/>
              <w:adjustRightInd w:val="0"/>
              <w:spacing w:line="360" w:lineRule="auto"/>
              <w:contextualSpacing/>
              <w:rPr>
                <w:rFonts w:ascii="Arial" w:eastAsia="Calibri" w:hAnsi="Arial" w:cs="Arial"/>
                <w:sz w:val="24"/>
                <w:szCs w:val="24"/>
              </w:rPr>
            </w:pPr>
            <w:r w:rsidRPr="00EB5BEA">
              <w:rPr>
                <w:rFonts w:ascii="Arial" w:eastAsia="Calibri" w:hAnsi="Arial" w:cs="Arial"/>
                <w:sz w:val="24"/>
                <w:szCs w:val="24"/>
              </w:rPr>
              <w:t>What does the term ‘Marketing Environment’ mean?</w:t>
            </w:r>
          </w:p>
          <w:p w:rsidR="00EB5BEA" w:rsidRPr="00EB5BEA" w:rsidRDefault="00EB5BEA" w:rsidP="00EB5BEA">
            <w:pPr>
              <w:autoSpaceDE w:val="0"/>
              <w:autoSpaceDN w:val="0"/>
              <w:adjustRightInd w:val="0"/>
              <w:spacing w:line="360" w:lineRule="auto"/>
              <w:rPr>
                <w:rFonts w:ascii="Arial" w:eastAsia="Calibri" w:hAnsi="Arial" w:cs="Arial"/>
                <w:sz w:val="24"/>
                <w:szCs w:val="24"/>
              </w:rPr>
            </w:pPr>
            <w:r>
              <w:rPr>
                <w:rFonts w:ascii="Arial" w:eastAsia="Calibri" w:hAnsi="Arial" w:cs="Arial"/>
                <w:sz w:val="24"/>
                <w:szCs w:val="24"/>
              </w:rPr>
              <w:br/>
            </w:r>
            <w:r w:rsidRPr="00EB5BEA">
              <w:rPr>
                <w:rFonts w:ascii="Arial" w:eastAsia="Calibri" w:hAnsi="Arial" w:cs="Arial"/>
                <w:sz w:val="24"/>
                <w:szCs w:val="24"/>
              </w:rPr>
              <w:t>Market Environment is a mix of internal and external factors for an organisation, to be able to build and maintain success. This consists of micro and macro environments.</w:t>
            </w:r>
            <w:r w:rsidR="002C4CA7">
              <w:rPr>
                <w:rFonts w:ascii="Arial" w:eastAsia="Calibri" w:hAnsi="Arial" w:cs="Arial"/>
                <w:sz w:val="24"/>
                <w:szCs w:val="24"/>
              </w:rPr>
              <w:t xml:space="preserve"> </w:t>
            </w:r>
            <w:r w:rsidRPr="00EB5BEA">
              <w:rPr>
                <w:rFonts w:ascii="Arial" w:eastAsia="Calibri" w:hAnsi="Arial" w:cs="Arial"/>
                <w:b/>
                <w:sz w:val="24"/>
                <w:szCs w:val="24"/>
              </w:rPr>
              <w:t>According to Philip Kotler, “</w:t>
            </w:r>
            <w:r w:rsidRPr="00EB5BEA">
              <w:rPr>
                <w:rFonts w:ascii="Arial" w:eastAsia="Calibri" w:hAnsi="Arial" w:cs="Arial"/>
                <w:b/>
                <w:i/>
                <w:sz w:val="24"/>
                <w:szCs w:val="24"/>
              </w:rPr>
              <w:t>A company’s marketing environment consists of the internal factors &amp; forces, which affect the company’s ability to develop &amp; maintain successful transactions &amp; relationships with the company’s target customers</w:t>
            </w:r>
            <w:r w:rsidRPr="00EB5BEA">
              <w:rPr>
                <w:rFonts w:ascii="Arial" w:eastAsia="Calibri" w:hAnsi="Arial" w:cs="Arial"/>
                <w:b/>
                <w:sz w:val="24"/>
                <w:szCs w:val="24"/>
              </w:rPr>
              <w:t>.”</w:t>
            </w:r>
          </w:p>
          <w:p w:rsidR="00EB5BEA" w:rsidRPr="00EB5BEA" w:rsidRDefault="00EB5BEA" w:rsidP="00EB5BEA">
            <w:pPr>
              <w:autoSpaceDE w:val="0"/>
              <w:autoSpaceDN w:val="0"/>
              <w:adjustRightInd w:val="0"/>
              <w:spacing w:line="360" w:lineRule="auto"/>
              <w:ind w:firstLine="720"/>
              <w:rPr>
                <w:rFonts w:ascii="Arial" w:eastAsia="Calibri" w:hAnsi="Arial" w:cs="Arial"/>
                <w:sz w:val="24"/>
                <w:szCs w:val="24"/>
              </w:rPr>
            </w:pPr>
          </w:p>
          <w:p w:rsidR="00EB5BEA" w:rsidRPr="00EB5BEA" w:rsidRDefault="00EB5BEA" w:rsidP="00EB5BEA">
            <w:pPr>
              <w:numPr>
                <w:ilvl w:val="0"/>
                <w:numId w:val="8"/>
              </w:numPr>
              <w:autoSpaceDE w:val="0"/>
              <w:autoSpaceDN w:val="0"/>
              <w:adjustRightInd w:val="0"/>
              <w:spacing w:line="360" w:lineRule="auto"/>
              <w:contextualSpacing/>
              <w:rPr>
                <w:rFonts w:ascii="Arial" w:eastAsia="Calibri" w:hAnsi="Arial" w:cs="Arial"/>
                <w:sz w:val="24"/>
                <w:szCs w:val="24"/>
              </w:rPr>
            </w:pPr>
            <w:r w:rsidRPr="00EB5BEA">
              <w:rPr>
                <w:rFonts w:ascii="Arial" w:eastAsia="Calibri" w:hAnsi="Arial" w:cs="Arial"/>
                <w:sz w:val="24"/>
                <w:szCs w:val="24"/>
              </w:rPr>
              <w:t>What is the difference between a micro and macro - environment?</w:t>
            </w:r>
          </w:p>
          <w:p w:rsidR="00EB5BEA" w:rsidRPr="00EB5BEA" w:rsidRDefault="00EB5BEA" w:rsidP="00EB5BEA">
            <w:pPr>
              <w:autoSpaceDE w:val="0"/>
              <w:autoSpaceDN w:val="0"/>
              <w:adjustRightInd w:val="0"/>
              <w:spacing w:line="360" w:lineRule="auto"/>
              <w:rPr>
                <w:rFonts w:ascii="Arial" w:eastAsia="Calibri" w:hAnsi="Arial" w:cs="Arial"/>
                <w:b/>
                <w:sz w:val="24"/>
                <w:szCs w:val="24"/>
              </w:rPr>
            </w:pPr>
          </w:p>
          <w:p w:rsidR="00EB5BEA" w:rsidRPr="00EB5BEA" w:rsidRDefault="00EB5BEA" w:rsidP="00EB5BEA">
            <w:pPr>
              <w:autoSpaceDE w:val="0"/>
              <w:autoSpaceDN w:val="0"/>
              <w:adjustRightInd w:val="0"/>
              <w:spacing w:line="360" w:lineRule="auto"/>
              <w:rPr>
                <w:rFonts w:ascii="Arial" w:eastAsia="Calibri" w:hAnsi="Arial" w:cs="Arial"/>
                <w:sz w:val="24"/>
                <w:szCs w:val="24"/>
              </w:rPr>
            </w:pPr>
            <w:r w:rsidRPr="00EB5BEA">
              <w:rPr>
                <w:rFonts w:ascii="Arial" w:eastAsia="Calibri" w:hAnsi="Arial" w:cs="Arial"/>
                <w:sz w:val="24"/>
                <w:szCs w:val="24"/>
              </w:rPr>
              <w:t>Micro Environment is close environmental factors for an organisation, such as;</w:t>
            </w:r>
          </w:p>
          <w:p w:rsidR="00EB5BEA" w:rsidRPr="00EB5BEA" w:rsidRDefault="00EB5BEA" w:rsidP="00EB5BEA">
            <w:pPr>
              <w:numPr>
                <w:ilvl w:val="0"/>
                <w:numId w:val="9"/>
              </w:numPr>
              <w:autoSpaceDE w:val="0"/>
              <w:autoSpaceDN w:val="0"/>
              <w:adjustRightInd w:val="0"/>
              <w:spacing w:line="360" w:lineRule="auto"/>
              <w:contextualSpacing/>
              <w:rPr>
                <w:rFonts w:ascii="Arial" w:eastAsia="Calibri" w:hAnsi="Arial" w:cs="Arial"/>
                <w:sz w:val="24"/>
                <w:szCs w:val="24"/>
              </w:rPr>
            </w:pPr>
            <w:r w:rsidRPr="00EB5BEA">
              <w:rPr>
                <w:rFonts w:ascii="Arial" w:eastAsia="Calibri" w:hAnsi="Arial" w:cs="Arial"/>
                <w:sz w:val="24"/>
                <w:szCs w:val="24"/>
              </w:rPr>
              <w:t>Competitors</w:t>
            </w:r>
          </w:p>
          <w:p w:rsidR="00EB5BEA" w:rsidRPr="00EB5BEA" w:rsidRDefault="00EB5BEA" w:rsidP="00EB5BEA">
            <w:pPr>
              <w:numPr>
                <w:ilvl w:val="0"/>
                <w:numId w:val="9"/>
              </w:numPr>
              <w:autoSpaceDE w:val="0"/>
              <w:autoSpaceDN w:val="0"/>
              <w:adjustRightInd w:val="0"/>
              <w:spacing w:line="360" w:lineRule="auto"/>
              <w:contextualSpacing/>
              <w:rPr>
                <w:rFonts w:ascii="Arial" w:eastAsia="Calibri" w:hAnsi="Arial" w:cs="Arial"/>
                <w:sz w:val="24"/>
                <w:szCs w:val="24"/>
              </w:rPr>
            </w:pPr>
            <w:r w:rsidRPr="00EB5BEA">
              <w:rPr>
                <w:rFonts w:ascii="Arial" w:eastAsia="Calibri" w:hAnsi="Arial" w:cs="Arial"/>
                <w:sz w:val="24"/>
                <w:szCs w:val="24"/>
              </w:rPr>
              <w:lastRenderedPageBreak/>
              <w:t>Customers</w:t>
            </w:r>
          </w:p>
          <w:p w:rsidR="00EB5BEA" w:rsidRPr="00EB5BEA" w:rsidRDefault="00EB5BEA" w:rsidP="00EB5BEA">
            <w:pPr>
              <w:numPr>
                <w:ilvl w:val="0"/>
                <w:numId w:val="9"/>
              </w:numPr>
              <w:autoSpaceDE w:val="0"/>
              <w:autoSpaceDN w:val="0"/>
              <w:adjustRightInd w:val="0"/>
              <w:spacing w:line="360" w:lineRule="auto"/>
              <w:contextualSpacing/>
              <w:rPr>
                <w:rFonts w:ascii="Arial" w:eastAsia="Calibri" w:hAnsi="Arial" w:cs="Arial"/>
                <w:sz w:val="24"/>
                <w:szCs w:val="24"/>
              </w:rPr>
            </w:pPr>
            <w:r w:rsidRPr="00EB5BEA">
              <w:rPr>
                <w:rFonts w:ascii="Arial" w:eastAsia="Calibri" w:hAnsi="Arial" w:cs="Arial"/>
                <w:sz w:val="24"/>
                <w:szCs w:val="24"/>
              </w:rPr>
              <w:t>Suppliers</w:t>
            </w:r>
          </w:p>
          <w:p w:rsidR="00EB5BEA" w:rsidRPr="00EB5BEA" w:rsidRDefault="00EB5BEA" w:rsidP="00EB5BEA">
            <w:pPr>
              <w:numPr>
                <w:ilvl w:val="0"/>
                <w:numId w:val="9"/>
              </w:numPr>
              <w:autoSpaceDE w:val="0"/>
              <w:autoSpaceDN w:val="0"/>
              <w:adjustRightInd w:val="0"/>
              <w:spacing w:line="360" w:lineRule="auto"/>
              <w:contextualSpacing/>
              <w:rPr>
                <w:rFonts w:ascii="Arial" w:eastAsia="Calibri" w:hAnsi="Arial" w:cs="Arial"/>
                <w:sz w:val="24"/>
                <w:szCs w:val="24"/>
              </w:rPr>
            </w:pPr>
            <w:r w:rsidRPr="00EB5BEA">
              <w:rPr>
                <w:rFonts w:ascii="Arial" w:eastAsia="Calibri" w:hAnsi="Arial" w:cs="Arial"/>
                <w:sz w:val="24"/>
                <w:szCs w:val="24"/>
              </w:rPr>
              <w:t>Public</w:t>
            </w:r>
          </w:p>
          <w:p w:rsidR="00EB5BEA" w:rsidRPr="00EB5BEA" w:rsidRDefault="00EB5BEA" w:rsidP="00EB5BEA">
            <w:pPr>
              <w:numPr>
                <w:ilvl w:val="0"/>
                <w:numId w:val="9"/>
              </w:numPr>
              <w:autoSpaceDE w:val="0"/>
              <w:autoSpaceDN w:val="0"/>
              <w:adjustRightInd w:val="0"/>
              <w:spacing w:line="360" w:lineRule="auto"/>
              <w:contextualSpacing/>
              <w:rPr>
                <w:rFonts w:ascii="Arial" w:eastAsia="Calibri" w:hAnsi="Arial" w:cs="Arial"/>
                <w:sz w:val="24"/>
                <w:szCs w:val="24"/>
              </w:rPr>
            </w:pPr>
            <w:r w:rsidRPr="00EB5BEA">
              <w:rPr>
                <w:rFonts w:ascii="Arial" w:eastAsia="Calibri" w:hAnsi="Arial" w:cs="Arial"/>
                <w:sz w:val="24"/>
                <w:szCs w:val="24"/>
              </w:rPr>
              <w:t>Intermediaries</w:t>
            </w:r>
          </w:p>
          <w:p w:rsidR="00EB5BEA" w:rsidRPr="00EB5BEA" w:rsidRDefault="00EB5BEA" w:rsidP="00EB5BEA">
            <w:pPr>
              <w:autoSpaceDE w:val="0"/>
              <w:autoSpaceDN w:val="0"/>
              <w:adjustRightInd w:val="0"/>
              <w:spacing w:line="360" w:lineRule="auto"/>
              <w:rPr>
                <w:rFonts w:ascii="Arial" w:eastAsia="Calibri" w:hAnsi="Arial" w:cs="Arial"/>
                <w:sz w:val="24"/>
                <w:szCs w:val="24"/>
              </w:rPr>
            </w:pPr>
            <w:r w:rsidRPr="00EB5BEA">
              <w:rPr>
                <w:rFonts w:ascii="Arial" w:eastAsia="Calibri" w:hAnsi="Arial" w:cs="Arial"/>
                <w:sz w:val="24"/>
                <w:szCs w:val="24"/>
              </w:rPr>
              <w:t>Whereas, Macro Environment is more difficult to control as these are external factors for an organisation, such as;</w:t>
            </w:r>
          </w:p>
          <w:p w:rsidR="00EB5BEA" w:rsidRPr="00EB5BEA" w:rsidRDefault="00EB5BEA" w:rsidP="00EB5BEA">
            <w:pPr>
              <w:numPr>
                <w:ilvl w:val="0"/>
                <w:numId w:val="10"/>
              </w:numPr>
              <w:autoSpaceDE w:val="0"/>
              <w:autoSpaceDN w:val="0"/>
              <w:adjustRightInd w:val="0"/>
              <w:spacing w:line="360" w:lineRule="auto"/>
              <w:contextualSpacing/>
              <w:rPr>
                <w:rFonts w:ascii="Arial" w:eastAsia="Calibri" w:hAnsi="Arial" w:cs="Arial"/>
                <w:sz w:val="24"/>
                <w:szCs w:val="24"/>
              </w:rPr>
            </w:pPr>
            <w:r w:rsidRPr="00EB5BEA">
              <w:rPr>
                <w:rFonts w:ascii="Arial" w:eastAsia="Calibri" w:hAnsi="Arial" w:cs="Arial"/>
                <w:sz w:val="24"/>
                <w:szCs w:val="24"/>
              </w:rPr>
              <w:t>Demographics</w:t>
            </w:r>
          </w:p>
          <w:p w:rsidR="00EB5BEA" w:rsidRPr="00EB5BEA" w:rsidRDefault="00EB5BEA" w:rsidP="00EB5BEA">
            <w:pPr>
              <w:numPr>
                <w:ilvl w:val="0"/>
                <w:numId w:val="10"/>
              </w:numPr>
              <w:autoSpaceDE w:val="0"/>
              <w:autoSpaceDN w:val="0"/>
              <w:adjustRightInd w:val="0"/>
              <w:spacing w:line="360" w:lineRule="auto"/>
              <w:contextualSpacing/>
              <w:rPr>
                <w:rFonts w:ascii="Arial" w:eastAsia="Calibri" w:hAnsi="Arial" w:cs="Arial"/>
                <w:sz w:val="24"/>
                <w:szCs w:val="24"/>
              </w:rPr>
            </w:pPr>
            <w:r w:rsidRPr="00EB5BEA">
              <w:rPr>
                <w:rFonts w:ascii="Arial" w:eastAsia="Calibri" w:hAnsi="Arial" w:cs="Arial"/>
                <w:sz w:val="24"/>
                <w:szCs w:val="24"/>
              </w:rPr>
              <w:t>Economics</w:t>
            </w:r>
          </w:p>
          <w:p w:rsidR="00EB5BEA" w:rsidRPr="00EB5BEA" w:rsidRDefault="00EB5BEA" w:rsidP="00EB5BEA">
            <w:pPr>
              <w:numPr>
                <w:ilvl w:val="0"/>
                <w:numId w:val="10"/>
              </w:numPr>
              <w:autoSpaceDE w:val="0"/>
              <w:autoSpaceDN w:val="0"/>
              <w:adjustRightInd w:val="0"/>
              <w:spacing w:line="360" w:lineRule="auto"/>
              <w:contextualSpacing/>
              <w:rPr>
                <w:rFonts w:ascii="Arial" w:eastAsia="Calibri" w:hAnsi="Arial" w:cs="Arial"/>
                <w:sz w:val="24"/>
                <w:szCs w:val="24"/>
              </w:rPr>
            </w:pPr>
            <w:r w:rsidRPr="00EB5BEA">
              <w:rPr>
                <w:rFonts w:ascii="Arial" w:eastAsia="Calibri" w:hAnsi="Arial" w:cs="Arial"/>
                <w:sz w:val="24"/>
                <w:szCs w:val="24"/>
              </w:rPr>
              <w:t>Political</w:t>
            </w:r>
          </w:p>
          <w:p w:rsidR="00EB5BEA" w:rsidRPr="00EB5BEA" w:rsidRDefault="00EB5BEA" w:rsidP="00EB5BEA">
            <w:pPr>
              <w:numPr>
                <w:ilvl w:val="0"/>
                <w:numId w:val="10"/>
              </w:numPr>
              <w:autoSpaceDE w:val="0"/>
              <w:autoSpaceDN w:val="0"/>
              <w:adjustRightInd w:val="0"/>
              <w:spacing w:line="360" w:lineRule="auto"/>
              <w:contextualSpacing/>
              <w:rPr>
                <w:rFonts w:ascii="Arial" w:eastAsia="Calibri" w:hAnsi="Arial" w:cs="Arial"/>
                <w:sz w:val="24"/>
                <w:szCs w:val="24"/>
              </w:rPr>
            </w:pPr>
            <w:r w:rsidRPr="00EB5BEA">
              <w:rPr>
                <w:rFonts w:ascii="Arial" w:eastAsia="Calibri" w:hAnsi="Arial" w:cs="Arial"/>
                <w:sz w:val="24"/>
                <w:szCs w:val="24"/>
              </w:rPr>
              <w:t>Legal</w:t>
            </w:r>
          </w:p>
          <w:p w:rsidR="00EB5BEA" w:rsidRPr="00EB5BEA" w:rsidRDefault="00EB5BEA" w:rsidP="00EB5BEA">
            <w:pPr>
              <w:numPr>
                <w:ilvl w:val="0"/>
                <w:numId w:val="10"/>
              </w:numPr>
              <w:autoSpaceDE w:val="0"/>
              <w:autoSpaceDN w:val="0"/>
              <w:adjustRightInd w:val="0"/>
              <w:spacing w:line="360" w:lineRule="auto"/>
              <w:contextualSpacing/>
              <w:rPr>
                <w:rFonts w:ascii="Arial" w:eastAsia="Calibri" w:hAnsi="Arial" w:cs="Arial"/>
                <w:sz w:val="24"/>
                <w:szCs w:val="24"/>
              </w:rPr>
            </w:pPr>
            <w:r w:rsidRPr="00EB5BEA">
              <w:rPr>
                <w:rFonts w:ascii="Arial" w:eastAsia="Calibri" w:hAnsi="Arial" w:cs="Arial"/>
                <w:sz w:val="24"/>
                <w:szCs w:val="24"/>
              </w:rPr>
              <w:t>Socio-cultural</w:t>
            </w:r>
          </w:p>
          <w:p w:rsidR="00EB5BEA" w:rsidRPr="00EB5BEA" w:rsidRDefault="00EB5BEA" w:rsidP="00EB5BEA">
            <w:pPr>
              <w:numPr>
                <w:ilvl w:val="0"/>
                <w:numId w:val="10"/>
              </w:numPr>
              <w:autoSpaceDE w:val="0"/>
              <w:autoSpaceDN w:val="0"/>
              <w:adjustRightInd w:val="0"/>
              <w:spacing w:line="360" w:lineRule="auto"/>
              <w:contextualSpacing/>
              <w:rPr>
                <w:rFonts w:ascii="Arial" w:eastAsia="Calibri" w:hAnsi="Arial" w:cs="Arial"/>
                <w:sz w:val="24"/>
                <w:szCs w:val="24"/>
              </w:rPr>
            </w:pPr>
            <w:r w:rsidRPr="00EB5BEA">
              <w:rPr>
                <w:rFonts w:ascii="Arial" w:eastAsia="Calibri" w:hAnsi="Arial" w:cs="Arial"/>
                <w:sz w:val="24"/>
                <w:szCs w:val="24"/>
              </w:rPr>
              <w:t>Ecological &amp; Geographical</w:t>
            </w:r>
          </w:p>
          <w:p w:rsidR="00EB5BEA" w:rsidRPr="00EB5BEA" w:rsidRDefault="00EB5BEA" w:rsidP="00EB5BEA">
            <w:pPr>
              <w:numPr>
                <w:ilvl w:val="0"/>
                <w:numId w:val="10"/>
              </w:numPr>
              <w:autoSpaceDE w:val="0"/>
              <w:autoSpaceDN w:val="0"/>
              <w:adjustRightInd w:val="0"/>
              <w:spacing w:line="360" w:lineRule="auto"/>
              <w:contextualSpacing/>
              <w:rPr>
                <w:rFonts w:ascii="Arial" w:eastAsia="Calibri" w:hAnsi="Arial" w:cs="Arial"/>
                <w:sz w:val="24"/>
                <w:szCs w:val="24"/>
              </w:rPr>
            </w:pPr>
            <w:r w:rsidRPr="00EB5BEA">
              <w:rPr>
                <w:rFonts w:ascii="Arial" w:eastAsia="Calibri" w:hAnsi="Arial" w:cs="Arial"/>
                <w:sz w:val="24"/>
                <w:szCs w:val="24"/>
              </w:rPr>
              <w:t>Technology</w:t>
            </w:r>
          </w:p>
          <w:p w:rsidR="00EB5BEA" w:rsidRPr="00EB5BEA" w:rsidRDefault="00EB5BEA" w:rsidP="00EB5BEA">
            <w:pPr>
              <w:autoSpaceDE w:val="0"/>
              <w:autoSpaceDN w:val="0"/>
              <w:adjustRightInd w:val="0"/>
              <w:spacing w:line="360" w:lineRule="auto"/>
              <w:ind w:left="720"/>
              <w:contextualSpacing/>
              <w:rPr>
                <w:rFonts w:ascii="Arial" w:eastAsia="Calibri" w:hAnsi="Arial" w:cs="Arial"/>
                <w:sz w:val="24"/>
                <w:szCs w:val="24"/>
              </w:rPr>
            </w:pPr>
          </w:p>
          <w:p w:rsidR="00EB5BEA" w:rsidRPr="00EB5BEA" w:rsidRDefault="00EB5BEA" w:rsidP="00EB5BEA">
            <w:pPr>
              <w:numPr>
                <w:ilvl w:val="0"/>
                <w:numId w:val="8"/>
              </w:numPr>
              <w:autoSpaceDE w:val="0"/>
              <w:autoSpaceDN w:val="0"/>
              <w:adjustRightInd w:val="0"/>
              <w:spacing w:line="360" w:lineRule="auto"/>
              <w:contextualSpacing/>
              <w:rPr>
                <w:rFonts w:ascii="Arial" w:eastAsia="Calibri" w:hAnsi="Arial" w:cs="Arial"/>
                <w:sz w:val="24"/>
                <w:szCs w:val="24"/>
              </w:rPr>
            </w:pPr>
            <w:r w:rsidRPr="00EB5BEA">
              <w:rPr>
                <w:rFonts w:ascii="Arial" w:eastAsia="Calibri" w:hAnsi="Arial" w:cs="Arial"/>
                <w:sz w:val="24"/>
                <w:szCs w:val="24"/>
              </w:rPr>
              <w:t>If the winter season is severe, which industries lose and which gain?</w:t>
            </w:r>
          </w:p>
          <w:p w:rsidR="00EB5BEA" w:rsidRPr="00EB5BEA" w:rsidRDefault="00EB5BEA" w:rsidP="00EB5BEA">
            <w:pPr>
              <w:autoSpaceDE w:val="0"/>
              <w:autoSpaceDN w:val="0"/>
              <w:adjustRightInd w:val="0"/>
              <w:spacing w:line="360" w:lineRule="auto"/>
              <w:rPr>
                <w:rFonts w:ascii="Arial" w:eastAsia="Calibri" w:hAnsi="Arial" w:cs="Arial"/>
                <w:b/>
                <w:sz w:val="24"/>
                <w:szCs w:val="24"/>
              </w:rPr>
            </w:pPr>
          </w:p>
          <w:p w:rsidR="00EB5BEA" w:rsidRPr="00EB5BEA" w:rsidRDefault="00EB5BEA" w:rsidP="00EB5BEA">
            <w:pPr>
              <w:autoSpaceDE w:val="0"/>
              <w:autoSpaceDN w:val="0"/>
              <w:adjustRightInd w:val="0"/>
              <w:spacing w:line="360" w:lineRule="auto"/>
              <w:rPr>
                <w:rFonts w:ascii="Arial" w:eastAsia="Calibri" w:hAnsi="Arial" w:cs="Arial"/>
                <w:b/>
                <w:sz w:val="24"/>
                <w:szCs w:val="24"/>
              </w:rPr>
            </w:pPr>
            <w:r w:rsidRPr="00EB5BEA">
              <w:rPr>
                <w:rFonts w:ascii="Arial" w:eastAsia="Calibri" w:hAnsi="Arial" w:cs="Arial"/>
                <w:b/>
                <w:sz w:val="24"/>
                <w:szCs w:val="24"/>
              </w:rPr>
              <w:t>Lose: Farmers</w:t>
            </w:r>
            <w:r w:rsidRPr="00EB5BEA">
              <w:rPr>
                <w:rFonts w:ascii="Arial" w:eastAsia="Calibri" w:hAnsi="Arial" w:cs="Arial"/>
                <w:sz w:val="24"/>
                <w:szCs w:val="24"/>
              </w:rPr>
              <w:t xml:space="preserve"> - Because bad weather conditions make it harder for them to produce fodder for next year, this will have a knock-on effect down the supply chain. This will also have a negative impact on farm incomes, </w:t>
            </w:r>
            <w:r w:rsidRPr="00EB5BEA">
              <w:rPr>
                <w:rFonts w:ascii="Arial" w:eastAsia="Calibri" w:hAnsi="Arial" w:cs="Arial"/>
                <w:b/>
                <w:sz w:val="24"/>
                <w:szCs w:val="24"/>
              </w:rPr>
              <w:t>Irish Farmers Association President John Bryan stated “</w:t>
            </w:r>
            <w:r w:rsidRPr="00EB5BEA">
              <w:rPr>
                <w:rFonts w:ascii="Arial" w:eastAsia="Calibri" w:hAnsi="Arial" w:cs="Arial"/>
                <w:b/>
                <w:i/>
                <w:sz w:val="24"/>
                <w:szCs w:val="24"/>
              </w:rPr>
              <w:t>Bad weather inevitably means higher costs, at a times when inputs are already rising in price</w:t>
            </w:r>
            <w:r w:rsidRPr="00EB5BEA">
              <w:rPr>
                <w:rFonts w:ascii="Arial" w:eastAsia="Calibri" w:hAnsi="Arial" w:cs="Arial"/>
                <w:b/>
                <w:sz w:val="24"/>
                <w:szCs w:val="24"/>
              </w:rPr>
              <w:t>”</w:t>
            </w:r>
          </w:p>
          <w:p w:rsidR="00EB5BEA" w:rsidRPr="00EB5BEA" w:rsidRDefault="00EB5BEA" w:rsidP="00EB5BEA">
            <w:pPr>
              <w:autoSpaceDE w:val="0"/>
              <w:autoSpaceDN w:val="0"/>
              <w:adjustRightInd w:val="0"/>
              <w:spacing w:line="360" w:lineRule="auto"/>
              <w:rPr>
                <w:rFonts w:ascii="Arial" w:eastAsia="Calibri" w:hAnsi="Arial" w:cs="Arial"/>
                <w:sz w:val="24"/>
                <w:szCs w:val="24"/>
              </w:rPr>
            </w:pPr>
          </w:p>
          <w:p w:rsidR="00EB5BEA" w:rsidRPr="00EB5BEA" w:rsidRDefault="00EB5BEA" w:rsidP="00EB5BEA">
            <w:pPr>
              <w:autoSpaceDE w:val="0"/>
              <w:autoSpaceDN w:val="0"/>
              <w:adjustRightInd w:val="0"/>
              <w:spacing w:line="360" w:lineRule="auto"/>
              <w:rPr>
                <w:rFonts w:ascii="Arial" w:eastAsia="Calibri" w:hAnsi="Arial" w:cs="Arial"/>
                <w:b/>
                <w:sz w:val="24"/>
                <w:szCs w:val="24"/>
              </w:rPr>
            </w:pPr>
            <w:r w:rsidRPr="00EB5BEA">
              <w:rPr>
                <w:rFonts w:ascii="Arial" w:eastAsia="Calibri" w:hAnsi="Arial" w:cs="Arial"/>
                <w:b/>
                <w:sz w:val="24"/>
                <w:szCs w:val="24"/>
              </w:rPr>
              <w:t>Gain: Online Tour Operators</w:t>
            </w:r>
            <w:r w:rsidRPr="00EB5BEA">
              <w:rPr>
                <w:rFonts w:ascii="Arial" w:eastAsia="Calibri" w:hAnsi="Arial" w:cs="Arial"/>
                <w:sz w:val="24"/>
                <w:szCs w:val="24"/>
              </w:rPr>
              <w:t xml:space="preserve"> -</w:t>
            </w:r>
            <w:r w:rsidRPr="00EB5BEA">
              <w:rPr>
                <w:rFonts w:ascii="Arial" w:eastAsia="Calibri" w:hAnsi="Arial" w:cs="Arial"/>
                <w:b/>
                <w:sz w:val="24"/>
                <w:szCs w:val="24"/>
              </w:rPr>
              <w:t xml:space="preserve"> </w:t>
            </w:r>
            <w:r w:rsidRPr="00EB5BEA">
              <w:rPr>
                <w:rFonts w:ascii="Arial" w:eastAsia="Calibri" w:hAnsi="Arial" w:cs="Arial"/>
                <w:sz w:val="24"/>
                <w:szCs w:val="24"/>
              </w:rPr>
              <w:t xml:space="preserve">Holiday bookings have proven to be inextricably linked to periods of bad weather, with big increases in bookings over bad winter months, as </w:t>
            </w:r>
            <w:r w:rsidRPr="00EB5BEA">
              <w:rPr>
                <w:rFonts w:ascii="Arial" w:eastAsia="Calibri" w:hAnsi="Arial" w:cs="Arial"/>
                <w:b/>
                <w:sz w:val="24"/>
                <w:szCs w:val="24"/>
              </w:rPr>
              <w:t xml:space="preserve">Greg Dawson, a Virgin Atlantic spokesman, explains </w:t>
            </w:r>
            <w:r w:rsidRPr="00EB5BEA">
              <w:rPr>
                <w:rFonts w:ascii="Arial" w:eastAsia="Calibri" w:hAnsi="Arial" w:cs="Arial"/>
                <w:b/>
                <w:i/>
                <w:sz w:val="24"/>
                <w:szCs w:val="24"/>
              </w:rPr>
              <w:t>"Britain's bad weather has created a flood of passengers eager to fly to sun-soaked destinations such as Barbados, St Lucia and Antigua."</w:t>
            </w:r>
          </w:p>
          <w:p w:rsidR="00EB5BEA" w:rsidRPr="00EB5BEA" w:rsidRDefault="00EB5BEA" w:rsidP="00EB5BEA">
            <w:pPr>
              <w:autoSpaceDE w:val="0"/>
              <w:autoSpaceDN w:val="0"/>
              <w:adjustRightInd w:val="0"/>
              <w:spacing w:line="360" w:lineRule="auto"/>
              <w:rPr>
                <w:rFonts w:ascii="Arial" w:eastAsia="Calibri" w:hAnsi="Arial" w:cs="Arial"/>
                <w:sz w:val="24"/>
                <w:szCs w:val="24"/>
              </w:rPr>
            </w:pPr>
          </w:p>
          <w:p w:rsidR="00EB5BEA" w:rsidRPr="00EB5BEA" w:rsidRDefault="00EB5BEA" w:rsidP="00EB5BEA">
            <w:pPr>
              <w:numPr>
                <w:ilvl w:val="0"/>
                <w:numId w:val="8"/>
              </w:numPr>
              <w:autoSpaceDE w:val="0"/>
              <w:autoSpaceDN w:val="0"/>
              <w:adjustRightInd w:val="0"/>
              <w:spacing w:line="360" w:lineRule="auto"/>
              <w:contextualSpacing/>
              <w:rPr>
                <w:rFonts w:ascii="Arial" w:eastAsia="Calibri" w:hAnsi="Arial" w:cs="Arial"/>
                <w:sz w:val="24"/>
                <w:szCs w:val="24"/>
              </w:rPr>
            </w:pPr>
            <w:r w:rsidRPr="00EB5BEA">
              <w:rPr>
                <w:rFonts w:ascii="Arial" w:eastAsia="Calibri" w:hAnsi="Arial" w:cs="Arial"/>
                <w:sz w:val="24"/>
                <w:szCs w:val="24"/>
              </w:rPr>
              <w:t>How do environmental factors affect marketing policies and strategies?</w:t>
            </w:r>
          </w:p>
          <w:p w:rsidR="00EB5BEA" w:rsidRPr="00EB5BEA" w:rsidRDefault="00EB5BEA" w:rsidP="00EB5BEA">
            <w:pPr>
              <w:autoSpaceDE w:val="0"/>
              <w:autoSpaceDN w:val="0"/>
              <w:adjustRightInd w:val="0"/>
              <w:spacing w:line="360" w:lineRule="auto"/>
              <w:rPr>
                <w:rFonts w:ascii="Arial" w:eastAsia="Calibri" w:hAnsi="Arial" w:cs="Arial"/>
                <w:b/>
                <w:sz w:val="24"/>
                <w:szCs w:val="24"/>
              </w:rPr>
            </w:pPr>
          </w:p>
          <w:p w:rsidR="00EB5BEA" w:rsidRPr="00EB5BEA" w:rsidRDefault="00EB5BEA" w:rsidP="00EB5BEA">
            <w:pPr>
              <w:autoSpaceDE w:val="0"/>
              <w:autoSpaceDN w:val="0"/>
              <w:adjustRightInd w:val="0"/>
              <w:spacing w:line="360" w:lineRule="auto"/>
              <w:rPr>
                <w:rFonts w:ascii="Arial" w:eastAsia="Calibri" w:hAnsi="Arial" w:cs="Arial"/>
                <w:sz w:val="24"/>
                <w:szCs w:val="24"/>
              </w:rPr>
            </w:pPr>
            <w:r w:rsidRPr="00EB5BEA">
              <w:rPr>
                <w:rFonts w:ascii="Arial" w:eastAsia="Calibri" w:hAnsi="Arial" w:cs="Arial"/>
                <w:sz w:val="24"/>
                <w:szCs w:val="24"/>
              </w:rPr>
              <w:t>By creating an accurate picture of the market and the company's within it. Environmental factors are changing all the time, and these are opportunities for marketing to keep up to date, and utilize these according to the company’s marketing strategy. Ignoring external factors will end up with failed marketing and lost revenue which, in turn, affects the brand.</w:t>
            </w:r>
          </w:p>
          <w:p w:rsidR="00EB5BEA" w:rsidRPr="00EB5BEA" w:rsidRDefault="00EB5BEA" w:rsidP="00EB5BEA">
            <w:pPr>
              <w:autoSpaceDE w:val="0"/>
              <w:autoSpaceDN w:val="0"/>
              <w:adjustRightInd w:val="0"/>
              <w:spacing w:line="360" w:lineRule="auto"/>
              <w:rPr>
                <w:rFonts w:ascii="Arial" w:eastAsia="Calibri" w:hAnsi="Arial" w:cs="Arial"/>
                <w:sz w:val="24"/>
                <w:szCs w:val="24"/>
              </w:rPr>
            </w:pPr>
          </w:p>
          <w:p w:rsidR="00EB5BEA" w:rsidRDefault="00EB5BEA" w:rsidP="00EB5BEA">
            <w:pPr>
              <w:numPr>
                <w:ilvl w:val="0"/>
                <w:numId w:val="8"/>
              </w:numPr>
              <w:spacing w:after="160" w:line="360" w:lineRule="auto"/>
              <w:contextualSpacing/>
              <w:rPr>
                <w:rFonts w:ascii="Arial" w:eastAsia="Calibri" w:hAnsi="Arial" w:cs="Arial"/>
                <w:sz w:val="24"/>
                <w:szCs w:val="24"/>
              </w:rPr>
            </w:pPr>
            <w:r w:rsidRPr="00EB5BEA">
              <w:rPr>
                <w:rFonts w:ascii="Arial" w:eastAsia="Calibri" w:hAnsi="Arial" w:cs="Arial"/>
                <w:sz w:val="24"/>
                <w:szCs w:val="24"/>
              </w:rPr>
              <w:t>Compare and contrast a company's micro and macro environments.</w:t>
            </w:r>
          </w:p>
          <w:p w:rsidR="002C4CA7" w:rsidRPr="00EB5BEA" w:rsidRDefault="002C4CA7" w:rsidP="002C4CA7">
            <w:pPr>
              <w:spacing w:after="160" w:line="360" w:lineRule="auto"/>
              <w:contextualSpacing/>
              <w:rPr>
                <w:rFonts w:ascii="Arial" w:eastAsia="Calibri" w:hAnsi="Arial" w:cs="Arial"/>
                <w:sz w:val="24"/>
                <w:szCs w:val="24"/>
              </w:rPr>
            </w:pPr>
          </w:p>
          <w:p w:rsidR="00EB5BEA" w:rsidRPr="00EB5BEA" w:rsidRDefault="00EB5BEA" w:rsidP="00EB5BEA">
            <w:pPr>
              <w:spacing w:after="160" w:line="360" w:lineRule="auto"/>
              <w:rPr>
                <w:rFonts w:ascii="Arial" w:eastAsia="Calibri" w:hAnsi="Arial" w:cs="Arial"/>
                <w:b/>
                <w:sz w:val="24"/>
                <w:szCs w:val="24"/>
              </w:rPr>
            </w:pPr>
            <w:r w:rsidRPr="00EB5BEA">
              <w:rPr>
                <w:rFonts w:ascii="Arial" w:eastAsia="Calibri" w:hAnsi="Arial" w:cs="Arial"/>
                <w:b/>
                <w:sz w:val="24"/>
                <w:szCs w:val="24"/>
              </w:rPr>
              <w:t>Samsung</w:t>
            </w:r>
          </w:p>
          <w:p w:rsidR="002C4CA7" w:rsidRDefault="00EB5BEA" w:rsidP="002C4CA7">
            <w:pPr>
              <w:tabs>
                <w:tab w:val="left" w:pos="567"/>
              </w:tabs>
              <w:spacing w:after="160" w:line="360" w:lineRule="auto"/>
              <w:rPr>
                <w:rFonts w:ascii="Arial" w:eastAsia="Calibri" w:hAnsi="Arial" w:cs="Arial"/>
                <w:sz w:val="24"/>
                <w:szCs w:val="24"/>
              </w:rPr>
            </w:pPr>
            <w:r w:rsidRPr="00EB5BEA">
              <w:rPr>
                <w:rFonts w:ascii="Arial" w:eastAsia="Calibri" w:hAnsi="Arial" w:cs="Arial"/>
                <w:b/>
                <w:sz w:val="24"/>
                <w:szCs w:val="24"/>
              </w:rPr>
              <w:t>Micro Environment:</w:t>
            </w:r>
            <w:r w:rsidRPr="00EB5BEA">
              <w:rPr>
                <w:rFonts w:ascii="Arial" w:eastAsia="Calibri" w:hAnsi="Arial" w:cs="Arial"/>
                <w:sz w:val="24"/>
                <w:szCs w:val="24"/>
              </w:rPr>
              <w:t xml:space="preserve"> Samsung as a company has research teams of technicians, financial advisors and managers which keep its</w:t>
            </w:r>
            <w:r w:rsidR="002C4CA7">
              <w:rPr>
                <w:rFonts w:ascii="Arial" w:eastAsia="Calibri" w:hAnsi="Arial" w:cs="Arial"/>
                <w:sz w:val="24"/>
                <w:szCs w:val="24"/>
              </w:rPr>
              <w:t xml:space="preserve"> multimedia strong from inside.</w:t>
            </w:r>
          </w:p>
          <w:p w:rsidR="00EB5BEA" w:rsidRPr="00EB5BEA" w:rsidRDefault="00EB5BEA" w:rsidP="002C4CA7">
            <w:pPr>
              <w:tabs>
                <w:tab w:val="left" w:pos="567"/>
              </w:tabs>
              <w:spacing w:after="160" w:line="360" w:lineRule="auto"/>
              <w:rPr>
                <w:rFonts w:ascii="Arial" w:eastAsia="Calibri" w:hAnsi="Arial" w:cs="Arial"/>
                <w:sz w:val="24"/>
                <w:szCs w:val="24"/>
              </w:rPr>
            </w:pPr>
            <w:r w:rsidRPr="00EB5BEA">
              <w:rPr>
                <w:rFonts w:ascii="Arial" w:eastAsia="Calibri" w:hAnsi="Arial" w:cs="Arial"/>
                <w:b/>
                <w:sz w:val="24"/>
                <w:szCs w:val="24"/>
              </w:rPr>
              <w:t xml:space="preserve">Competitors: </w:t>
            </w:r>
            <w:r w:rsidRPr="00EB5BEA">
              <w:rPr>
                <w:rFonts w:ascii="Arial" w:eastAsia="Calibri" w:hAnsi="Arial" w:cs="Arial"/>
                <w:sz w:val="24"/>
                <w:szCs w:val="24"/>
              </w:rPr>
              <w:t>Samsung has many competitors with different interests, but is an international business with financial and marketing values.</w:t>
            </w:r>
          </w:p>
          <w:p w:rsidR="00EB5BEA" w:rsidRPr="00EB5BEA" w:rsidRDefault="00EB5BEA" w:rsidP="002C4CA7">
            <w:pPr>
              <w:tabs>
                <w:tab w:val="left" w:pos="567"/>
              </w:tabs>
              <w:spacing w:after="160" w:line="360" w:lineRule="auto"/>
              <w:rPr>
                <w:rFonts w:ascii="Arial" w:eastAsia="Calibri" w:hAnsi="Arial" w:cs="Arial"/>
                <w:sz w:val="24"/>
                <w:szCs w:val="24"/>
              </w:rPr>
            </w:pPr>
            <w:r w:rsidRPr="00EB5BEA">
              <w:rPr>
                <w:rFonts w:ascii="Arial" w:eastAsia="Calibri" w:hAnsi="Arial" w:cs="Arial"/>
                <w:b/>
                <w:sz w:val="24"/>
                <w:szCs w:val="24"/>
              </w:rPr>
              <w:t>Suppliers:</w:t>
            </w:r>
            <w:r w:rsidRPr="00EB5BEA">
              <w:rPr>
                <w:rFonts w:ascii="Arial" w:eastAsia="Calibri" w:hAnsi="Arial" w:cs="Arial"/>
                <w:sz w:val="24"/>
                <w:szCs w:val="24"/>
              </w:rPr>
              <w:t xml:space="preserve"> Samsung has a good relationships with its suppliers which gives them an advantage over its competitors in getting good quality and reliable materials. Otherwise shortage of materials or increase in price can affect sales volume. </w:t>
            </w:r>
          </w:p>
          <w:p w:rsidR="00EB5BEA" w:rsidRPr="00EB5BEA" w:rsidRDefault="00EB5BEA" w:rsidP="002C4CA7">
            <w:pPr>
              <w:tabs>
                <w:tab w:val="left" w:pos="567"/>
              </w:tabs>
              <w:spacing w:after="160" w:line="360" w:lineRule="auto"/>
              <w:rPr>
                <w:rFonts w:ascii="Arial" w:eastAsia="Calibri" w:hAnsi="Arial" w:cs="Arial"/>
                <w:sz w:val="24"/>
                <w:szCs w:val="24"/>
              </w:rPr>
            </w:pPr>
            <w:r w:rsidRPr="00EB5BEA">
              <w:rPr>
                <w:rFonts w:ascii="Arial" w:eastAsia="Calibri" w:hAnsi="Arial" w:cs="Arial"/>
                <w:b/>
                <w:sz w:val="24"/>
                <w:szCs w:val="24"/>
              </w:rPr>
              <w:t>Intermediaries:</w:t>
            </w:r>
            <w:r w:rsidRPr="00EB5BEA">
              <w:rPr>
                <w:rFonts w:ascii="Arial" w:eastAsia="Calibri" w:hAnsi="Arial" w:cs="Arial"/>
                <w:sz w:val="24"/>
                <w:szCs w:val="24"/>
              </w:rPr>
              <w:t xml:space="preserve"> Samsung has a large about of retailers, distribution centres and marketing agencies to help them reach customers.</w:t>
            </w:r>
          </w:p>
          <w:p w:rsidR="00EB5BEA" w:rsidRPr="00EB5BEA" w:rsidRDefault="00EB5BEA" w:rsidP="002C4CA7">
            <w:pPr>
              <w:tabs>
                <w:tab w:val="left" w:pos="567"/>
              </w:tabs>
              <w:spacing w:after="160" w:line="360" w:lineRule="auto"/>
              <w:rPr>
                <w:rFonts w:ascii="Arial" w:eastAsia="Calibri" w:hAnsi="Arial" w:cs="Arial"/>
                <w:sz w:val="24"/>
                <w:szCs w:val="24"/>
              </w:rPr>
            </w:pPr>
            <w:r w:rsidRPr="00EB5BEA">
              <w:rPr>
                <w:rFonts w:ascii="Arial" w:eastAsia="Calibri" w:hAnsi="Arial" w:cs="Arial"/>
                <w:b/>
                <w:sz w:val="24"/>
                <w:szCs w:val="24"/>
              </w:rPr>
              <w:t>Customers:</w:t>
            </w:r>
            <w:r w:rsidRPr="00EB5BEA">
              <w:rPr>
                <w:rFonts w:ascii="Arial" w:eastAsia="Calibri" w:hAnsi="Arial" w:cs="Arial"/>
                <w:sz w:val="24"/>
                <w:szCs w:val="24"/>
              </w:rPr>
              <w:t xml:space="preserve"> Samsung is strong in this market by increasing its sales but still under its competitors.</w:t>
            </w:r>
          </w:p>
          <w:p w:rsidR="00EB5BEA" w:rsidRPr="00EB5BEA" w:rsidRDefault="00EB5BEA" w:rsidP="002C4CA7">
            <w:pPr>
              <w:tabs>
                <w:tab w:val="left" w:pos="567"/>
              </w:tabs>
              <w:spacing w:after="160" w:line="360" w:lineRule="auto"/>
              <w:rPr>
                <w:rFonts w:ascii="Arial" w:eastAsia="Calibri" w:hAnsi="Arial" w:cs="Arial"/>
                <w:sz w:val="24"/>
                <w:szCs w:val="24"/>
              </w:rPr>
            </w:pPr>
            <w:r w:rsidRPr="00EB5BEA">
              <w:rPr>
                <w:rFonts w:ascii="Arial" w:eastAsia="Calibri" w:hAnsi="Arial" w:cs="Arial"/>
                <w:b/>
                <w:sz w:val="24"/>
                <w:szCs w:val="24"/>
              </w:rPr>
              <w:t>Public:</w:t>
            </w:r>
            <w:r w:rsidRPr="00EB5BEA">
              <w:rPr>
                <w:rFonts w:ascii="Arial" w:eastAsia="Calibri" w:hAnsi="Arial" w:cs="Arial"/>
                <w:sz w:val="24"/>
                <w:szCs w:val="24"/>
              </w:rPr>
              <w:t xml:space="preserve"> Samsung introduces more products which take high interest by government, financial, internal &amp; media to increase public services.</w:t>
            </w:r>
          </w:p>
          <w:p w:rsidR="00EB5BEA" w:rsidRPr="00EB5BEA" w:rsidRDefault="00EB5BEA" w:rsidP="002C4CA7">
            <w:pPr>
              <w:tabs>
                <w:tab w:val="left" w:pos="567"/>
              </w:tabs>
              <w:spacing w:after="160" w:line="360" w:lineRule="auto"/>
              <w:rPr>
                <w:rFonts w:ascii="Arial" w:eastAsia="Calibri" w:hAnsi="Arial" w:cs="Arial"/>
                <w:sz w:val="24"/>
                <w:szCs w:val="24"/>
              </w:rPr>
            </w:pPr>
            <w:r w:rsidRPr="00EB5BEA">
              <w:rPr>
                <w:rFonts w:ascii="Arial" w:eastAsia="Calibri" w:hAnsi="Arial" w:cs="Arial"/>
                <w:b/>
                <w:sz w:val="24"/>
                <w:szCs w:val="24"/>
              </w:rPr>
              <w:t xml:space="preserve">Macro Environment: </w:t>
            </w:r>
            <w:r w:rsidRPr="00EB5BEA">
              <w:rPr>
                <w:rFonts w:ascii="Arial" w:eastAsia="Calibri" w:hAnsi="Arial" w:cs="Arial"/>
                <w:sz w:val="24"/>
                <w:szCs w:val="24"/>
              </w:rPr>
              <w:t>Samsung keeps ahead by taking advantage. It integrates with the world economy, and opens itself for new and potential markets in developing and developed countries globally.</w:t>
            </w:r>
          </w:p>
          <w:p w:rsidR="00EB5BEA" w:rsidRPr="00EB5BEA" w:rsidRDefault="00EB5BEA" w:rsidP="002C4CA7">
            <w:pPr>
              <w:tabs>
                <w:tab w:val="left" w:pos="567"/>
              </w:tabs>
              <w:spacing w:after="160" w:line="360" w:lineRule="auto"/>
              <w:rPr>
                <w:rFonts w:ascii="Arial" w:eastAsia="Calibri" w:hAnsi="Arial" w:cs="Arial"/>
                <w:b/>
                <w:sz w:val="24"/>
                <w:szCs w:val="24"/>
              </w:rPr>
            </w:pPr>
            <w:r w:rsidRPr="00EB5BEA">
              <w:rPr>
                <w:rFonts w:ascii="Arial" w:eastAsia="Calibri" w:hAnsi="Arial" w:cs="Arial"/>
                <w:b/>
                <w:sz w:val="24"/>
                <w:szCs w:val="24"/>
              </w:rPr>
              <w:t xml:space="preserve">Demographics: </w:t>
            </w:r>
            <w:r w:rsidRPr="00EB5BEA">
              <w:rPr>
                <w:rFonts w:ascii="Arial" w:eastAsia="Calibri" w:hAnsi="Arial" w:cs="Arial"/>
                <w:sz w:val="24"/>
                <w:szCs w:val="24"/>
              </w:rPr>
              <w:t>Samsung keeps close to the demographic environment, this means that when a new product is launched it’s targeted to right demographic group, time and location.</w:t>
            </w:r>
          </w:p>
          <w:p w:rsidR="00EB5BEA" w:rsidRPr="00EB5BEA" w:rsidRDefault="00EB5BEA" w:rsidP="002C4CA7">
            <w:pPr>
              <w:spacing w:after="160" w:line="360" w:lineRule="auto"/>
              <w:rPr>
                <w:rFonts w:ascii="Arial" w:eastAsia="Calibri" w:hAnsi="Arial" w:cs="Arial"/>
                <w:sz w:val="24"/>
                <w:szCs w:val="24"/>
              </w:rPr>
            </w:pPr>
            <w:r w:rsidRPr="00EB5BEA">
              <w:rPr>
                <w:rFonts w:ascii="Arial" w:eastAsia="Calibri" w:hAnsi="Arial" w:cs="Arial"/>
                <w:b/>
                <w:sz w:val="24"/>
                <w:szCs w:val="24"/>
              </w:rPr>
              <w:t xml:space="preserve">Economics: </w:t>
            </w:r>
            <w:r w:rsidRPr="00EB5BEA">
              <w:rPr>
                <w:rFonts w:ascii="Arial" w:eastAsia="Calibri" w:hAnsi="Arial" w:cs="Arial"/>
                <w:sz w:val="24"/>
                <w:szCs w:val="24"/>
              </w:rPr>
              <w:t>Samsung has to consider its quality and products prices before it launches a new product. For example; buying power in Europe and North America is considerably more than the third world countries.</w:t>
            </w:r>
          </w:p>
          <w:p w:rsidR="002C4CA7" w:rsidRDefault="00EB5BEA" w:rsidP="002C4CA7">
            <w:pPr>
              <w:tabs>
                <w:tab w:val="left" w:pos="567"/>
              </w:tabs>
              <w:autoSpaceDE w:val="0"/>
              <w:autoSpaceDN w:val="0"/>
              <w:adjustRightInd w:val="0"/>
              <w:spacing w:before="240" w:line="360" w:lineRule="auto"/>
              <w:rPr>
                <w:rFonts w:ascii="Arial" w:eastAsia="Calibri" w:hAnsi="Arial" w:cs="Arial"/>
                <w:sz w:val="24"/>
                <w:szCs w:val="24"/>
              </w:rPr>
            </w:pPr>
            <w:r w:rsidRPr="00EB5BEA">
              <w:rPr>
                <w:rFonts w:ascii="Arial" w:eastAsia="Calibri" w:hAnsi="Arial" w:cs="Arial"/>
                <w:b/>
                <w:sz w:val="24"/>
                <w:szCs w:val="24"/>
              </w:rPr>
              <w:t xml:space="preserve">Political: </w:t>
            </w:r>
            <w:r w:rsidRPr="00EB5BEA">
              <w:rPr>
                <w:rFonts w:ascii="Arial" w:eastAsia="Calibri" w:hAnsi="Arial" w:cs="Arial"/>
                <w:sz w:val="24"/>
                <w:szCs w:val="24"/>
              </w:rPr>
              <w:t>This will have a direct impact on the way Samsung operates. Governments often make new decisions on policy or legislation and this will have an effect on daily business.</w:t>
            </w:r>
          </w:p>
          <w:p w:rsidR="002C4CA7" w:rsidRDefault="00EB5BEA" w:rsidP="002C4CA7">
            <w:pPr>
              <w:tabs>
                <w:tab w:val="left" w:pos="567"/>
              </w:tabs>
              <w:autoSpaceDE w:val="0"/>
              <w:autoSpaceDN w:val="0"/>
              <w:adjustRightInd w:val="0"/>
              <w:spacing w:before="240" w:line="360" w:lineRule="auto"/>
              <w:rPr>
                <w:rFonts w:ascii="Arial" w:eastAsia="Calibri" w:hAnsi="Arial" w:cs="Arial"/>
                <w:sz w:val="24"/>
                <w:szCs w:val="24"/>
              </w:rPr>
            </w:pPr>
            <w:r w:rsidRPr="00EB5BEA">
              <w:rPr>
                <w:rFonts w:ascii="Arial" w:eastAsia="Calibri" w:hAnsi="Arial" w:cs="Arial"/>
                <w:b/>
                <w:sz w:val="24"/>
                <w:szCs w:val="24"/>
              </w:rPr>
              <w:t xml:space="preserve">Legal: </w:t>
            </w:r>
            <w:r w:rsidRPr="00EB5BEA">
              <w:rPr>
                <w:rFonts w:ascii="Arial" w:eastAsia="Calibri" w:hAnsi="Arial" w:cs="Arial"/>
                <w:sz w:val="24"/>
                <w:szCs w:val="24"/>
              </w:rPr>
              <w:t>Before Samsung starts producing a product for a country it has to seek permission from Government and other authorities.</w:t>
            </w:r>
          </w:p>
          <w:p w:rsidR="002C4CA7" w:rsidRDefault="00EB5BEA" w:rsidP="002C4CA7">
            <w:pPr>
              <w:tabs>
                <w:tab w:val="left" w:pos="567"/>
              </w:tabs>
              <w:autoSpaceDE w:val="0"/>
              <w:autoSpaceDN w:val="0"/>
              <w:adjustRightInd w:val="0"/>
              <w:spacing w:before="240" w:line="360" w:lineRule="auto"/>
              <w:rPr>
                <w:rFonts w:ascii="Arial" w:eastAsia="Calibri" w:hAnsi="Arial" w:cs="Arial"/>
                <w:sz w:val="24"/>
                <w:szCs w:val="24"/>
              </w:rPr>
            </w:pPr>
            <w:r w:rsidRPr="00EB5BEA">
              <w:rPr>
                <w:rFonts w:ascii="Arial" w:eastAsia="Calibri" w:hAnsi="Arial" w:cs="Arial"/>
                <w:b/>
                <w:sz w:val="24"/>
                <w:szCs w:val="24"/>
              </w:rPr>
              <w:t xml:space="preserve">Socio-cultural: </w:t>
            </w:r>
            <w:r w:rsidRPr="00EB5BEA">
              <w:rPr>
                <w:rFonts w:ascii="Arial" w:eastAsia="Calibri" w:hAnsi="Arial" w:cs="Arial"/>
                <w:sz w:val="24"/>
                <w:szCs w:val="24"/>
              </w:rPr>
              <w:t>Samsung has expanded into different cultures and markets that it can become difficult to deal with all the diversity. The social factors which influences Samsung varies in each country. These show the customer's needs and the size of the potential markets in every country.</w:t>
            </w:r>
          </w:p>
          <w:p w:rsidR="002C4CA7" w:rsidRDefault="00EB5BEA" w:rsidP="002C4CA7">
            <w:pPr>
              <w:tabs>
                <w:tab w:val="left" w:pos="567"/>
              </w:tabs>
              <w:autoSpaceDE w:val="0"/>
              <w:autoSpaceDN w:val="0"/>
              <w:adjustRightInd w:val="0"/>
              <w:spacing w:before="240" w:line="360" w:lineRule="auto"/>
              <w:rPr>
                <w:rFonts w:ascii="Arial" w:eastAsia="Calibri" w:hAnsi="Arial" w:cs="Arial"/>
                <w:sz w:val="24"/>
                <w:szCs w:val="24"/>
              </w:rPr>
            </w:pPr>
            <w:r w:rsidRPr="00EB5BEA">
              <w:rPr>
                <w:rFonts w:ascii="Arial" w:eastAsia="Calibri" w:hAnsi="Arial" w:cs="Arial"/>
                <w:b/>
                <w:sz w:val="24"/>
                <w:szCs w:val="24"/>
              </w:rPr>
              <w:t xml:space="preserve">Ecological &amp; Geographical: </w:t>
            </w:r>
            <w:r w:rsidRPr="00EB5BEA">
              <w:rPr>
                <w:rFonts w:ascii="Arial" w:eastAsia="Calibri" w:hAnsi="Arial" w:cs="Arial"/>
                <w:sz w:val="24"/>
                <w:szCs w:val="24"/>
              </w:rPr>
              <w:t>Samsung has to obey rules and laws to continue their business, and also to preserve the environment. Additionally, has to think of a solution to face climate change and ways to protect the environment.</w:t>
            </w:r>
          </w:p>
          <w:p w:rsidR="002C4CA7" w:rsidRDefault="00EB5BEA" w:rsidP="002C4CA7">
            <w:pPr>
              <w:tabs>
                <w:tab w:val="left" w:pos="567"/>
              </w:tabs>
              <w:autoSpaceDE w:val="0"/>
              <w:autoSpaceDN w:val="0"/>
              <w:adjustRightInd w:val="0"/>
              <w:spacing w:before="240" w:line="360" w:lineRule="auto"/>
              <w:rPr>
                <w:rFonts w:ascii="Arial" w:eastAsia="Calibri" w:hAnsi="Arial" w:cs="Arial"/>
                <w:sz w:val="24"/>
                <w:szCs w:val="24"/>
              </w:rPr>
            </w:pPr>
            <w:r w:rsidRPr="00EB5BEA">
              <w:rPr>
                <w:rFonts w:ascii="Arial" w:eastAsia="Calibri" w:hAnsi="Arial" w:cs="Arial"/>
                <w:b/>
                <w:sz w:val="24"/>
                <w:szCs w:val="24"/>
              </w:rPr>
              <w:t xml:space="preserve">Technology: </w:t>
            </w:r>
            <w:r w:rsidRPr="00EB5BEA">
              <w:rPr>
                <w:rFonts w:ascii="Arial" w:eastAsia="Calibri" w:hAnsi="Arial" w:cs="Arial"/>
                <w:sz w:val="24"/>
                <w:szCs w:val="24"/>
              </w:rPr>
              <w:t>Samsung is a technology dependent company. So keeping an eye on the technology and keep ahead of the competitors is the vital role for its survival. The changes in the technology are so rapid that no one can predict it.</w:t>
            </w:r>
          </w:p>
          <w:p w:rsidR="00EB5BEA" w:rsidRDefault="00EB5BEA" w:rsidP="002C4CA7">
            <w:pPr>
              <w:tabs>
                <w:tab w:val="left" w:pos="567"/>
              </w:tabs>
              <w:autoSpaceDE w:val="0"/>
              <w:autoSpaceDN w:val="0"/>
              <w:adjustRightInd w:val="0"/>
              <w:spacing w:before="240" w:line="360" w:lineRule="auto"/>
              <w:rPr>
                <w:rFonts w:ascii="Arial" w:eastAsia="Calibri" w:hAnsi="Arial" w:cs="Arial"/>
                <w:b/>
                <w:sz w:val="24"/>
                <w:szCs w:val="24"/>
              </w:rPr>
            </w:pPr>
            <w:r w:rsidRPr="00EB5BEA">
              <w:rPr>
                <w:rFonts w:ascii="Arial" w:eastAsia="Calibri" w:hAnsi="Arial" w:cs="Arial"/>
                <w:b/>
                <w:i/>
                <w:sz w:val="24"/>
                <w:szCs w:val="24"/>
              </w:rPr>
              <w:t>“The macro environment containing variables and factors outside the business which have a positive or negative influence on the growth and continued existence of the business and which encourage or hinder the achievement of objectives”</w:t>
            </w:r>
            <w:r w:rsidRPr="00EB5BEA">
              <w:rPr>
                <w:rFonts w:ascii="Arial" w:eastAsia="Calibri" w:hAnsi="Arial" w:cs="Arial"/>
                <w:b/>
                <w:sz w:val="24"/>
                <w:szCs w:val="24"/>
              </w:rPr>
              <w:t xml:space="preserve"> states Le Roux.</w:t>
            </w:r>
          </w:p>
          <w:p w:rsidR="002C4CA7" w:rsidRPr="00EB5BEA" w:rsidRDefault="002C4CA7" w:rsidP="002C4CA7">
            <w:pPr>
              <w:tabs>
                <w:tab w:val="left" w:pos="567"/>
              </w:tabs>
              <w:autoSpaceDE w:val="0"/>
              <w:autoSpaceDN w:val="0"/>
              <w:adjustRightInd w:val="0"/>
              <w:spacing w:line="360" w:lineRule="auto"/>
              <w:rPr>
                <w:rFonts w:ascii="Arial" w:eastAsia="Calibri" w:hAnsi="Arial" w:cs="Arial"/>
                <w:sz w:val="24"/>
                <w:szCs w:val="24"/>
              </w:rPr>
            </w:pPr>
          </w:p>
          <w:p w:rsidR="00EB5BEA" w:rsidRPr="00EB5BEA" w:rsidRDefault="00EB5BEA" w:rsidP="002C4CA7">
            <w:pPr>
              <w:autoSpaceDE w:val="0"/>
              <w:autoSpaceDN w:val="0"/>
              <w:adjustRightInd w:val="0"/>
              <w:spacing w:line="360" w:lineRule="auto"/>
              <w:rPr>
                <w:rFonts w:ascii="Arial" w:eastAsia="Calibri" w:hAnsi="Arial" w:cs="Arial"/>
                <w:sz w:val="24"/>
                <w:szCs w:val="24"/>
              </w:rPr>
            </w:pPr>
            <w:r w:rsidRPr="00EB5BEA">
              <w:rPr>
                <w:rFonts w:ascii="Arial" w:eastAsia="Calibri" w:hAnsi="Arial" w:cs="Arial"/>
                <w:sz w:val="24"/>
                <w:szCs w:val="24"/>
              </w:rPr>
              <w:t>2.</w:t>
            </w:r>
            <w:r w:rsidRPr="00EB5BEA">
              <w:rPr>
                <w:rFonts w:ascii="Arial" w:eastAsia="Calibri" w:hAnsi="Arial" w:cs="Arial"/>
                <w:sz w:val="24"/>
                <w:szCs w:val="24"/>
              </w:rPr>
              <w:tab/>
              <w:t>Your company manufactures TVs, if the government abolishes import duty on these products</w:t>
            </w:r>
          </w:p>
          <w:p w:rsidR="00EB5BEA" w:rsidRPr="00EB5BEA" w:rsidRDefault="00EB5BEA" w:rsidP="00EB5BEA">
            <w:pPr>
              <w:spacing w:after="160" w:line="360" w:lineRule="auto"/>
              <w:ind w:firstLine="720"/>
              <w:rPr>
                <w:rFonts w:ascii="Arial" w:eastAsia="Calibri" w:hAnsi="Arial" w:cs="Arial"/>
                <w:sz w:val="24"/>
                <w:szCs w:val="24"/>
              </w:rPr>
            </w:pPr>
            <w:r w:rsidRPr="00EB5BEA">
              <w:rPr>
                <w:rFonts w:ascii="Arial" w:eastAsia="Calibri" w:hAnsi="Arial" w:cs="Arial"/>
                <w:sz w:val="24"/>
                <w:szCs w:val="24"/>
              </w:rPr>
              <w:t xml:space="preserve">How it will affect your business? </w:t>
            </w:r>
          </w:p>
          <w:p w:rsidR="00CC2FB3" w:rsidRDefault="00EB5BEA" w:rsidP="00EB5BEA">
            <w:pPr>
              <w:spacing w:after="160" w:line="360" w:lineRule="auto"/>
              <w:rPr>
                <w:b/>
              </w:rPr>
            </w:pPr>
            <w:r w:rsidRPr="00EB5BEA">
              <w:rPr>
                <w:rFonts w:ascii="Arial" w:eastAsia="Calibri" w:hAnsi="Arial" w:cs="Arial"/>
                <w:sz w:val="24"/>
                <w:szCs w:val="24"/>
              </w:rPr>
              <w:t>This will have a detrimental effect on the business, as it will be in direct competition with countries with lower labour costs producing cheaper products. If import duty was abolished, other countries could sell endless amounts of TV’s within the UK at low prices, and potentially damage the business.</w:t>
            </w:r>
          </w:p>
        </w:tc>
      </w:tr>
      <w:tr w:rsidR="00104739" w:rsidTr="00CC2FB3">
        <w:tc>
          <w:tcPr>
            <w:tcW w:w="9242" w:type="dxa"/>
          </w:tcPr>
          <w:p w:rsidR="00104739" w:rsidRPr="00CC2FB3" w:rsidRDefault="00104739"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09"/>
        <w:gridCol w:w="1251"/>
        <w:gridCol w:w="159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81208" w:rsidP="00A851DA">
            <w:pPr>
              <w:rPr>
                <w:rFonts w:cs="Bliss-Regular"/>
                <w:color w:val="000000"/>
              </w:rPr>
            </w:pPr>
            <w:r>
              <w:rPr>
                <w:rFonts w:cs="Bliss-Regular"/>
                <w:color w:val="000000"/>
              </w:rPr>
              <w:t>Emma Smith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81208" w:rsidP="00A851DA">
            <w:pPr>
              <w:rPr>
                <w:rFonts w:cs="Bliss-Regular"/>
                <w:color w:val="000000"/>
              </w:rPr>
            </w:pPr>
            <w:r>
              <w:rPr>
                <w:rFonts w:cs="Bliss-Regular"/>
                <w:color w:val="000000"/>
              </w:rPr>
              <w:t>7 January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7E07" w:rsidRDefault="00027E07" w:rsidP="00CB4D0A">
      <w:pPr>
        <w:spacing w:after="0" w:line="240" w:lineRule="auto"/>
      </w:pPr>
      <w:r>
        <w:separator/>
      </w:r>
    </w:p>
  </w:endnote>
  <w:endnote w:type="continuationSeparator" w:id="0">
    <w:p w:rsidR="00027E07" w:rsidRDefault="00027E0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Palatino Linotype"/>
    <w:panose1 w:val="02040503050406030204"/>
    <w:charset w:val="00"/>
    <w:family w:val="roman"/>
    <w:pitch w:val="variable"/>
    <w:sig w:usb0="00000001"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7E07" w:rsidRDefault="00027E07" w:rsidP="00CB4D0A">
      <w:pPr>
        <w:spacing w:after="0" w:line="240" w:lineRule="auto"/>
      </w:pPr>
      <w:r>
        <w:separator/>
      </w:r>
    </w:p>
  </w:footnote>
  <w:footnote w:type="continuationSeparator" w:id="0">
    <w:p w:rsidR="00027E07" w:rsidRDefault="00027E0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208" w:rsidRDefault="00881208">
    <w:pPr>
      <w:pStyle w:val="Header"/>
      <w:jc w:val="right"/>
    </w:pPr>
    <w:r>
      <w:t xml:space="preserve">Page number: </w:t>
    </w:r>
    <w:sdt>
      <w:sdtPr>
        <w:id w:val="11191857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27E07">
          <w:rPr>
            <w:noProof/>
          </w:rPr>
          <w:t>1</w:t>
        </w:r>
        <w:r>
          <w:rPr>
            <w:noProof/>
          </w:rPr>
          <w:fldChar w:fldCharType="end"/>
        </w:r>
        <w:r>
          <w:rPr>
            <w:noProof/>
          </w:rPr>
          <w:br/>
          <w:t>Emma Smith</w:t>
        </w:r>
        <w:r>
          <w:rPr>
            <w:noProof/>
          </w:rPr>
          <w:br/>
          <w:t>Student n</w:t>
        </w:r>
        <w:r w:rsidR="00EB5BEA">
          <w:rPr>
            <w:noProof/>
          </w:rPr>
          <w:t>umber: 5134</w:t>
        </w:r>
        <w:r w:rsidR="00EB5BEA">
          <w:rPr>
            <w:noProof/>
          </w:rPr>
          <w:br/>
          <w:t>Assignment number: 2</w:t>
        </w:r>
      </w:sdtContent>
    </w:sdt>
  </w:p>
  <w:p w:rsidR="00881208" w:rsidRDefault="008812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61742"/>
    <w:multiLevelType w:val="hybridMultilevel"/>
    <w:tmpl w:val="EB1E92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2C725E"/>
    <w:multiLevelType w:val="hybridMultilevel"/>
    <w:tmpl w:val="C2804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14295C"/>
    <w:multiLevelType w:val="hybridMultilevel"/>
    <w:tmpl w:val="D29E8C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3C44DD"/>
    <w:multiLevelType w:val="hybridMultilevel"/>
    <w:tmpl w:val="DE24CB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A5502E"/>
    <w:multiLevelType w:val="hybridMultilevel"/>
    <w:tmpl w:val="C778C34E"/>
    <w:lvl w:ilvl="0" w:tplc="E0A812A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92B6731"/>
    <w:multiLevelType w:val="hybridMultilevel"/>
    <w:tmpl w:val="6D0AA6E4"/>
    <w:lvl w:ilvl="0" w:tplc="B816AB0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2E920BA"/>
    <w:multiLevelType w:val="hybridMultilevel"/>
    <w:tmpl w:val="78060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1E61F3"/>
    <w:multiLevelType w:val="hybridMultilevel"/>
    <w:tmpl w:val="132E16B6"/>
    <w:lvl w:ilvl="0" w:tplc="ED8A86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B5A7D45"/>
    <w:multiLevelType w:val="hybridMultilevel"/>
    <w:tmpl w:val="41B6469E"/>
    <w:lvl w:ilvl="0" w:tplc="90300AC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4"/>
  </w:num>
  <w:num w:numId="2">
    <w:abstractNumId w:val="3"/>
  </w:num>
  <w:num w:numId="3">
    <w:abstractNumId w:val="0"/>
  </w:num>
  <w:num w:numId="4">
    <w:abstractNumId w:val="2"/>
  </w:num>
  <w:num w:numId="5">
    <w:abstractNumId w:val="5"/>
  </w:num>
  <w:num w:numId="6">
    <w:abstractNumId w:val="8"/>
  </w:num>
  <w:num w:numId="7">
    <w:abstractNumId w:val="6"/>
  </w:num>
  <w:num w:numId="8">
    <w:abstractNumId w:val="9"/>
  </w:num>
  <w:num w:numId="9">
    <w:abstractNumId w:val="7"/>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6DAE"/>
    <w:rsid w:val="00027E07"/>
    <w:rsid w:val="00035CDD"/>
    <w:rsid w:val="00037253"/>
    <w:rsid w:val="00040083"/>
    <w:rsid w:val="00055992"/>
    <w:rsid w:val="000820E8"/>
    <w:rsid w:val="00104739"/>
    <w:rsid w:val="001175EE"/>
    <w:rsid w:val="00157CF6"/>
    <w:rsid w:val="00182416"/>
    <w:rsid w:val="00187EB4"/>
    <w:rsid w:val="001F0481"/>
    <w:rsid w:val="00200C92"/>
    <w:rsid w:val="0020451E"/>
    <w:rsid w:val="00206B9D"/>
    <w:rsid w:val="0023259C"/>
    <w:rsid w:val="002B0BD7"/>
    <w:rsid w:val="002B573D"/>
    <w:rsid w:val="002C4CA7"/>
    <w:rsid w:val="002C5CB2"/>
    <w:rsid w:val="002E3D4A"/>
    <w:rsid w:val="002F779F"/>
    <w:rsid w:val="00371885"/>
    <w:rsid w:val="003E2B87"/>
    <w:rsid w:val="00402786"/>
    <w:rsid w:val="00405895"/>
    <w:rsid w:val="004058DF"/>
    <w:rsid w:val="00443E6F"/>
    <w:rsid w:val="00477A3A"/>
    <w:rsid w:val="00486F1A"/>
    <w:rsid w:val="00490CB9"/>
    <w:rsid w:val="004A2CE2"/>
    <w:rsid w:val="004E3CDA"/>
    <w:rsid w:val="004F4B4D"/>
    <w:rsid w:val="0050216D"/>
    <w:rsid w:val="00503D7E"/>
    <w:rsid w:val="0050778F"/>
    <w:rsid w:val="00527C11"/>
    <w:rsid w:val="00535F31"/>
    <w:rsid w:val="00553A69"/>
    <w:rsid w:val="00574D64"/>
    <w:rsid w:val="00591365"/>
    <w:rsid w:val="005B31E4"/>
    <w:rsid w:val="006034F6"/>
    <w:rsid w:val="00607874"/>
    <w:rsid w:val="00607E77"/>
    <w:rsid w:val="00617BB3"/>
    <w:rsid w:val="00645CDD"/>
    <w:rsid w:val="006823A7"/>
    <w:rsid w:val="00687EE8"/>
    <w:rsid w:val="0070347F"/>
    <w:rsid w:val="0070678E"/>
    <w:rsid w:val="00723F00"/>
    <w:rsid w:val="00831C11"/>
    <w:rsid w:val="00881208"/>
    <w:rsid w:val="008A0420"/>
    <w:rsid w:val="008A60B4"/>
    <w:rsid w:val="008B3C31"/>
    <w:rsid w:val="008B64FE"/>
    <w:rsid w:val="009276A6"/>
    <w:rsid w:val="00935BF7"/>
    <w:rsid w:val="0095442C"/>
    <w:rsid w:val="00983942"/>
    <w:rsid w:val="009C37E0"/>
    <w:rsid w:val="009E41F4"/>
    <w:rsid w:val="00A14B66"/>
    <w:rsid w:val="00A65CF7"/>
    <w:rsid w:val="00A81AB4"/>
    <w:rsid w:val="00A851DA"/>
    <w:rsid w:val="00AC7D5B"/>
    <w:rsid w:val="00AE1481"/>
    <w:rsid w:val="00B0415E"/>
    <w:rsid w:val="00B04678"/>
    <w:rsid w:val="00B25678"/>
    <w:rsid w:val="00BC46DF"/>
    <w:rsid w:val="00C03577"/>
    <w:rsid w:val="00C33EBC"/>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5BEA"/>
    <w:rsid w:val="00F96EB3"/>
    <w:rsid w:val="00FD195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11D528-5A81-4EAA-817C-620F061F6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1"/>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25678"/>
    <w:rPr>
      <w:b/>
      <w:bCs/>
    </w:rPr>
  </w:style>
  <w:style w:type="character" w:customStyle="1" w:styleId="apple-converted-space">
    <w:name w:val="apple-converted-space"/>
    <w:basedOn w:val="DefaultParagraphFont"/>
    <w:rsid w:val="00B25678"/>
  </w:style>
  <w:style w:type="character" w:styleId="Emphasis">
    <w:name w:val="Emphasis"/>
    <w:basedOn w:val="DefaultParagraphFont"/>
    <w:uiPriority w:val="20"/>
    <w:qFormat/>
    <w:rsid w:val="00B2567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1D562-374D-4B7D-BBC2-3A6931EEF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928</Words>
  <Characters>5295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 Smith</cp:lastModifiedBy>
  <cp:revision>2</cp:revision>
  <dcterms:created xsi:type="dcterms:W3CDTF">2017-02-12T15:38:00Z</dcterms:created>
  <dcterms:modified xsi:type="dcterms:W3CDTF">2017-02-12T15:38:00Z</dcterms:modified>
</cp:coreProperties>
</file>