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bookmarkEnd w:id="0"/>
    <w:p w:rsidR="00607874" w:rsidRDefault="007763F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63FD">
            <w:pPr>
              <w:pStyle w:val="Default"/>
              <w:rPr>
                <w:rFonts w:asciiTheme="minorHAnsi" w:hAnsiTheme="minorHAnsi"/>
              </w:rPr>
            </w:pPr>
            <w:r>
              <w:rPr>
                <w:rFonts w:asciiTheme="minorHAnsi" w:hAnsiTheme="minorHAnsi"/>
              </w:rPr>
              <w:t>Waleed Ahmed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63FD">
            <w:pPr>
              <w:pStyle w:val="Default"/>
              <w:rPr>
                <w:rFonts w:asciiTheme="minorHAnsi" w:hAnsiTheme="minorHAnsi"/>
              </w:rPr>
            </w:pPr>
            <w:r>
              <w:rPr>
                <w:rFonts w:asciiTheme="minorHAnsi" w:hAnsiTheme="minorHAnsi"/>
              </w:rPr>
              <w:t>5652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63FD">
            <w:pPr>
              <w:pStyle w:val="Default"/>
              <w:rPr>
                <w:rFonts w:asciiTheme="minorHAnsi" w:hAnsiTheme="minorHAnsi"/>
              </w:rPr>
            </w:pPr>
            <w:r>
              <w:rPr>
                <w:rFonts w:asciiTheme="minorHAnsi" w:hAnsiTheme="minorHAnsi"/>
              </w:rPr>
              <w:t xml:space="preserve">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63FD">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763FD" w:rsidRDefault="007763FD" w:rsidP="007763FD">
            <w:pPr>
              <w:widowControl w:val="0"/>
              <w:numPr>
                <w:ilvl w:val="0"/>
                <w:numId w:val="2"/>
              </w:numPr>
              <w:tabs>
                <w:tab w:val="left" w:pos="220"/>
                <w:tab w:val="left" w:pos="720"/>
              </w:tabs>
              <w:autoSpaceDE w:val="0"/>
              <w:autoSpaceDN w:val="0"/>
              <w:adjustRightInd w:val="0"/>
              <w:spacing w:after="293" w:line="360" w:lineRule="atLeast"/>
              <w:ind w:hanging="720"/>
              <w:rPr>
                <w:rFonts w:ascii="Calibri" w:hAnsi="Calibri" w:cs="Calibri"/>
                <w:sz w:val="30"/>
                <w:szCs w:val="30"/>
              </w:rPr>
            </w:pPr>
            <w:r w:rsidRPr="0090341A">
              <w:rPr>
                <w:rFonts w:ascii="Calibri" w:hAnsi="Calibri" w:cs="Calibri"/>
                <w:b/>
                <w:sz w:val="36"/>
                <w:szCs w:val="36"/>
              </w:rPr>
              <w:t>Where is project’s plan used? Which type of information does it contain?</w:t>
            </w:r>
            <w:r>
              <w:rPr>
                <w:rFonts w:ascii="Calibri" w:hAnsi="Calibri" w:cs="Calibri"/>
                <w:sz w:val="30"/>
                <w:szCs w:val="30"/>
              </w:rPr>
              <w:t xml:space="preserve">  </w:t>
            </w:r>
          </w:p>
          <w:p w:rsidR="007763FD" w:rsidRPr="00EE5E7C" w:rsidRDefault="007763FD" w:rsidP="007763FD">
            <w:pPr>
              <w:rPr>
                <w:sz w:val="32"/>
                <w:szCs w:val="32"/>
              </w:rPr>
            </w:pPr>
            <w:r w:rsidRPr="00EE5E7C">
              <w:rPr>
                <w:sz w:val="32"/>
                <w:szCs w:val="32"/>
              </w:rPr>
              <w:t>A project management plan defines the parameters and purpose of individual business projects. This clarifies why the plan is being implemented and the ultimate purpose the plan will serve. The plan also is a tool for keeping everyone linked to the task on track and centering on the same details and information. For example, if a project plan is developed for creation of a company newsletter, the plan will make clear several key elements: who will write and produce the newsletter, the particular content will include, who the point audience is and what the expense of production will be. The plan will also find detail the necessary equipment, software programs and materials needed, as well as create an editorial calendar.</w:t>
            </w:r>
          </w:p>
          <w:p w:rsidR="007763FD"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p>
          <w:p w:rsidR="007763FD" w:rsidRPr="00B41D42" w:rsidRDefault="007763FD" w:rsidP="007763FD">
            <w:pPr>
              <w:widowControl w:val="0"/>
              <w:tabs>
                <w:tab w:val="left" w:pos="220"/>
                <w:tab w:val="left" w:pos="720"/>
              </w:tabs>
              <w:autoSpaceDE w:val="0"/>
              <w:autoSpaceDN w:val="0"/>
              <w:adjustRightInd w:val="0"/>
              <w:rPr>
                <w:rFonts w:ascii="OpenSans-Light" w:hAnsi="OpenSans-Light" w:cs="OpenSans-Light"/>
                <w:b/>
                <w:sz w:val="36"/>
                <w:szCs w:val="36"/>
              </w:rPr>
            </w:pPr>
            <w:r w:rsidRPr="00B41D42">
              <w:rPr>
                <w:rFonts w:ascii="OpenSans-Light" w:hAnsi="OpenSans-Light" w:cs="OpenSans-Light"/>
                <w:b/>
                <w:sz w:val="36"/>
                <w:szCs w:val="36"/>
              </w:rPr>
              <w:t>Types of Information</w:t>
            </w:r>
          </w:p>
          <w:p w:rsidR="007763FD" w:rsidRPr="00EE5E7C"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r w:rsidRPr="00EE5E7C">
              <w:rPr>
                <w:rFonts w:ascii="OpenSans-Light" w:hAnsi="OpenSans-Light" w:cs="OpenSans-Light"/>
                <w:sz w:val="36"/>
                <w:szCs w:val="36"/>
              </w:rPr>
              <w:t xml:space="preserve">1) An overview of the reasons for your project </w:t>
            </w:r>
          </w:p>
          <w:p w:rsidR="007763FD" w:rsidRPr="00EE5E7C"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r w:rsidRPr="00EE5E7C">
              <w:rPr>
                <w:rFonts w:ascii="OpenSans-Light" w:hAnsi="OpenSans-Light" w:cs="OpenSans-Light"/>
                <w:sz w:val="36"/>
                <w:szCs w:val="36"/>
              </w:rPr>
              <w:t xml:space="preserve">2) A detailed description of intended results </w:t>
            </w:r>
          </w:p>
          <w:p w:rsidR="007763FD" w:rsidRPr="00EE5E7C"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r w:rsidRPr="00EE5E7C">
              <w:rPr>
                <w:rFonts w:ascii="OpenSans-Light" w:hAnsi="OpenSans-Light" w:cs="OpenSans-Light"/>
                <w:sz w:val="36"/>
                <w:szCs w:val="36"/>
              </w:rPr>
              <w:lastRenderedPageBreak/>
              <w:t xml:space="preserve">3) A list of all constraints the project must address </w:t>
            </w:r>
          </w:p>
          <w:p w:rsidR="007763FD" w:rsidRPr="00EE5E7C"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r w:rsidRPr="00EE5E7C">
              <w:rPr>
                <w:rFonts w:ascii="OpenSans-Light" w:hAnsi="OpenSans-Light" w:cs="OpenSans-Light"/>
                <w:sz w:val="36"/>
                <w:szCs w:val="36"/>
              </w:rPr>
              <w:t xml:space="preserve">4) A list of all assumptions related to the project </w:t>
            </w:r>
          </w:p>
          <w:p w:rsidR="007763FD" w:rsidRPr="00EE5E7C"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r w:rsidRPr="00EE5E7C">
              <w:rPr>
                <w:rFonts w:ascii="OpenSans-Light" w:hAnsi="OpenSans-Light" w:cs="OpenSans-Light"/>
                <w:sz w:val="36"/>
                <w:szCs w:val="36"/>
              </w:rPr>
              <w:t>5) A list of all required work</w:t>
            </w:r>
          </w:p>
          <w:p w:rsidR="007763FD" w:rsidRPr="00EE5E7C"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r w:rsidRPr="00EE5E7C">
              <w:rPr>
                <w:rFonts w:ascii="OpenSans-Light" w:hAnsi="OpenSans-Light" w:cs="OpenSans-Light"/>
                <w:sz w:val="36"/>
                <w:szCs w:val="36"/>
              </w:rPr>
              <w:t xml:space="preserve">6) A breakdown of the roles you and your team members will play </w:t>
            </w:r>
          </w:p>
          <w:p w:rsidR="007763FD" w:rsidRPr="00EE5E7C"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r w:rsidRPr="00EE5E7C">
              <w:rPr>
                <w:rFonts w:ascii="OpenSans-Light" w:hAnsi="OpenSans-Light" w:cs="OpenSans-Light"/>
                <w:sz w:val="36"/>
                <w:szCs w:val="36"/>
              </w:rPr>
              <w:t xml:space="preserve">7) A detailed project schedule </w:t>
            </w:r>
          </w:p>
          <w:p w:rsidR="007763FD" w:rsidRPr="00EE5E7C"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r w:rsidRPr="00EE5E7C">
              <w:rPr>
                <w:rFonts w:ascii="OpenSans-Light" w:hAnsi="OpenSans-Light" w:cs="OpenSans-Light"/>
                <w:sz w:val="36"/>
                <w:szCs w:val="36"/>
              </w:rPr>
              <w:t xml:space="preserve">8) Needs for personnel, funds, and non-personnel resources (such as equipment, facilities, and information) </w:t>
            </w:r>
          </w:p>
          <w:p w:rsidR="007763FD" w:rsidRPr="00EE5E7C" w:rsidRDefault="007763FD" w:rsidP="007763FD">
            <w:pPr>
              <w:widowControl w:val="0"/>
              <w:tabs>
                <w:tab w:val="left" w:pos="220"/>
                <w:tab w:val="left" w:pos="720"/>
              </w:tabs>
              <w:autoSpaceDE w:val="0"/>
              <w:autoSpaceDN w:val="0"/>
              <w:adjustRightInd w:val="0"/>
              <w:rPr>
                <w:rFonts w:ascii="OpenSans-Light" w:hAnsi="OpenSans-Light" w:cs="OpenSans-Light"/>
                <w:sz w:val="36"/>
                <w:szCs w:val="36"/>
              </w:rPr>
            </w:pPr>
            <w:r w:rsidRPr="00EE5E7C">
              <w:rPr>
                <w:rFonts w:ascii="OpenSans-Light" w:hAnsi="OpenSans-Light" w:cs="OpenSans-Light"/>
                <w:sz w:val="36"/>
                <w:szCs w:val="36"/>
              </w:rPr>
              <w:t xml:space="preserve">9) Plans for project communications </w:t>
            </w:r>
          </w:p>
          <w:p w:rsidR="007763FD" w:rsidRPr="00EE5E7C" w:rsidRDefault="007763FD" w:rsidP="007763FD">
            <w:pPr>
              <w:rPr>
                <w:rFonts w:ascii="OpenSans-Light" w:hAnsi="OpenSans-Light" w:cs="OpenSans-Light"/>
                <w:sz w:val="36"/>
                <w:szCs w:val="36"/>
              </w:rPr>
            </w:pPr>
            <w:r w:rsidRPr="00EE5E7C">
              <w:rPr>
                <w:rFonts w:ascii="OpenSans-Light" w:hAnsi="OpenSans-Light" w:cs="OpenSans-Light"/>
                <w:sz w:val="36"/>
                <w:szCs w:val="36"/>
              </w:rPr>
              <w:t>10) Plans for ensuring project quality</w:t>
            </w:r>
          </w:p>
          <w:p w:rsidR="007763FD" w:rsidRDefault="007763FD" w:rsidP="007763FD">
            <w:pPr>
              <w:widowControl w:val="0"/>
              <w:tabs>
                <w:tab w:val="left" w:pos="220"/>
                <w:tab w:val="left" w:pos="720"/>
              </w:tabs>
              <w:autoSpaceDE w:val="0"/>
              <w:autoSpaceDN w:val="0"/>
              <w:adjustRightInd w:val="0"/>
              <w:spacing w:after="293" w:line="360" w:lineRule="atLeast"/>
              <w:ind w:left="720"/>
              <w:rPr>
                <w:rFonts w:ascii="Calibri" w:hAnsi="Calibri" w:cs="Calibri"/>
                <w:sz w:val="30"/>
                <w:szCs w:val="30"/>
              </w:rPr>
            </w:pPr>
          </w:p>
          <w:p w:rsidR="007763FD" w:rsidRPr="00EA7430" w:rsidRDefault="007763FD" w:rsidP="007763FD">
            <w:pPr>
              <w:widowControl w:val="0"/>
              <w:tabs>
                <w:tab w:val="left" w:pos="220"/>
                <w:tab w:val="left" w:pos="720"/>
              </w:tabs>
              <w:autoSpaceDE w:val="0"/>
              <w:autoSpaceDN w:val="0"/>
              <w:adjustRightInd w:val="0"/>
              <w:spacing w:after="293" w:line="360" w:lineRule="atLeast"/>
              <w:rPr>
                <w:rFonts w:ascii="Calibri" w:hAnsi="Calibri" w:cs="Calibri"/>
                <w:sz w:val="30"/>
                <w:szCs w:val="30"/>
              </w:rPr>
            </w:pPr>
            <w:r w:rsidRPr="00EA7430">
              <w:rPr>
                <w:rFonts w:ascii="Calibri" w:hAnsi="Calibri" w:cs="Calibri"/>
                <w:b/>
                <w:sz w:val="36"/>
                <w:szCs w:val="36"/>
              </w:rPr>
              <w:t>Briefly describe the type of information that is contained in a stakeholder analysis document?</w:t>
            </w:r>
          </w:p>
          <w:p w:rsidR="007763FD" w:rsidRPr="00EA7430" w:rsidRDefault="007763FD" w:rsidP="007763FD">
            <w:pPr>
              <w:rPr>
                <w:sz w:val="36"/>
                <w:szCs w:val="36"/>
              </w:rPr>
            </w:pPr>
            <w:r w:rsidRPr="00EA7430">
              <w:rPr>
                <w:sz w:val="36"/>
                <w:szCs w:val="36"/>
              </w:rPr>
              <w:t>A stakeholder examination documents information such as key stakeholders' brands and organizations, unique factual statements about each stakeholder, their assignments in the job, their effect on the job, and their degree of desire for the project.</w:t>
            </w:r>
          </w:p>
          <w:p w:rsidR="007763FD" w:rsidRPr="00EA7430" w:rsidRDefault="007763FD" w:rsidP="007763FD">
            <w:pPr>
              <w:rPr>
                <w:sz w:val="36"/>
                <w:szCs w:val="36"/>
              </w:rPr>
            </w:pPr>
            <w:r w:rsidRPr="00EA7430">
              <w:rPr>
                <w:sz w:val="36"/>
                <w:szCs w:val="36"/>
              </w:rPr>
              <w:t>Only project professionals and other key associates should start to see the stakeholder research since, oftentimes, the stakeholder evaluation includes delicate information.</w:t>
            </w:r>
          </w:p>
          <w:p w:rsidR="007763FD" w:rsidRDefault="007763FD" w:rsidP="007763FD">
            <w:pPr>
              <w:rPr>
                <w:sz w:val="36"/>
                <w:szCs w:val="36"/>
              </w:rPr>
            </w:pPr>
          </w:p>
          <w:p w:rsidR="007763FD" w:rsidRPr="00011C02" w:rsidRDefault="007763FD" w:rsidP="007763FD">
            <w:pPr>
              <w:widowControl w:val="0"/>
              <w:tabs>
                <w:tab w:val="left" w:pos="220"/>
                <w:tab w:val="left" w:pos="720"/>
              </w:tabs>
              <w:autoSpaceDE w:val="0"/>
              <w:autoSpaceDN w:val="0"/>
              <w:adjustRightInd w:val="0"/>
              <w:spacing w:after="293" w:line="360" w:lineRule="atLeast"/>
              <w:rPr>
                <w:rFonts w:ascii="Calibri" w:hAnsi="Calibri" w:cs="Calibri"/>
                <w:b/>
                <w:sz w:val="30"/>
                <w:szCs w:val="30"/>
              </w:rPr>
            </w:pPr>
            <w:r>
              <w:rPr>
                <w:rFonts w:ascii="Calibri" w:hAnsi="Calibri" w:cs="Calibri"/>
                <w:b/>
                <w:sz w:val="30"/>
                <w:szCs w:val="30"/>
              </w:rPr>
              <w:t>3) Outline</w:t>
            </w:r>
            <w:r w:rsidRPr="00011C02">
              <w:rPr>
                <w:rFonts w:ascii="Calibri" w:hAnsi="Calibri" w:cs="Calibri"/>
                <w:b/>
                <w:sz w:val="30"/>
                <w:szCs w:val="30"/>
              </w:rPr>
              <w:t xml:space="preserve"> the main objectives of the integrated change control </w:t>
            </w:r>
            <w:r>
              <w:rPr>
                <w:rFonts w:ascii="Calibri" w:hAnsi="Calibri" w:cs="Calibri"/>
                <w:b/>
                <w:sz w:val="30"/>
                <w:szCs w:val="30"/>
              </w:rPr>
              <w:t xml:space="preserve">        </w:t>
            </w:r>
            <w:r w:rsidRPr="00011C02">
              <w:rPr>
                <w:rFonts w:ascii="Calibri" w:hAnsi="Calibri" w:cs="Calibri"/>
                <w:b/>
                <w:sz w:val="30"/>
                <w:szCs w:val="30"/>
              </w:rPr>
              <w:t>process?  </w:t>
            </w:r>
          </w:p>
          <w:p w:rsidR="007763FD" w:rsidRPr="00D002AE" w:rsidRDefault="007763FD" w:rsidP="007763FD">
            <w:pPr>
              <w:widowControl w:val="0"/>
              <w:tabs>
                <w:tab w:val="left" w:pos="220"/>
                <w:tab w:val="left" w:pos="720"/>
              </w:tabs>
              <w:autoSpaceDE w:val="0"/>
              <w:autoSpaceDN w:val="0"/>
              <w:adjustRightInd w:val="0"/>
              <w:spacing w:after="240" w:line="440" w:lineRule="atLeast"/>
              <w:ind w:left="720"/>
              <w:rPr>
                <w:rFonts w:ascii="Times" w:hAnsi="Times" w:cs="Times"/>
              </w:rPr>
            </w:pPr>
            <w:r w:rsidRPr="00D002AE">
              <w:rPr>
                <w:rFonts w:ascii="Times" w:hAnsi="Times" w:cs="Times"/>
                <w:sz w:val="38"/>
                <w:szCs w:val="38"/>
              </w:rPr>
              <w:t xml:space="preserve">Integrated change control </w:t>
            </w:r>
            <w:r w:rsidRPr="00D002AE">
              <w:rPr>
                <w:rFonts w:ascii="Calibri" w:hAnsi="Calibri" w:cs="Calibri"/>
                <w:sz w:val="32"/>
                <w:szCs w:val="32"/>
              </w:rPr>
              <w:t>involves coordinating changes across the entire project </w:t>
            </w:r>
            <w:r w:rsidRPr="00D002AE">
              <w:rPr>
                <w:rFonts w:ascii="Times" w:hAnsi="Times" w:cs="Times"/>
              </w:rPr>
              <w:t> </w:t>
            </w:r>
          </w:p>
          <w:p w:rsidR="007763FD" w:rsidRDefault="007763FD" w:rsidP="007763FD">
            <w:pPr>
              <w:widowControl w:val="0"/>
              <w:tabs>
                <w:tab w:val="left" w:pos="220"/>
                <w:tab w:val="left" w:pos="720"/>
              </w:tabs>
              <w:autoSpaceDE w:val="0"/>
              <w:autoSpaceDN w:val="0"/>
              <w:adjustRightInd w:val="0"/>
              <w:spacing w:after="293" w:line="360" w:lineRule="atLeast"/>
              <w:ind w:left="720"/>
              <w:rPr>
                <w:rFonts w:ascii="Calibri" w:hAnsi="Calibri" w:cs="Calibri"/>
                <w:sz w:val="30"/>
                <w:szCs w:val="30"/>
              </w:rPr>
            </w:pPr>
          </w:p>
          <w:p w:rsidR="007763FD" w:rsidRDefault="007763FD" w:rsidP="007763FD">
            <w:pPr>
              <w:rPr>
                <w:sz w:val="36"/>
                <w:szCs w:val="36"/>
              </w:rPr>
            </w:pPr>
            <w:r>
              <w:rPr>
                <w:rFonts w:ascii="Helvetica" w:hAnsi="Helvetica" w:cs="Helvetica"/>
                <w:noProof/>
              </w:rPr>
              <w:lastRenderedPageBreak/>
              <w:drawing>
                <wp:inline distT="0" distB="0" distL="0" distR="0" wp14:anchorId="087A1B35" wp14:editId="4F726618">
                  <wp:extent cx="5492662" cy="2611967"/>
                  <wp:effectExtent l="203200" t="203200" r="197485" b="2076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l="-154" t="11446"/>
                          <a:stretch/>
                        </pic:blipFill>
                        <pic:spPr bwMode="auto">
                          <a:xfrm>
                            <a:off x="0" y="0"/>
                            <a:ext cx="5494869" cy="261301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rsidR="007763FD" w:rsidRPr="00EE5E7C" w:rsidRDefault="007763FD" w:rsidP="007763FD">
            <w:pPr>
              <w:widowControl w:val="0"/>
              <w:tabs>
                <w:tab w:val="left" w:pos="220"/>
                <w:tab w:val="left" w:pos="720"/>
              </w:tabs>
              <w:autoSpaceDE w:val="0"/>
              <w:autoSpaceDN w:val="0"/>
              <w:adjustRightInd w:val="0"/>
              <w:spacing w:after="293" w:line="360" w:lineRule="atLeast"/>
              <w:ind w:left="720"/>
              <w:rPr>
                <w:rFonts w:ascii="Calibri" w:hAnsi="Calibri" w:cs="Calibri"/>
                <w:b/>
                <w:sz w:val="30"/>
                <w:szCs w:val="30"/>
              </w:rPr>
            </w:pPr>
            <w:r w:rsidRPr="00EE5E7C">
              <w:rPr>
                <w:rFonts w:ascii="Calibri" w:hAnsi="Calibri" w:cs="Calibri"/>
                <w:b/>
                <w:sz w:val="30"/>
                <w:szCs w:val="30"/>
              </w:rPr>
              <w:t>What are the major tools and techniques that assist managing integrated change control  process?  </w:t>
            </w:r>
          </w:p>
          <w:p w:rsidR="007763FD" w:rsidRPr="009357F0" w:rsidRDefault="007763FD" w:rsidP="007763FD">
            <w:pPr>
              <w:widowControl w:val="0"/>
              <w:autoSpaceDE w:val="0"/>
              <w:autoSpaceDN w:val="0"/>
              <w:adjustRightInd w:val="0"/>
              <w:rPr>
                <w:rFonts w:ascii="Arial" w:hAnsi="Arial" w:cs="Arial"/>
                <w:color w:val="340000"/>
                <w:sz w:val="32"/>
                <w:szCs w:val="32"/>
              </w:rPr>
            </w:pPr>
            <w:r w:rsidRPr="009357F0">
              <w:rPr>
                <w:rFonts w:ascii="Arial" w:hAnsi="Arial" w:cs="Arial"/>
                <w:color w:val="340000"/>
                <w:sz w:val="32"/>
                <w:szCs w:val="32"/>
              </w:rPr>
              <w:t xml:space="preserve">Change control framework: This is an accumulation of formal, archived systems that characterize the Vital printed material, following framework, procedures, and endorsement levels important for approving Changes. </w:t>
            </w:r>
          </w:p>
          <w:p w:rsidR="007763FD" w:rsidRPr="009357F0" w:rsidRDefault="007763FD" w:rsidP="007763FD">
            <w:pPr>
              <w:widowControl w:val="0"/>
              <w:autoSpaceDE w:val="0"/>
              <w:autoSpaceDN w:val="0"/>
              <w:adjustRightInd w:val="0"/>
              <w:rPr>
                <w:rFonts w:ascii="Arial" w:hAnsi="Arial" w:cs="Arial"/>
                <w:color w:val="340000"/>
                <w:sz w:val="32"/>
                <w:szCs w:val="32"/>
              </w:rPr>
            </w:pPr>
          </w:p>
          <w:p w:rsidR="007763FD" w:rsidRPr="009357F0" w:rsidRDefault="007763FD" w:rsidP="007763FD">
            <w:pPr>
              <w:widowControl w:val="0"/>
              <w:autoSpaceDE w:val="0"/>
              <w:autoSpaceDN w:val="0"/>
              <w:adjustRightInd w:val="0"/>
              <w:rPr>
                <w:rFonts w:ascii="Arial" w:hAnsi="Arial" w:cs="Arial"/>
                <w:color w:val="340000"/>
                <w:sz w:val="32"/>
                <w:szCs w:val="32"/>
              </w:rPr>
            </w:pPr>
            <w:r w:rsidRPr="009357F0">
              <w:rPr>
                <w:rFonts w:ascii="Arial" w:hAnsi="Arial" w:cs="Arial"/>
                <w:color w:val="340000"/>
                <w:sz w:val="32"/>
                <w:szCs w:val="32"/>
              </w:rPr>
              <w:t>Configuration management:</w:t>
            </w:r>
            <w:r>
              <w:rPr>
                <w:rFonts w:ascii="Arial" w:hAnsi="Arial" w:cs="Arial"/>
                <w:color w:val="340000"/>
                <w:sz w:val="32"/>
                <w:szCs w:val="32"/>
              </w:rPr>
              <w:t xml:space="preserve"> </w:t>
            </w:r>
            <w:r w:rsidRPr="009357F0">
              <w:rPr>
                <w:rFonts w:ascii="Arial" w:hAnsi="Arial" w:cs="Arial"/>
                <w:color w:val="340000"/>
                <w:sz w:val="32"/>
                <w:szCs w:val="32"/>
              </w:rPr>
              <w:t xml:space="preserve">This guarantees that the depictions of the venture's items are right </w:t>
            </w:r>
          </w:p>
          <w:p w:rsidR="007763FD" w:rsidRPr="00E9527B" w:rsidRDefault="007763FD" w:rsidP="007763FD">
            <w:pPr>
              <w:widowControl w:val="0"/>
              <w:autoSpaceDE w:val="0"/>
              <w:autoSpaceDN w:val="0"/>
              <w:adjustRightInd w:val="0"/>
              <w:rPr>
                <w:rFonts w:ascii="Arial" w:hAnsi="Arial" w:cs="Arial"/>
                <w:color w:val="340000"/>
                <w:sz w:val="32"/>
                <w:szCs w:val="32"/>
              </w:rPr>
            </w:pPr>
            <w:r w:rsidRPr="009357F0">
              <w:rPr>
                <w:rFonts w:ascii="Arial" w:hAnsi="Arial" w:cs="Arial"/>
                <w:color w:val="340000"/>
                <w:sz w:val="32"/>
                <w:szCs w:val="32"/>
              </w:rPr>
              <w:t>What’s more, complete. It is performed through the recognizable proof and control of the utilitarian and physical outline qualities of the items and supporting reports.</w:t>
            </w:r>
          </w:p>
          <w:p w:rsidR="007763FD" w:rsidRDefault="007763FD" w:rsidP="007763FD">
            <w:pPr>
              <w:widowControl w:val="0"/>
              <w:autoSpaceDE w:val="0"/>
              <w:autoSpaceDN w:val="0"/>
              <w:adjustRightInd w:val="0"/>
              <w:rPr>
                <w:rFonts w:ascii="Arial" w:hAnsi="Arial" w:cs="Arial"/>
                <w:b/>
                <w:color w:val="340000"/>
                <w:sz w:val="32"/>
                <w:szCs w:val="32"/>
              </w:rPr>
            </w:pPr>
          </w:p>
          <w:p w:rsidR="007763FD" w:rsidRDefault="007763FD" w:rsidP="007763FD">
            <w:pPr>
              <w:widowControl w:val="0"/>
              <w:autoSpaceDE w:val="0"/>
              <w:autoSpaceDN w:val="0"/>
              <w:adjustRightInd w:val="0"/>
              <w:rPr>
                <w:rFonts w:ascii="Arial" w:hAnsi="Arial" w:cs="Arial"/>
                <w:b/>
                <w:color w:val="340000"/>
                <w:sz w:val="32"/>
                <w:szCs w:val="32"/>
              </w:rPr>
            </w:pPr>
            <w:r w:rsidRPr="00205D04">
              <w:rPr>
                <w:rFonts w:ascii="Arial" w:hAnsi="Arial" w:cs="Arial"/>
                <w:b/>
                <w:color w:val="340000"/>
                <w:sz w:val="32"/>
                <w:szCs w:val="32"/>
              </w:rPr>
              <w:t>Tools and techniques: -</w:t>
            </w:r>
          </w:p>
          <w:p w:rsidR="007763FD" w:rsidRDefault="007763FD" w:rsidP="007763FD">
            <w:pPr>
              <w:widowControl w:val="0"/>
              <w:autoSpaceDE w:val="0"/>
              <w:autoSpaceDN w:val="0"/>
              <w:adjustRightInd w:val="0"/>
              <w:rPr>
                <w:rFonts w:ascii="Arial" w:hAnsi="Arial" w:cs="Arial"/>
                <w:b/>
                <w:color w:val="340000"/>
                <w:sz w:val="32"/>
                <w:szCs w:val="32"/>
              </w:rPr>
            </w:pPr>
          </w:p>
          <w:p w:rsidR="007763FD" w:rsidRPr="00205D04" w:rsidRDefault="007763FD" w:rsidP="007763FD">
            <w:pPr>
              <w:widowControl w:val="0"/>
              <w:autoSpaceDE w:val="0"/>
              <w:autoSpaceDN w:val="0"/>
              <w:adjustRightInd w:val="0"/>
              <w:rPr>
                <w:rFonts w:ascii="Arial" w:hAnsi="Arial" w:cs="Arial"/>
                <w:b/>
                <w:color w:val="340000"/>
                <w:sz w:val="32"/>
                <w:szCs w:val="32"/>
              </w:rPr>
            </w:pPr>
            <w:r>
              <w:rPr>
                <w:rFonts w:ascii="Arial" w:hAnsi="Arial" w:cs="Arial"/>
                <w:b/>
                <w:color w:val="340000"/>
                <w:sz w:val="32"/>
                <w:szCs w:val="32"/>
              </w:rPr>
              <w:t xml:space="preserve">i) </w:t>
            </w:r>
            <w:r w:rsidRPr="00205D04">
              <w:rPr>
                <w:rFonts w:ascii="Arial" w:hAnsi="Arial" w:cs="Arial"/>
                <w:b/>
                <w:color w:val="340000"/>
                <w:sz w:val="32"/>
                <w:szCs w:val="32"/>
              </w:rPr>
              <w:t>Expert Judgment: -</w:t>
            </w:r>
          </w:p>
          <w:p w:rsidR="007763FD" w:rsidRPr="00205D04" w:rsidRDefault="007763FD" w:rsidP="007763FD">
            <w:pPr>
              <w:widowControl w:val="0"/>
              <w:tabs>
                <w:tab w:val="left" w:pos="3307"/>
              </w:tabs>
              <w:autoSpaceDE w:val="0"/>
              <w:autoSpaceDN w:val="0"/>
              <w:adjustRightInd w:val="0"/>
              <w:ind w:left="1420"/>
              <w:rPr>
                <w:rFonts w:ascii="Arial" w:hAnsi="Arial" w:cs="Arial"/>
                <w:color w:val="340000"/>
                <w:sz w:val="32"/>
                <w:szCs w:val="32"/>
              </w:rPr>
            </w:pPr>
            <w:r>
              <w:rPr>
                <w:rFonts w:ascii="Arial" w:hAnsi="Arial" w:cs="Arial"/>
                <w:b/>
                <w:color w:val="340000"/>
                <w:sz w:val="32"/>
                <w:szCs w:val="32"/>
              </w:rPr>
              <w:t xml:space="preserve">            </w:t>
            </w:r>
            <w:r>
              <w:rPr>
                <w:rFonts w:ascii="Arial" w:hAnsi="Arial" w:cs="Arial"/>
                <w:b/>
                <w:color w:val="340000"/>
                <w:sz w:val="32"/>
                <w:szCs w:val="32"/>
              </w:rPr>
              <w:tab/>
            </w:r>
            <w:r w:rsidRPr="00205D04">
              <w:rPr>
                <w:rFonts w:ascii="Arial" w:hAnsi="Arial" w:cs="Arial"/>
                <w:color w:val="340000"/>
                <w:sz w:val="32"/>
                <w:szCs w:val="32"/>
              </w:rPr>
              <w:t>S</w:t>
            </w:r>
            <w:r>
              <w:rPr>
                <w:rFonts w:ascii="Arial" w:hAnsi="Arial" w:cs="Arial"/>
                <w:color w:val="340000"/>
                <w:sz w:val="32"/>
                <w:szCs w:val="32"/>
              </w:rPr>
              <w:t xml:space="preserve">takeholder </w:t>
            </w:r>
            <w:r w:rsidRPr="00205D04">
              <w:rPr>
                <w:rFonts w:ascii="Arial" w:hAnsi="Arial" w:cs="Arial"/>
                <w:color w:val="340000"/>
                <w:sz w:val="32"/>
                <w:szCs w:val="32"/>
              </w:rPr>
              <w:t xml:space="preserve">may be asked to sit on change control board </w:t>
            </w:r>
          </w:p>
          <w:p w:rsidR="007763FD" w:rsidRDefault="007763FD" w:rsidP="007763FD">
            <w:pPr>
              <w:widowControl w:val="0"/>
              <w:tabs>
                <w:tab w:val="left" w:pos="3307"/>
              </w:tabs>
              <w:autoSpaceDE w:val="0"/>
              <w:autoSpaceDN w:val="0"/>
              <w:adjustRightInd w:val="0"/>
              <w:ind w:left="1420"/>
              <w:rPr>
                <w:rFonts w:ascii="Arial" w:hAnsi="Arial" w:cs="Arial"/>
                <w:b/>
                <w:color w:val="340000"/>
                <w:sz w:val="32"/>
                <w:szCs w:val="32"/>
              </w:rPr>
            </w:pPr>
          </w:p>
          <w:p w:rsidR="007763FD" w:rsidRPr="00205D04" w:rsidRDefault="007763FD" w:rsidP="007763FD">
            <w:pPr>
              <w:widowControl w:val="0"/>
              <w:tabs>
                <w:tab w:val="left" w:pos="3307"/>
              </w:tabs>
              <w:autoSpaceDE w:val="0"/>
              <w:autoSpaceDN w:val="0"/>
              <w:adjustRightInd w:val="0"/>
              <w:ind w:left="1420"/>
              <w:rPr>
                <w:rFonts w:ascii="Arial" w:hAnsi="Arial" w:cs="Arial"/>
                <w:b/>
                <w:color w:val="340000"/>
                <w:sz w:val="32"/>
                <w:szCs w:val="32"/>
              </w:rPr>
            </w:pPr>
          </w:p>
          <w:p w:rsidR="007763FD" w:rsidRPr="00205D04" w:rsidRDefault="007763FD" w:rsidP="007763FD">
            <w:pPr>
              <w:widowControl w:val="0"/>
              <w:autoSpaceDE w:val="0"/>
              <w:autoSpaceDN w:val="0"/>
              <w:adjustRightInd w:val="0"/>
              <w:rPr>
                <w:rFonts w:ascii="Arial" w:hAnsi="Arial" w:cs="Arial"/>
                <w:sz w:val="32"/>
                <w:szCs w:val="32"/>
              </w:rPr>
            </w:pPr>
            <w:r>
              <w:rPr>
                <w:rFonts w:ascii="Arial" w:hAnsi="Arial" w:cs="Arial"/>
                <w:b/>
                <w:color w:val="340000"/>
                <w:sz w:val="32"/>
                <w:szCs w:val="32"/>
              </w:rPr>
              <w:t>ii) Meeting</w:t>
            </w:r>
            <w:r w:rsidRPr="00205D04">
              <w:rPr>
                <w:rFonts w:ascii="Arial" w:hAnsi="Arial" w:cs="Arial"/>
                <w:sz w:val="32"/>
                <w:szCs w:val="32"/>
              </w:rPr>
              <w:t xml:space="preserve">: - </w:t>
            </w:r>
          </w:p>
          <w:p w:rsidR="007763FD" w:rsidRPr="00205D04" w:rsidRDefault="007763FD" w:rsidP="007763FD">
            <w:pPr>
              <w:widowControl w:val="0"/>
              <w:autoSpaceDE w:val="0"/>
              <w:autoSpaceDN w:val="0"/>
              <w:adjustRightInd w:val="0"/>
              <w:rPr>
                <w:rFonts w:ascii="Arial" w:hAnsi="Arial" w:cs="Arial"/>
                <w:sz w:val="32"/>
                <w:szCs w:val="32"/>
              </w:rPr>
            </w:pPr>
            <w:r w:rsidRPr="00205D04">
              <w:rPr>
                <w:rFonts w:ascii="Arial" w:hAnsi="Arial" w:cs="Arial"/>
                <w:sz w:val="32"/>
                <w:szCs w:val="32"/>
              </w:rPr>
              <w:t xml:space="preserve">                Meeting of change control board referred as to change a control meeting </w:t>
            </w:r>
          </w:p>
          <w:p w:rsidR="007763FD" w:rsidRDefault="007763FD" w:rsidP="007763FD">
            <w:pPr>
              <w:widowControl w:val="0"/>
              <w:autoSpaceDE w:val="0"/>
              <w:autoSpaceDN w:val="0"/>
              <w:adjustRightInd w:val="0"/>
              <w:rPr>
                <w:rFonts w:ascii="Arial" w:hAnsi="Arial" w:cs="Arial"/>
                <w:b/>
                <w:color w:val="340000"/>
                <w:sz w:val="32"/>
                <w:szCs w:val="32"/>
              </w:rPr>
            </w:pPr>
          </w:p>
          <w:p w:rsidR="007763FD" w:rsidRDefault="007763FD" w:rsidP="007763FD">
            <w:pPr>
              <w:widowControl w:val="0"/>
              <w:autoSpaceDE w:val="0"/>
              <w:autoSpaceDN w:val="0"/>
              <w:adjustRightInd w:val="0"/>
              <w:rPr>
                <w:rFonts w:ascii="Arial" w:hAnsi="Arial" w:cs="Arial"/>
                <w:b/>
                <w:color w:val="340000"/>
                <w:sz w:val="32"/>
                <w:szCs w:val="32"/>
              </w:rPr>
            </w:pPr>
            <w:r>
              <w:rPr>
                <w:rFonts w:ascii="Arial" w:hAnsi="Arial" w:cs="Arial"/>
                <w:b/>
                <w:color w:val="340000"/>
                <w:sz w:val="32"/>
                <w:szCs w:val="32"/>
              </w:rPr>
              <w:lastRenderedPageBreak/>
              <w:t>iii) Change control tools: -</w:t>
            </w:r>
          </w:p>
          <w:p w:rsidR="007763FD" w:rsidRPr="009C49C4" w:rsidRDefault="007763FD" w:rsidP="007763FD">
            <w:pPr>
              <w:widowControl w:val="0"/>
              <w:autoSpaceDE w:val="0"/>
              <w:autoSpaceDN w:val="0"/>
              <w:adjustRightInd w:val="0"/>
              <w:rPr>
                <w:rFonts w:ascii="Arial" w:hAnsi="Arial" w:cs="Arial"/>
                <w:color w:val="340000"/>
                <w:sz w:val="32"/>
                <w:szCs w:val="32"/>
              </w:rPr>
            </w:pPr>
            <w:r>
              <w:rPr>
                <w:rFonts w:ascii="Arial" w:hAnsi="Arial" w:cs="Arial"/>
                <w:b/>
                <w:color w:val="340000"/>
                <w:sz w:val="32"/>
                <w:szCs w:val="32"/>
              </w:rPr>
              <w:t xml:space="preserve">                                         </w:t>
            </w:r>
            <w:r w:rsidRPr="009C49C4">
              <w:rPr>
                <w:rFonts w:ascii="Arial" w:hAnsi="Arial" w:cs="Arial"/>
                <w:color w:val="340000"/>
                <w:sz w:val="32"/>
                <w:szCs w:val="32"/>
              </w:rPr>
              <w:t xml:space="preserve">Manual or automatic tools might be used for change or configuration management </w:t>
            </w:r>
          </w:p>
          <w:p w:rsidR="007763FD" w:rsidRPr="009C49C4" w:rsidRDefault="007763FD" w:rsidP="007763FD">
            <w:pPr>
              <w:widowControl w:val="0"/>
              <w:autoSpaceDE w:val="0"/>
              <w:autoSpaceDN w:val="0"/>
              <w:adjustRightInd w:val="0"/>
              <w:rPr>
                <w:rFonts w:ascii="Arial" w:hAnsi="Arial" w:cs="Arial"/>
                <w:b/>
                <w:color w:val="340000"/>
                <w:sz w:val="32"/>
                <w:szCs w:val="32"/>
              </w:rPr>
            </w:pPr>
            <w:r w:rsidRPr="009C49C4">
              <w:rPr>
                <w:rFonts w:ascii="Arial" w:hAnsi="Arial" w:cs="Arial"/>
                <w:b/>
                <w:color w:val="340000"/>
                <w:sz w:val="32"/>
                <w:szCs w:val="32"/>
              </w:rPr>
              <w:t xml:space="preserve">              </w:t>
            </w:r>
          </w:p>
          <w:p w:rsidR="007763FD" w:rsidRDefault="007763FD" w:rsidP="007763FD">
            <w:pPr>
              <w:widowControl w:val="0"/>
              <w:autoSpaceDE w:val="0"/>
              <w:autoSpaceDN w:val="0"/>
              <w:adjustRightInd w:val="0"/>
              <w:rPr>
                <w:rFonts w:ascii="Arial" w:hAnsi="Arial" w:cs="Arial"/>
                <w:b/>
                <w:color w:val="340000"/>
                <w:sz w:val="32"/>
                <w:szCs w:val="32"/>
              </w:rPr>
            </w:pPr>
          </w:p>
          <w:p w:rsidR="007763FD" w:rsidRPr="00205D04" w:rsidRDefault="007763FD" w:rsidP="007763FD">
            <w:pPr>
              <w:widowControl w:val="0"/>
              <w:autoSpaceDE w:val="0"/>
              <w:autoSpaceDN w:val="0"/>
              <w:adjustRightInd w:val="0"/>
              <w:rPr>
                <w:rFonts w:ascii="Arial" w:hAnsi="Arial" w:cs="Arial"/>
                <w:b/>
                <w:color w:val="340000"/>
                <w:sz w:val="32"/>
                <w:szCs w:val="32"/>
              </w:rPr>
            </w:pPr>
          </w:p>
          <w:p w:rsidR="007763FD" w:rsidRDefault="007763FD" w:rsidP="007763FD">
            <w:pPr>
              <w:widowControl w:val="0"/>
              <w:tabs>
                <w:tab w:val="left" w:pos="220"/>
                <w:tab w:val="left" w:pos="720"/>
              </w:tabs>
              <w:autoSpaceDE w:val="0"/>
              <w:autoSpaceDN w:val="0"/>
              <w:adjustRightInd w:val="0"/>
              <w:spacing w:after="293" w:line="360" w:lineRule="atLeast"/>
              <w:ind w:left="720"/>
              <w:rPr>
                <w:rFonts w:ascii="Calibri" w:hAnsi="Calibri" w:cs="Calibri"/>
                <w:b/>
                <w:sz w:val="36"/>
                <w:szCs w:val="36"/>
              </w:rPr>
            </w:pPr>
          </w:p>
          <w:p w:rsidR="007763FD" w:rsidRDefault="007763FD" w:rsidP="007763FD">
            <w:pPr>
              <w:widowControl w:val="0"/>
              <w:tabs>
                <w:tab w:val="left" w:pos="220"/>
                <w:tab w:val="left" w:pos="720"/>
              </w:tabs>
              <w:autoSpaceDE w:val="0"/>
              <w:autoSpaceDN w:val="0"/>
              <w:adjustRightInd w:val="0"/>
              <w:spacing w:after="293" w:line="360" w:lineRule="atLeast"/>
              <w:rPr>
                <w:rFonts w:ascii="Calibri" w:hAnsi="Calibri" w:cs="Calibri"/>
                <w:b/>
                <w:sz w:val="36"/>
                <w:szCs w:val="36"/>
              </w:rPr>
            </w:pPr>
          </w:p>
          <w:p w:rsidR="007763FD" w:rsidRDefault="007763FD" w:rsidP="007763FD">
            <w:pPr>
              <w:widowControl w:val="0"/>
              <w:tabs>
                <w:tab w:val="left" w:pos="220"/>
                <w:tab w:val="left" w:pos="720"/>
              </w:tabs>
              <w:autoSpaceDE w:val="0"/>
              <w:autoSpaceDN w:val="0"/>
              <w:adjustRightInd w:val="0"/>
              <w:spacing w:after="293" w:line="360" w:lineRule="atLeast"/>
              <w:rPr>
                <w:rFonts w:ascii="Calibri" w:hAnsi="Calibri" w:cs="Calibri"/>
                <w:sz w:val="30"/>
                <w:szCs w:val="30"/>
              </w:rPr>
            </w:pPr>
            <w:r w:rsidRPr="007576F8">
              <w:rPr>
                <w:rFonts w:ascii="Calibri" w:hAnsi="Calibri" w:cs="Calibri"/>
                <w:b/>
                <w:sz w:val="36"/>
                <w:szCs w:val="36"/>
              </w:rPr>
              <w:t>Briefly describe the outputs of integrated change control process</w:t>
            </w:r>
            <w:r>
              <w:rPr>
                <w:rFonts w:ascii="Calibri" w:hAnsi="Calibri" w:cs="Calibri"/>
                <w:sz w:val="30"/>
                <w:szCs w:val="30"/>
              </w:rPr>
              <w:t>?</w:t>
            </w:r>
          </w:p>
          <w:p w:rsidR="007763FD" w:rsidRDefault="007763FD" w:rsidP="007763FD">
            <w:pPr>
              <w:widowControl w:val="0"/>
              <w:autoSpaceDE w:val="0"/>
              <w:autoSpaceDN w:val="0"/>
              <w:adjustRightInd w:val="0"/>
              <w:spacing w:after="240" w:line="360" w:lineRule="atLeast"/>
              <w:rPr>
                <w:rFonts w:ascii="Times New Roman" w:hAnsi="Times New Roman" w:cs="Times New Roman"/>
                <w:color w:val="262626"/>
                <w:sz w:val="26"/>
                <w:szCs w:val="26"/>
              </w:rPr>
            </w:pPr>
            <w:r w:rsidRPr="0089763E">
              <w:rPr>
                <w:rFonts w:ascii="Times New Roman" w:hAnsi="Times New Roman" w:cs="Times New Roman"/>
                <w:b/>
                <w:color w:val="262626"/>
                <w:sz w:val="26"/>
                <w:szCs w:val="26"/>
              </w:rPr>
              <w:t>Approved change requests: -</w:t>
            </w:r>
            <w:r>
              <w:rPr>
                <w:rFonts w:ascii="Times New Roman" w:hAnsi="Times New Roman" w:cs="Times New Roman"/>
                <w:color w:val="262626"/>
                <w:sz w:val="26"/>
                <w:szCs w:val="26"/>
              </w:rPr>
              <w:t xml:space="preserve"> </w:t>
            </w:r>
            <w:r w:rsidRPr="009C49C4">
              <w:rPr>
                <w:rFonts w:ascii="Times New Roman" w:hAnsi="Times New Roman" w:cs="Times New Roman"/>
                <w:color w:val="262626"/>
                <w:sz w:val="28"/>
                <w:szCs w:val="28"/>
              </w:rPr>
              <w:t>In this form of output only those changes occur which are approved by the appropriate authority</w:t>
            </w:r>
            <w:r>
              <w:rPr>
                <w:rFonts w:ascii="Times New Roman" w:hAnsi="Times New Roman" w:cs="Times New Roman"/>
                <w:color w:val="262626"/>
                <w:sz w:val="26"/>
                <w:szCs w:val="26"/>
              </w:rPr>
              <w:t xml:space="preserve"> </w:t>
            </w:r>
          </w:p>
          <w:p w:rsidR="007763FD" w:rsidRDefault="007763FD" w:rsidP="007763FD">
            <w:pPr>
              <w:widowControl w:val="0"/>
              <w:autoSpaceDE w:val="0"/>
              <w:autoSpaceDN w:val="0"/>
              <w:adjustRightInd w:val="0"/>
              <w:spacing w:after="240" w:line="360" w:lineRule="atLeast"/>
              <w:rPr>
                <w:rFonts w:ascii="Times New Roman" w:hAnsi="Times New Roman" w:cs="Times New Roman"/>
                <w:color w:val="262626"/>
                <w:sz w:val="26"/>
                <w:szCs w:val="26"/>
              </w:rPr>
            </w:pPr>
            <w:r w:rsidRPr="0089763E">
              <w:rPr>
                <w:rFonts w:ascii="Times New Roman" w:hAnsi="Times New Roman" w:cs="Times New Roman"/>
                <w:b/>
                <w:sz w:val="26"/>
                <w:szCs w:val="26"/>
              </w:rPr>
              <w:t>Change log: -</w:t>
            </w:r>
            <w:r w:rsidRPr="009C49C4">
              <w:rPr>
                <w:rFonts w:ascii="Times New Roman" w:hAnsi="Times New Roman" w:cs="Times New Roman"/>
                <w:color w:val="262626"/>
                <w:sz w:val="28"/>
                <w:szCs w:val="28"/>
              </w:rPr>
              <w:t xml:space="preserve"> In this form of out all changes request whether approved or rejected, get recorded in the change log</w:t>
            </w:r>
          </w:p>
          <w:p w:rsidR="007763FD" w:rsidRDefault="007763FD" w:rsidP="007763FD">
            <w:pPr>
              <w:widowControl w:val="0"/>
              <w:autoSpaceDE w:val="0"/>
              <w:autoSpaceDN w:val="0"/>
              <w:adjustRightInd w:val="0"/>
              <w:spacing w:after="240" w:line="360" w:lineRule="atLeast"/>
              <w:rPr>
                <w:rFonts w:ascii="Times New Roman" w:hAnsi="Times New Roman" w:cs="Times New Roman"/>
                <w:b/>
                <w:color w:val="262626"/>
                <w:sz w:val="26"/>
                <w:szCs w:val="26"/>
              </w:rPr>
            </w:pPr>
            <w:r w:rsidRPr="0089763E">
              <w:rPr>
                <w:rFonts w:ascii="Times New Roman" w:hAnsi="Times New Roman" w:cs="Times New Roman"/>
                <w:b/>
                <w:color w:val="262626"/>
                <w:sz w:val="26"/>
                <w:szCs w:val="26"/>
              </w:rPr>
              <w:t>Project Management Plan updates: -</w:t>
            </w:r>
          </w:p>
          <w:p w:rsidR="007763FD" w:rsidRDefault="007763FD" w:rsidP="007763FD">
            <w:pPr>
              <w:widowControl w:val="0"/>
              <w:numPr>
                <w:ilvl w:val="0"/>
                <w:numId w:val="3"/>
              </w:numPr>
              <w:tabs>
                <w:tab w:val="left" w:pos="220"/>
                <w:tab w:val="left" w:pos="720"/>
              </w:tabs>
              <w:autoSpaceDE w:val="0"/>
              <w:autoSpaceDN w:val="0"/>
              <w:adjustRightInd w:val="0"/>
              <w:rPr>
                <w:rFonts w:ascii="Arial" w:hAnsi="Arial" w:cs="Arial"/>
                <w:color w:val="262626"/>
              </w:rPr>
            </w:pPr>
            <w:r>
              <w:rPr>
                <w:rFonts w:ascii="Times New Roman" w:hAnsi="Times New Roman" w:cs="Times New Roman"/>
                <w:color w:val="262626"/>
                <w:sz w:val="32"/>
                <w:szCs w:val="32"/>
              </w:rPr>
              <w:t>Scope management plan (procedures for scope changes)</w:t>
            </w:r>
          </w:p>
          <w:p w:rsidR="007763FD" w:rsidRDefault="007763FD" w:rsidP="007763FD">
            <w:pPr>
              <w:widowControl w:val="0"/>
              <w:numPr>
                <w:ilvl w:val="0"/>
                <w:numId w:val="3"/>
              </w:numPr>
              <w:tabs>
                <w:tab w:val="left" w:pos="220"/>
                <w:tab w:val="left" w:pos="720"/>
              </w:tabs>
              <w:autoSpaceDE w:val="0"/>
              <w:autoSpaceDN w:val="0"/>
              <w:adjustRightInd w:val="0"/>
              <w:rPr>
                <w:rFonts w:ascii="Arial" w:hAnsi="Arial" w:cs="Arial"/>
                <w:color w:val="262626"/>
              </w:rPr>
            </w:pPr>
            <w:r>
              <w:rPr>
                <w:rFonts w:ascii="Times New Roman" w:hAnsi="Times New Roman" w:cs="Times New Roman"/>
                <w:color w:val="262626"/>
                <w:sz w:val="32"/>
                <w:szCs w:val="32"/>
              </w:rPr>
              <w:t>Scope baseline (particularly product definition)</w:t>
            </w:r>
          </w:p>
          <w:p w:rsidR="007763FD" w:rsidRPr="009C49C4" w:rsidRDefault="007763FD" w:rsidP="007763FD">
            <w:pPr>
              <w:widowControl w:val="0"/>
              <w:autoSpaceDE w:val="0"/>
              <w:autoSpaceDN w:val="0"/>
              <w:adjustRightInd w:val="0"/>
              <w:spacing w:after="240" w:line="360" w:lineRule="atLeast"/>
              <w:rPr>
                <w:rFonts w:ascii="Times New Roman" w:hAnsi="Times New Roman" w:cs="Times New Roman"/>
                <w:b/>
                <w:color w:val="262626"/>
                <w:sz w:val="28"/>
                <w:szCs w:val="28"/>
              </w:rPr>
            </w:pPr>
            <w:r>
              <w:rPr>
                <w:rFonts w:ascii="Times New Roman" w:hAnsi="Times New Roman" w:cs="Times New Roman"/>
                <w:b/>
                <w:color w:val="262626"/>
                <w:sz w:val="26"/>
                <w:szCs w:val="26"/>
              </w:rPr>
              <w:t xml:space="preserve">                 </w:t>
            </w:r>
            <w:r w:rsidRPr="009C49C4">
              <w:rPr>
                <w:rFonts w:ascii="Times New Roman" w:hAnsi="Times New Roman" w:cs="Times New Roman"/>
                <w:color w:val="262626"/>
                <w:sz w:val="28"/>
                <w:szCs w:val="28"/>
              </w:rPr>
              <w:t>Change management plan (managing the change control process and documents the formal Change Control Board)</w:t>
            </w:r>
          </w:p>
          <w:p w:rsidR="007763FD" w:rsidRDefault="007763FD" w:rsidP="007763FD">
            <w:pPr>
              <w:widowControl w:val="0"/>
              <w:autoSpaceDE w:val="0"/>
              <w:autoSpaceDN w:val="0"/>
              <w:adjustRightInd w:val="0"/>
              <w:spacing w:after="240" w:line="360" w:lineRule="atLeast"/>
              <w:rPr>
                <w:rFonts w:ascii="Times New Roman" w:hAnsi="Times New Roman" w:cs="Times New Roman"/>
                <w:color w:val="262626"/>
                <w:sz w:val="26"/>
                <w:szCs w:val="26"/>
              </w:rPr>
            </w:pPr>
          </w:p>
          <w:p w:rsidR="007763FD" w:rsidRDefault="007763FD" w:rsidP="007763FD">
            <w:pPr>
              <w:widowControl w:val="0"/>
              <w:autoSpaceDE w:val="0"/>
              <w:autoSpaceDN w:val="0"/>
              <w:adjustRightInd w:val="0"/>
              <w:spacing w:after="240" w:line="360" w:lineRule="atLeast"/>
              <w:rPr>
                <w:rFonts w:ascii="Times New Roman" w:hAnsi="Times New Roman" w:cs="Times New Roman"/>
                <w:b/>
                <w:color w:val="262626"/>
                <w:sz w:val="26"/>
                <w:szCs w:val="26"/>
              </w:rPr>
            </w:pPr>
            <w:r>
              <w:rPr>
                <w:rFonts w:ascii="Times" w:hAnsi="Times" w:cs="Times"/>
                <w:b/>
                <w:sz w:val="32"/>
                <w:szCs w:val="32"/>
              </w:rPr>
              <w:t xml:space="preserve"> </w:t>
            </w:r>
            <w:r w:rsidRPr="0089763E">
              <w:rPr>
                <w:rFonts w:ascii="Times New Roman" w:hAnsi="Times New Roman" w:cs="Times New Roman"/>
                <w:b/>
                <w:color w:val="262626"/>
                <w:sz w:val="26"/>
                <w:szCs w:val="26"/>
              </w:rPr>
              <w:t>Project Document updates: -</w:t>
            </w:r>
          </w:p>
          <w:p w:rsidR="007763FD" w:rsidRPr="009C49C4" w:rsidRDefault="007763FD" w:rsidP="007763FD">
            <w:pPr>
              <w:widowControl w:val="0"/>
              <w:autoSpaceDE w:val="0"/>
              <w:autoSpaceDN w:val="0"/>
              <w:adjustRightInd w:val="0"/>
              <w:spacing w:after="240" w:line="360" w:lineRule="atLeast"/>
              <w:rPr>
                <w:rFonts w:ascii="Times" w:hAnsi="Times" w:cs="Times"/>
                <w:sz w:val="36"/>
                <w:szCs w:val="36"/>
              </w:rPr>
            </w:pPr>
            <w:r>
              <w:rPr>
                <w:rFonts w:ascii="Times New Roman" w:hAnsi="Times New Roman" w:cs="Times New Roman"/>
                <w:b/>
                <w:color w:val="262626"/>
                <w:sz w:val="26"/>
                <w:szCs w:val="26"/>
              </w:rPr>
              <w:t xml:space="preserve">                                 </w:t>
            </w:r>
            <w:r w:rsidRPr="009C49C4">
              <w:rPr>
                <w:rFonts w:ascii="Times New Roman" w:hAnsi="Times New Roman" w:cs="Times New Roman"/>
                <w:color w:val="262626"/>
                <w:sz w:val="36"/>
                <w:szCs w:val="36"/>
              </w:rPr>
              <w:t xml:space="preserve">All documents must be updated which are the part of change control </w:t>
            </w:r>
          </w:p>
          <w:p w:rsidR="007763FD" w:rsidRDefault="007763FD" w:rsidP="007763FD">
            <w:pPr>
              <w:widowControl w:val="0"/>
              <w:autoSpaceDE w:val="0"/>
              <w:autoSpaceDN w:val="0"/>
              <w:adjustRightInd w:val="0"/>
              <w:spacing w:after="240" w:line="360" w:lineRule="atLeast"/>
              <w:rPr>
                <w:rFonts w:ascii="Times" w:hAnsi="Times" w:cs="Times"/>
              </w:rPr>
            </w:pPr>
            <w:r>
              <w:rPr>
                <w:rFonts w:ascii="Times" w:hAnsi="Times" w:cs="Times"/>
              </w:rPr>
              <w:t xml:space="preserve"> </w:t>
            </w:r>
          </w:p>
          <w:p w:rsidR="007763FD" w:rsidRDefault="007763FD" w:rsidP="007763FD">
            <w:pPr>
              <w:widowControl w:val="0"/>
              <w:tabs>
                <w:tab w:val="left" w:pos="220"/>
                <w:tab w:val="left" w:pos="720"/>
              </w:tabs>
              <w:autoSpaceDE w:val="0"/>
              <w:autoSpaceDN w:val="0"/>
              <w:adjustRightInd w:val="0"/>
              <w:spacing w:after="293" w:line="360" w:lineRule="atLeast"/>
              <w:ind w:left="720"/>
              <w:rPr>
                <w:rFonts w:ascii="Calibri" w:hAnsi="Calibri" w:cs="Calibri"/>
                <w:b/>
                <w:i/>
                <w:sz w:val="30"/>
                <w:szCs w:val="30"/>
              </w:rPr>
            </w:pPr>
            <w:r w:rsidRPr="009C49C4">
              <w:rPr>
                <w:rFonts w:ascii="Calibri" w:hAnsi="Calibri" w:cs="Calibri"/>
                <w:b/>
                <w:i/>
                <w:sz w:val="30"/>
                <w:szCs w:val="30"/>
              </w:rPr>
              <w:t>What is a ‘work break down structure (WBS)?</w:t>
            </w:r>
          </w:p>
          <w:p w:rsidR="007763FD" w:rsidRPr="009C49C4" w:rsidRDefault="007763FD" w:rsidP="007763FD">
            <w:pPr>
              <w:widowControl w:val="0"/>
              <w:tabs>
                <w:tab w:val="left" w:pos="220"/>
                <w:tab w:val="left" w:pos="720"/>
              </w:tabs>
              <w:autoSpaceDE w:val="0"/>
              <w:autoSpaceDN w:val="0"/>
              <w:adjustRightInd w:val="0"/>
              <w:spacing w:after="293" w:line="360" w:lineRule="atLeast"/>
              <w:ind w:left="720"/>
              <w:rPr>
                <w:rFonts w:ascii="Calibri" w:hAnsi="Calibri" w:cs="Calibri"/>
                <w:b/>
                <w:i/>
                <w:sz w:val="30"/>
                <w:szCs w:val="30"/>
              </w:rPr>
            </w:pPr>
            <w:r w:rsidRPr="009C49C4">
              <w:rPr>
                <w:rFonts w:ascii="Calibri" w:hAnsi="Calibri" w:cs="Calibri"/>
                <w:sz w:val="36"/>
                <w:szCs w:val="36"/>
              </w:rPr>
              <w:t xml:space="preserve">A work breakdown structure (WBS) is a diagram in which the basic work components, called assignments, of a venture are outlined to depict their connections to </w:t>
            </w:r>
            <w:r w:rsidRPr="009C49C4">
              <w:rPr>
                <w:rFonts w:ascii="Calibri" w:hAnsi="Calibri" w:cs="Calibri"/>
                <w:sz w:val="36"/>
                <w:szCs w:val="36"/>
              </w:rPr>
              <w:lastRenderedPageBreak/>
              <w:t xml:space="preserve">each other and to the venture all in all. The graphical way of the WBS can help a venture chief anticipate results in light of different situations, which can guarantee that ideal choices are made about regardless of whether to receive proposed methods or changes. </w:t>
            </w:r>
            <w:r>
              <w:rPr>
                <w:rFonts w:ascii="Calibri" w:hAnsi="Calibri" w:cs="Calibri"/>
                <w:sz w:val="30"/>
                <w:szCs w:val="30"/>
              </w:rPr>
              <w:t> </w:t>
            </w:r>
          </w:p>
          <w:p w:rsidR="007763FD" w:rsidRDefault="007763FD" w:rsidP="007763FD">
            <w:pPr>
              <w:widowControl w:val="0"/>
              <w:tabs>
                <w:tab w:val="left" w:pos="220"/>
                <w:tab w:val="left" w:pos="720"/>
              </w:tabs>
              <w:autoSpaceDE w:val="0"/>
              <w:autoSpaceDN w:val="0"/>
              <w:adjustRightInd w:val="0"/>
              <w:spacing w:after="293" w:line="360" w:lineRule="atLeast"/>
              <w:rPr>
                <w:rFonts w:ascii="Calibri" w:hAnsi="Calibri" w:cs="Calibri"/>
                <w:sz w:val="30"/>
                <w:szCs w:val="30"/>
              </w:rPr>
            </w:pPr>
            <w:r w:rsidRPr="008555A1">
              <w:rPr>
                <w:rFonts w:ascii="Calibri" w:hAnsi="Calibri" w:cs="Calibri"/>
                <w:b/>
                <w:sz w:val="30"/>
                <w:szCs w:val="30"/>
              </w:rPr>
              <w:t>What are the outputs of projects’ plan development?</w:t>
            </w:r>
            <w:r>
              <w:rPr>
                <w:rFonts w:ascii="Calibri" w:hAnsi="Calibri" w:cs="Calibri"/>
                <w:sz w:val="30"/>
                <w:szCs w:val="30"/>
              </w:rPr>
              <w:t xml:space="preserve">  </w:t>
            </w:r>
          </w:p>
          <w:p w:rsidR="007763FD" w:rsidRDefault="007763FD" w:rsidP="007763FD">
            <w:pPr>
              <w:widowControl w:val="0"/>
              <w:autoSpaceDE w:val="0"/>
              <w:autoSpaceDN w:val="0"/>
              <w:adjustRightInd w:val="0"/>
              <w:spacing w:after="240" w:line="380" w:lineRule="atLeast"/>
              <w:rPr>
                <w:rFonts w:ascii="Calibri" w:hAnsi="Calibri" w:cs="Calibri"/>
                <w:sz w:val="32"/>
                <w:szCs w:val="32"/>
              </w:rPr>
            </w:pPr>
            <w:r>
              <w:rPr>
                <w:rFonts w:ascii="Calibri" w:hAnsi="Calibri" w:cs="Calibri"/>
                <w:sz w:val="32"/>
                <w:szCs w:val="32"/>
              </w:rPr>
              <w:t xml:space="preserve">The outputs of the project plan are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 xml:space="preserve">A comprehensive description of the project strategy and methodology – how the project will be implemented.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Cost estimate 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Performance benchmarks. 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 xml:space="preserve">Key staff required for successful implementation.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A clear and precise statement of scope. 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A preliminary work breakdown schedule. 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sz w:val="32"/>
                <w:szCs w:val="32"/>
              </w:rPr>
            </w:pPr>
            <w:r w:rsidRPr="00257ACF">
              <w:rPr>
                <w:rFonts w:ascii="Times" w:hAnsi="Times" w:cs="Times"/>
                <w:sz w:val="32"/>
                <w:szCs w:val="32"/>
              </w:rPr>
              <w:t xml:space="preserve">A schedule of events including milestones.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Assignment of responsibilities. 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 xml:space="preserve">A comprehensive risk assessment and statement.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Scope change processes. 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sz w:val="32"/>
                <w:szCs w:val="32"/>
              </w:rPr>
            </w:pPr>
            <w:r w:rsidRPr="00257ACF">
              <w:rPr>
                <w:rFonts w:ascii="Times" w:hAnsi="Times" w:cs="Times"/>
                <w:sz w:val="32"/>
                <w:szCs w:val="32"/>
              </w:rPr>
              <w:t xml:space="preserve">Communication protocol </w:t>
            </w:r>
            <w:r w:rsidRPr="00257ACF">
              <w:rPr>
                <w:rFonts w:ascii="Times" w:hAnsi="Times" w:cs="Times"/>
                <w:sz w:val="32"/>
                <w:szCs w:val="32"/>
              </w:rPr>
              <w:tab/>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Stated limitations and “off limit” issues. 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 xml:space="preserve">A list of open decisions and pending decisions.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Monitoring process. </w:t>
            </w:r>
          </w:p>
          <w:p w:rsidR="007763FD" w:rsidRPr="00257ACF" w:rsidRDefault="007763FD" w:rsidP="007763FD">
            <w:pPr>
              <w:pStyle w:val="ListParagraph"/>
              <w:widowControl w:val="0"/>
              <w:numPr>
                <w:ilvl w:val="0"/>
                <w:numId w:val="5"/>
              </w:numPr>
              <w:autoSpaceDE w:val="0"/>
              <w:autoSpaceDN w:val="0"/>
              <w:adjustRightInd w:val="0"/>
              <w:spacing w:after="240" w:line="360" w:lineRule="atLeast"/>
              <w:rPr>
                <w:rFonts w:ascii="Times" w:hAnsi="Times" w:cs="Times"/>
              </w:rPr>
            </w:pPr>
            <w:r w:rsidRPr="00257ACF">
              <w:rPr>
                <w:rFonts w:ascii="Times" w:hAnsi="Times" w:cs="Times"/>
                <w:sz w:val="32"/>
                <w:szCs w:val="32"/>
              </w:rPr>
              <w:t xml:space="preserve">Applicable standards and specifications of outputs. </w:t>
            </w:r>
          </w:p>
          <w:p w:rsidR="007763FD" w:rsidRDefault="007763FD" w:rsidP="007763FD">
            <w:pPr>
              <w:widowControl w:val="0"/>
              <w:autoSpaceDE w:val="0"/>
              <w:autoSpaceDN w:val="0"/>
              <w:adjustRightInd w:val="0"/>
              <w:spacing w:after="240" w:line="360" w:lineRule="atLeast"/>
              <w:rPr>
                <w:rFonts w:ascii="Times" w:hAnsi="Times" w:cs="Times"/>
              </w:rPr>
            </w:pPr>
          </w:p>
          <w:p w:rsidR="007763FD" w:rsidRDefault="007763FD" w:rsidP="007763FD">
            <w:pPr>
              <w:widowControl w:val="0"/>
              <w:autoSpaceDE w:val="0"/>
              <w:autoSpaceDN w:val="0"/>
              <w:adjustRightInd w:val="0"/>
              <w:spacing w:after="240" w:line="360" w:lineRule="atLeast"/>
              <w:rPr>
                <w:rFonts w:ascii="Times" w:hAnsi="Times" w:cs="Times"/>
              </w:rPr>
            </w:pPr>
          </w:p>
          <w:p w:rsidR="007763FD" w:rsidRDefault="007763FD" w:rsidP="007763FD">
            <w:pPr>
              <w:widowControl w:val="0"/>
              <w:tabs>
                <w:tab w:val="left" w:pos="220"/>
                <w:tab w:val="left" w:pos="720"/>
              </w:tabs>
              <w:autoSpaceDE w:val="0"/>
              <w:autoSpaceDN w:val="0"/>
              <w:adjustRightInd w:val="0"/>
              <w:spacing w:after="320" w:line="360" w:lineRule="atLeast"/>
              <w:ind w:left="720"/>
              <w:rPr>
                <w:rFonts w:ascii="Calibri" w:hAnsi="Calibri" w:cs="Calibri"/>
                <w:b/>
                <w:sz w:val="30"/>
                <w:szCs w:val="30"/>
              </w:rPr>
            </w:pPr>
          </w:p>
          <w:p w:rsidR="007763FD" w:rsidRPr="00797E93" w:rsidRDefault="007763FD" w:rsidP="007763FD">
            <w:pPr>
              <w:widowControl w:val="0"/>
              <w:tabs>
                <w:tab w:val="left" w:pos="220"/>
                <w:tab w:val="left" w:pos="720"/>
              </w:tabs>
              <w:autoSpaceDE w:val="0"/>
              <w:autoSpaceDN w:val="0"/>
              <w:adjustRightInd w:val="0"/>
              <w:spacing w:after="320" w:line="360" w:lineRule="atLeast"/>
              <w:ind w:left="720"/>
              <w:rPr>
                <w:rFonts w:ascii="Times" w:hAnsi="Times" w:cs="Times"/>
                <w:b/>
                <w:sz w:val="32"/>
                <w:szCs w:val="32"/>
              </w:rPr>
            </w:pPr>
            <w:r w:rsidRPr="00797E93">
              <w:rPr>
                <w:rFonts w:ascii="Calibri" w:hAnsi="Calibri" w:cs="Calibri"/>
                <w:b/>
                <w:sz w:val="30"/>
                <w:szCs w:val="30"/>
              </w:rPr>
              <w:t xml:space="preserve">“Project integration management means tying together all of the other aspects involved in a project to make it a success.” Discuss this. </w:t>
            </w:r>
            <w:r w:rsidRPr="00797E93">
              <w:rPr>
                <w:rFonts w:ascii="Times" w:hAnsi="Times" w:cs="Times"/>
                <w:b/>
                <w:sz w:val="32"/>
                <w:szCs w:val="32"/>
              </w:rPr>
              <w:t> </w:t>
            </w:r>
          </w:p>
          <w:p w:rsidR="007763FD" w:rsidRDefault="007763FD" w:rsidP="007763FD">
            <w:pPr>
              <w:rPr>
                <w:sz w:val="36"/>
                <w:szCs w:val="36"/>
              </w:rPr>
            </w:pPr>
            <w:r w:rsidRPr="00B41D42">
              <w:rPr>
                <w:rFonts w:ascii="Calibri" w:hAnsi="Calibri" w:cs="Calibri"/>
                <w:sz w:val="36"/>
                <w:szCs w:val="36"/>
              </w:rPr>
              <w:t xml:space="preserve">Project integration management </w:t>
            </w:r>
            <w:r w:rsidRPr="00B41D42">
              <w:rPr>
                <w:sz w:val="36"/>
                <w:szCs w:val="36"/>
              </w:rPr>
              <w:t xml:space="preserve">implies entwining the </w:t>
            </w:r>
            <w:r w:rsidRPr="00B41D42">
              <w:rPr>
                <w:sz w:val="36"/>
                <w:szCs w:val="36"/>
              </w:rPr>
              <w:lastRenderedPageBreak/>
              <w:t>majority of alternate angles requir</w:t>
            </w:r>
            <w:r>
              <w:rPr>
                <w:sz w:val="36"/>
                <w:szCs w:val="36"/>
              </w:rPr>
              <w:t xml:space="preserve">ed in a project to make it a success. </w:t>
            </w:r>
            <w:r w:rsidRPr="00B41D42">
              <w:rPr>
                <w:sz w:val="36"/>
                <w:szCs w:val="36"/>
              </w:rPr>
              <w:t>Incorporation administra</w:t>
            </w:r>
            <w:r>
              <w:rPr>
                <w:sz w:val="36"/>
                <w:szCs w:val="36"/>
              </w:rPr>
              <w:t>tion identifies with the project</w:t>
            </w:r>
            <w:r w:rsidRPr="00B41D42">
              <w:rPr>
                <w:sz w:val="36"/>
                <w:szCs w:val="36"/>
              </w:rPr>
              <w:t xml:space="preserve"> life cycle in that it is don</w:t>
            </w:r>
            <w:r>
              <w:rPr>
                <w:sz w:val="36"/>
                <w:szCs w:val="36"/>
              </w:rPr>
              <w:t>e in the majority of the project</w:t>
            </w:r>
            <w:r w:rsidRPr="00B41D42">
              <w:rPr>
                <w:sz w:val="36"/>
                <w:szCs w:val="36"/>
              </w:rPr>
              <w:t xml:space="preserve"> life cycle stages. As the venture advances, reconciliation administration turns out to be more engaged. Joining administration identifies with partne</w:t>
            </w:r>
            <w:r>
              <w:rPr>
                <w:sz w:val="36"/>
                <w:szCs w:val="36"/>
              </w:rPr>
              <w:t>rs since it requires the project</w:t>
            </w:r>
            <w:r w:rsidRPr="00B41D42">
              <w:rPr>
                <w:sz w:val="36"/>
                <w:szCs w:val="36"/>
              </w:rPr>
              <w:t xml:space="preserve"> supervisor to k</w:t>
            </w:r>
            <w:r>
              <w:rPr>
                <w:sz w:val="36"/>
                <w:szCs w:val="36"/>
              </w:rPr>
              <w:t xml:space="preserve">now the majority of the project </w:t>
            </w:r>
            <w:r w:rsidRPr="00B41D42">
              <w:rPr>
                <w:sz w:val="36"/>
                <w:szCs w:val="36"/>
              </w:rPr>
              <w:t>partners, to know their interes</w:t>
            </w:r>
            <w:r>
              <w:rPr>
                <w:sz w:val="36"/>
                <w:szCs w:val="36"/>
              </w:rPr>
              <w:t>ts and worries about the project</w:t>
            </w:r>
            <w:r w:rsidRPr="00B41D42">
              <w:rPr>
                <w:sz w:val="36"/>
                <w:szCs w:val="36"/>
              </w:rPr>
              <w:t>, and to oversee associations with them. Incorporation administration pulls together data from the majority of the other information regions.</w:t>
            </w:r>
          </w:p>
          <w:p w:rsidR="007763FD" w:rsidRPr="00903814" w:rsidRDefault="007763FD" w:rsidP="007763FD">
            <w:pPr>
              <w:rPr>
                <w:sz w:val="32"/>
                <w:szCs w:val="32"/>
              </w:rPr>
            </w:pPr>
            <w:r>
              <w:rPr>
                <w:sz w:val="36"/>
                <w:szCs w:val="36"/>
              </w:rPr>
              <w:t xml:space="preserve">                             </w:t>
            </w:r>
            <w:r w:rsidRPr="00903814">
              <w:rPr>
                <w:sz w:val="32"/>
                <w:szCs w:val="32"/>
              </w:rPr>
              <w:t xml:space="preserve"> </w:t>
            </w:r>
            <w:r w:rsidRPr="00903814">
              <w:rPr>
                <w:rFonts w:ascii="SourceSansPro-Semibold" w:hAnsi="SourceSansPro-Semibold" w:cs="SourceSansPro-Semibold"/>
                <w:bCs/>
                <w:sz w:val="32"/>
                <w:szCs w:val="32"/>
              </w:rPr>
              <w:t>One of the</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9</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information</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areas</w:t>
            </w:r>
            <w:r w:rsidRPr="00903814">
              <w:rPr>
                <w:rFonts w:ascii="SourceSansPro-Regular" w:hAnsi="SourceSansPro-Regular" w:cs="SourceSansPro-Regular"/>
                <w:sz w:val="32"/>
                <w:szCs w:val="32"/>
              </w:rPr>
              <w:t xml:space="preserve"> of </w:t>
            </w:r>
            <w:r w:rsidRPr="00903814">
              <w:rPr>
                <w:rFonts w:ascii="SourceSansPro-Semibold" w:hAnsi="SourceSansPro-Semibold" w:cs="SourceSansPro-Semibold"/>
                <w:bCs/>
                <w:sz w:val="32"/>
                <w:szCs w:val="32"/>
              </w:rPr>
              <w:t>project</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management</w:t>
            </w:r>
            <w:r w:rsidRPr="00903814">
              <w:rPr>
                <w:rFonts w:ascii="SourceSansPro-Regular" w:hAnsi="SourceSansPro-Regular" w:cs="SourceSansPro-Regular"/>
                <w:sz w:val="32"/>
                <w:szCs w:val="32"/>
              </w:rPr>
              <w:t xml:space="preserve"> is </w:t>
            </w:r>
            <w:r w:rsidRPr="00903814">
              <w:rPr>
                <w:rFonts w:ascii="SourceSansPro-Semibold" w:hAnsi="SourceSansPro-Semibold" w:cs="SourceSansPro-Semibold"/>
                <w:bCs/>
                <w:sz w:val="32"/>
                <w:szCs w:val="32"/>
              </w:rPr>
              <w:t>project</w:t>
            </w:r>
            <w:r w:rsidRPr="00903814">
              <w:rPr>
                <w:rFonts w:ascii="SourceSansPro-Regular" w:hAnsi="SourceSansPro-Regular" w:cs="SourceSansPro-Regular"/>
                <w:sz w:val="32"/>
                <w:szCs w:val="32"/>
              </w:rPr>
              <w:t xml:space="preserve"> integration </w:t>
            </w:r>
            <w:r w:rsidRPr="00903814">
              <w:rPr>
                <w:rFonts w:ascii="SourceSansPro-Semibold" w:hAnsi="SourceSansPro-Semibold" w:cs="SourceSansPro-Semibold"/>
                <w:bCs/>
                <w:sz w:val="32"/>
                <w:szCs w:val="32"/>
              </w:rPr>
              <w:t>control</w:t>
            </w:r>
            <w:r w:rsidRPr="00903814">
              <w:rPr>
                <w:rFonts w:ascii="SourceSansPro-Regular" w:hAnsi="SourceSansPro-Regular" w:cs="SourceSansPro-Regular"/>
                <w:sz w:val="32"/>
                <w:szCs w:val="32"/>
              </w:rPr>
              <w:t xml:space="preserve">. It </w:t>
            </w:r>
            <w:r w:rsidRPr="00903814">
              <w:rPr>
                <w:rFonts w:ascii="SourceSansPro-Semibold" w:hAnsi="SourceSansPro-Semibold" w:cs="SourceSansPro-Semibold"/>
                <w:bCs/>
                <w:sz w:val="32"/>
                <w:szCs w:val="32"/>
              </w:rPr>
              <w:t>entails</w:t>
            </w:r>
            <w:r w:rsidRPr="00903814">
              <w:rPr>
                <w:rFonts w:ascii="SourceSansPro-Regular" w:hAnsi="SourceSansPro-Regular" w:cs="SourceSansPro-Regular"/>
                <w:sz w:val="32"/>
                <w:szCs w:val="32"/>
              </w:rPr>
              <w:t xml:space="preserve"> coordinating </w:t>
            </w:r>
            <w:r w:rsidRPr="00903814">
              <w:rPr>
                <w:rFonts w:ascii="SourceSansPro-Semibold" w:hAnsi="SourceSansPro-Semibold" w:cs="SourceSansPro-Semibold"/>
                <w:bCs/>
                <w:sz w:val="32"/>
                <w:szCs w:val="32"/>
              </w:rPr>
              <w:t>all of the</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other</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project</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control</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knowledge</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areas</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during</w:t>
            </w:r>
            <w:r w:rsidRPr="00903814">
              <w:rPr>
                <w:rFonts w:ascii="SourceSansPro-Regular" w:hAnsi="SourceSansPro-Regular" w:cs="SourceSansPro-Regular"/>
                <w:sz w:val="32"/>
                <w:szCs w:val="32"/>
              </w:rPr>
              <w:t xml:space="preserve"> an </w:t>
            </w:r>
            <w:r w:rsidRPr="00903814">
              <w:rPr>
                <w:rFonts w:ascii="SourceSansPro-Semibold" w:hAnsi="SourceSansPro-Semibold" w:cs="SourceSansPro-Semibold"/>
                <w:bCs/>
                <w:sz w:val="32"/>
                <w:szCs w:val="32"/>
              </w:rPr>
              <w:t>undertaking</w:t>
            </w:r>
            <w:r w:rsidRPr="00903814">
              <w:rPr>
                <w:rFonts w:ascii="SourceSansPro-Regular" w:hAnsi="SourceSansPro-Regular" w:cs="SourceSansPro-Regular"/>
                <w:sz w:val="32"/>
                <w:szCs w:val="32"/>
              </w:rPr>
              <w:t xml:space="preserve">'s </w:t>
            </w:r>
            <w:r w:rsidRPr="00903814">
              <w:rPr>
                <w:rFonts w:ascii="SourceSansPro-Semibold" w:hAnsi="SourceSansPro-Semibold" w:cs="SourceSansPro-Semibold"/>
                <w:bCs/>
                <w:sz w:val="32"/>
                <w:szCs w:val="32"/>
              </w:rPr>
              <w:t>lifestyles</w:t>
            </w:r>
            <w:r w:rsidRPr="00903814">
              <w:rPr>
                <w:rFonts w:ascii="SourceSansPro-Regular" w:hAnsi="SourceSansPro-Regular" w:cs="SourceSansPro-Regular"/>
                <w:sz w:val="32"/>
                <w:szCs w:val="32"/>
              </w:rPr>
              <w:t xml:space="preserve"> cycle. It </w:t>
            </w:r>
            <w:r w:rsidRPr="00903814">
              <w:rPr>
                <w:rFonts w:ascii="SourceSansPro-Semibold" w:hAnsi="SourceSansPro-Semibold" w:cs="SourceSansPro-Semibold"/>
                <w:bCs/>
                <w:sz w:val="32"/>
                <w:szCs w:val="32"/>
              </w:rPr>
              <w:t>also</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involves</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making sure</w:t>
            </w:r>
            <w:r w:rsidRPr="00903814">
              <w:rPr>
                <w:rFonts w:ascii="SourceSansPro-Regular" w:hAnsi="SourceSansPro-Regular" w:cs="SourceSansPro-Regular"/>
                <w:sz w:val="32"/>
                <w:szCs w:val="32"/>
              </w:rPr>
              <w:t xml:space="preserve"> that the </w:t>
            </w:r>
            <w:r w:rsidRPr="00903814">
              <w:rPr>
                <w:rFonts w:ascii="SourceSansPro-Semibold" w:hAnsi="SourceSansPro-Semibold" w:cs="SourceSansPro-Semibold"/>
                <w:bCs/>
                <w:sz w:val="32"/>
                <w:szCs w:val="32"/>
              </w:rPr>
              <w:t>diverse</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aspects</w:t>
            </w:r>
            <w:r w:rsidRPr="00903814">
              <w:rPr>
                <w:rFonts w:ascii="SourceSansPro-Regular" w:hAnsi="SourceSansPro-Regular" w:cs="SourceSansPro-Regular"/>
                <w:sz w:val="32"/>
                <w:szCs w:val="32"/>
              </w:rPr>
              <w:t xml:space="preserve"> of a </w:t>
            </w:r>
            <w:r w:rsidRPr="00903814">
              <w:rPr>
                <w:rFonts w:ascii="SourceSansPro-Semibold" w:hAnsi="SourceSansPro-Semibold" w:cs="SourceSansPro-Semibold"/>
                <w:bCs/>
                <w:sz w:val="32"/>
                <w:szCs w:val="32"/>
              </w:rPr>
              <w:t>project</w:t>
            </w:r>
            <w:r w:rsidRPr="00903814">
              <w:rPr>
                <w:rFonts w:ascii="SourceSansPro-Regular" w:hAnsi="SourceSansPro-Regular" w:cs="SourceSansPro-Regular"/>
                <w:sz w:val="32"/>
                <w:szCs w:val="32"/>
              </w:rPr>
              <w:t xml:space="preserve"> are coordinated with </w:t>
            </w:r>
            <w:r w:rsidRPr="00903814">
              <w:rPr>
                <w:rFonts w:ascii="SourceSansPro-Semibold" w:hAnsi="SourceSansPro-Semibold" w:cs="SourceSansPro-Semibold"/>
                <w:bCs/>
                <w:sz w:val="32"/>
                <w:szCs w:val="32"/>
              </w:rPr>
              <w:t>each other</w:t>
            </w:r>
            <w:r w:rsidRPr="00903814">
              <w:rPr>
                <w:rFonts w:ascii="SourceSansPro-Regular" w:hAnsi="SourceSansPro-Regular" w:cs="SourceSansPro-Regular"/>
                <w:sz w:val="32"/>
                <w:szCs w:val="32"/>
              </w:rPr>
              <w:t xml:space="preserve">. The </w:t>
            </w:r>
            <w:r w:rsidRPr="00903814">
              <w:rPr>
                <w:rFonts w:ascii="SourceSansPro-Semibold" w:hAnsi="SourceSansPro-Semibold" w:cs="SourceSansPro-Semibold"/>
                <w:bCs/>
                <w:sz w:val="32"/>
                <w:szCs w:val="32"/>
              </w:rPr>
              <w:t>three</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essential</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classes</w:t>
            </w:r>
            <w:r w:rsidRPr="00903814">
              <w:rPr>
                <w:rFonts w:ascii="SourceSansPro-Regular" w:hAnsi="SourceSansPro-Regular" w:cs="SourceSansPro-Regular"/>
                <w:sz w:val="32"/>
                <w:szCs w:val="32"/>
              </w:rPr>
              <w:t xml:space="preserve"> of </w:t>
            </w:r>
            <w:r w:rsidRPr="00903814">
              <w:rPr>
                <w:rFonts w:ascii="SourceSansPro-Semibold" w:hAnsi="SourceSansPro-Semibold" w:cs="SourceSansPro-Semibold"/>
                <w:bCs/>
                <w:sz w:val="32"/>
                <w:szCs w:val="32"/>
              </w:rPr>
              <w:t>challenge</w:t>
            </w:r>
            <w:r w:rsidRPr="00903814">
              <w:rPr>
                <w:rFonts w:ascii="SourceSansPro-Regular" w:hAnsi="SourceSansPro-Regular" w:cs="SourceSansPro-Regular"/>
                <w:sz w:val="32"/>
                <w:szCs w:val="32"/>
              </w:rPr>
              <w:t xml:space="preserve"> integration </w:t>
            </w:r>
            <w:r w:rsidRPr="00903814">
              <w:rPr>
                <w:rFonts w:ascii="SourceSansPro-Semibold" w:hAnsi="SourceSansPro-Semibold" w:cs="SourceSansPro-Semibold"/>
                <w:bCs/>
                <w:sz w:val="32"/>
                <w:szCs w:val="32"/>
              </w:rPr>
              <w:t>control</w:t>
            </w:r>
            <w:r w:rsidRPr="00903814">
              <w:rPr>
                <w:rFonts w:ascii="SourceSansPro-Regular" w:hAnsi="SourceSansPro-Regular" w:cs="SourceSansPro-Regular"/>
                <w:sz w:val="32"/>
                <w:szCs w:val="32"/>
              </w:rPr>
              <w:t xml:space="preserve"> are </w:t>
            </w:r>
            <w:r w:rsidRPr="00903814">
              <w:rPr>
                <w:rFonts w:ascii="SourceSansPro-Semibold" w:hAnsi="SourceSansPro-Semibold" w:cs="SourceSansPro-Semibold"/>
                <w:bCs/>
                <w:sz w:val="32"/>
                <w:szCs w:val="32"/>
              </w:rPr>
              <w:t>project</w:t>
            </w:r>
            <w:r w:rsidRPr="00903814">
              <w:rPr>
                <w:rFonts w:ascii="SourceSansPro-Regular" w:hAnsi="SourceSansPro-Regular" w:cs="SourceSansPro-Regular"/>
                <w:sz w:val="32"/>
                <w:szCs w:val="32"/>
              </w:rPr>
              <w:t xml:space="preserve"> Plan </w:t>
            </w:r>
            <w:r w:rsidRPr="00903814">
              <w:rPr>
                <w:rFonts w:ascii="SourceSansPro-Semibold" w:hAnsi="SourceSansPro-Semibold" w:cs="SourceSansPro-Semibold"/>
                <w:bCs/>
                <w:sz w:val="32"/>
                <w:szCs w:val="32"/>
              </w:rPr>
              <w:t>improvement</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mission</w:t>
            </w:r>
            <w:r w:rsidRPr="00903814">
              <w:rPr>
                <w:rFonts w:ascii="SourceSansPro-Regular" w:hAnsi="SourceSansPro-Regular" w:cs="SourceSansPro-Regular"/>
                <w:sz w:val="32"/>
                <w:szCs w:val="32"/>
              </w:rPr>
              <w:t xml:space="preserve"> Plan Execution, and </w:t>
            </w:r>
            <w:r w:rsidRPr="00903814">
              <w:rPr>
                <w:rFonts w:ascii="SourceSansPro-Semibold" w:hAnsi="SourceSansPro-Semibold" w:cs="SourceSansPro-Semibold"/>
                <w:bCs/>
                <w:sz w:val="32"/>
                <w:szCs w:val="32"/>
              </w:rPr>
              <w:t>standard</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change</w:t>
            </w:r>
            <w:r w:rsidRPr="00903814">
              <w:rPr>
                <w:rFonts w:ascii="SourceSansPro-Regular" w:hAnsi="SourceSansPro-Regular" w:cs="SourceSansPro-Regular"/>
                <w:sz w:val="32"/>
                <w:szCs w:val="32"/>
              </w:rPr>
              <w:t xml:space="preserve"> </w:t>
            </w:r>
            <w:r w:rsidRPr="00903814">
              <w:rPr>
                <w:rFonts w:ascii="SourceSansPro-Semibold" w:hAnsi="SourceSansPro-Semibold" w:cs="SourceSansPro-Semibold"/>
                <w:bCs/>
                <w:sz w:val="32"/>
                <w:szCs w:val="32"/>
              </w:rPr>
              <w:t>control</w:t>
            </w:r>
            <w:r w:rsidRPr="00903814">
              <w:rPr>
                <w:rFonts w:ascii="SourceSansPro-Regular" w:hAnsi="SourceSansPro-Regular" w:cs="SourceSansPro-Regular"/>
                <w:sz w:val="32"/>
                <w:szCs w:val="32"/>
              </w:rPr>
              <w:t>.</w:t>
            </w:r>
          </w:p>
          <w:p w:rsidR="007763FD" w:rsidRDefault="007763FD" w:rsidP="007763FD">
            <w:pPr>
              <w:rPr>
                <w:sz w:val="36"/>
                <w:szCs w:val="36"/>
              </w:rPr>
            </w:pPr>
          </w:p>
          <w:p w:rsidR="007763FD" w:rsidRDefault="007763FD" w:rsidP="007763FD">
            <w:pPr>
              <w:widowControl w:val="0"/>
              <w:autoSpaceDE w:val="0"/>
              <w:autoSpaceDN w:val="0"/>
              <w:adjustRightInd w:val="0"/>
              <w:spacing w:after="240" w:line="440" w:lineRule="atLeast"/>
              <w:rPr>
                <w:rFonts w:ascii="Times" w:hAnsi="Times" w:cs="Times"/>
              </w:rPr>
            </w:pPr>
            <w:r>
              <w:rPr>
                <w:sz w:val="36"/>
                <w:szCs w:val="36"/>
              </w:rPr>
              <w:t xml:space="preserve"> i)  </w:t>
            </w:r>
            <w:r>
              <w:rPr>
                <w:rFonts w:ascii="Times" w:hAnsi="Times" w:cs="Times"/>
                <w:color w:val="4B88CB"/>
                <w:sz w:val="38"/>
                <w:szCs w:val="38"/>
              </w:rPr>
              <w:t xml:space="preserve">Project plan development </w:t>
            </w:r>
            <w:r>
              <w:rPr>
                <w:rFonts w:ascii="Calibri" w:hAnsi="Calibri" w:cs="Calibri"/>
                <w:sz w:val="32"/>
                <w:szCs w:val="32"/>
              </w:rPr>
              <w:t xml:space="preserve">involves collating the results of other planning processes into a consistent and coherent document known as the project plan. </w:t>
            </w:r>
          </w:p>
          <w:p w:rsidR="007763FD" w:rsidRDefault="007763FD" w:rsidP="007763FD">
            <w:pPr>
              <w:widowControl w:val="0"/>
              <w:numPr>
                <w:ilvl w:val="0"/>
                <w:numId w:val="2"/>
              </w:numPr>
              <w:tabs>
                <w:tab w:val="left" w:pos="220"/>
                <w:tab w:val="left" w:pos="720"/>
              </w:tabs>
              <w:autoSpaceDE w:val="0"/>
              <w:autoSpaceDN w:val="0"/>
              <w:adjustRightInd w:val="0"/>
              <w:spacing w:after="240" w:line="320" w:lineRule="atLeast"/>
              <w:ind w:hanging="720"/>
              <w:rPr>
                <w:rFonts w:ascii="Times" w:hAnsi="Times" w:cs="Times"/>
              </w:rPr>
            </w:pPr>
            <w:r>
              <w:rPr>
                <w:rFonts w:ascii="Symbol" w:hAnsi="Symbol" w:cs="Symbol"/>
                <w:color w:val="4B88CB"/>
                <w:kern w:val="1"/>
                <w:sz w:val="32"/>
                <w:szCs w:val="32"/>
              </w:rPr>
              <w:tab/>
            </w:r>
            <w:r>
              <w:rPr>
                <w:rFonts w:ascii="Symbol" w:hAnsi="Symbol" w:cs="Symbol"/>
                <w:color w:val="4B88CB"/>
                <w:sz w:val="32"/>
                <w:szCs w:val="32"/>
              </w:rPr>
              <w:t></w:t>
            </w:r>
            <w:r>
              <w:rPr>
                <w:rFonts w:ascii="Symbol" w:hAnsi="Symbol" w:cs="Symbol"/>
                <w:color w:val="4B88CB"/>
                <w:sz w:val="32"/>
                <w:szCs w:val="32"/>
              </w:rPr>
              <w:t></w:t>
            </w:r>
            <w:r>
              <w:rPr>
                <w:rFonts w:ascii="Times" w:hAnsi="Times" w:cs="Times"/>
                <w:color w:val="4B88CB"/>
                <w:sz w:val="38"/>
                <w:szCs w:val="38"/>
              </w:rPr>
              <w:t xml:space="preserve">Project plan execution </w:t>
            </w:r>
            <w:r>
              <w:rPr>
                <w:rFonts w:ascii="Calibri" w:hAnsi="Calibri" w:cs="Calibri"/>
                <w:sz w:val="32"/>
                <w:szCs w:val="32"/>
              </w:rPr>
              <w:t xml:space="preserve">involves carrying out the project plan by performing the activities included therein. </w:t>
            </w:r>
            <w:r>
              <w:rPr>
                <w:rFonts w:ascii="Times" w:hAnsi="Times" w:cs="Times"/>
              </w:rPr>
              <w:t> </w:t>
            </w:r>
          </w:p>
          <w:p w:rsidR="007763FD" w:rsidRPr="00903814" w:rsidRDefault="007763FD" w:rsidP="007763FD">
            <w:pPr>
              <w:widowControl w:val="0"/>
              <w:numPr>
                <w:ilvl w:val="0"/>
                <w:numId w:val="2"/>
              </w:numPr>
              <w:tabs>
                <w:tab w:val="left" w:pos="220"/>
                <w:tab w:val="left" w:pos="720"/>
              </w:tabs>
              <w:autoSpaceDE w:val="0"/>
              <w:autoSpaceDN w:val="0"/>
              <w:adjustRightInd w:val="0"/>
              <w:spacing w:after="240" w:line="320" w:lineRule="atLeast"/>
              <w:ind w:hanging="720"/>
              <w:rPr>
                <w:rFonts w:ascii="Times" w:hAnsi="Times" w:cs="Times"/>
              </w:rPr>
            </w:pPr>
            <w:r>
              <w:rPr>
                <w:rFonts w:ascii="Symbol" w:hAnsi="Symbol" w:cs="Symbol"/>
                <w:color w:val="4B88CB"/>
                <w:sz w:val="32"/>
                <w:szCs w:val="32"/>
              </w:rPr>
              <w:t></w:t>
            </w:r>
            <w:r>
              <w:rPr>
                <w:rFonts w:ascii="Symbol" w:hAnsi="Symbol" w:cs="Symbol"/>
                <w:color w:val="4B88CB"/>
                <w:sz w:val="32"/>
                <w:szCs w:val="32"/>
              </w:rPr>
              <w:t></w:t>
            </w:r>
            <w:r>
              <w:rPr>
                <w:rFonts w:ascii="Times" w:hAnsi="Times" w:cs="Times"/>
                <w:color w:val="4B88CB"/>
                <w:sz w:val="38"/>
                <w:szCs w:val="38"/>
              </w:rPr>
              <w:t xml:space="preserve">Integrated change control </w:t>
            </w:r>
            <w:r>
              <w:rPr>
                <w:rFonts w:ascii="Calibri" w:hAnsi="Calibri" w:cs="Calibri"/>
                <w:sz w:val="32"/>
                <w:szCs w:val="32"/>
              </w:rPr>
              <w:t>involves coordinating changes across the entire project</w:t>
            </w:r>
          </w:p>
          <w:p w:rsidR="007763FD" w:rsidRDefault="007763FD" w:rsidP="007763FD">
            <w:pPr>
              <w:widowControl w:val="0"/>
              <w:tabs>
                <w:tab w:val="left" w:pos="220"/>
                <w:tab w:val="left" w:pos="720"/>
              </w:tabs>
              <w:autoSpaceDE w:val="0"/>
              <w:autoSpaceDN w:val="0"/>
              <w:adjustRightInd w:val="0"/>
              <w:spacing w:after="240" w:line="320" w:lineRule="atLeast"/>
              <w:rPr>
                <w:rFonts w:ascii="Times" w:hAnsi="Times" w:cs="Times"/>
              </w:rPr>
            </w:pPr>
          </w:p>
          <w:p w:rsidR="007763FD" w:rsidRDefault="007763FD" w:rsidP="007763FD">
            <w:pPr>
              <w:widowControl w:val="0"/>
              <w:tabs>
                <w:tab w:val="left" w:pos="220"/>
                <w:tab w:val="left" w:pos="720"/>
              </w:tabs>
              <w:autoSpaceDE w:val="0"/>
              <w:autoSpaceDN w:val="0"/>
              <w:adjustRightInd w:val="0"/>
              <w:spacing w:after="240" w:line="320" w:lineRule="atLeast"/>
              <w:rPr>
                <w:rFonts w:ascii="Times" w:hAnsi="Times" w:cs="Times"/>
              </w:rPr>
            </w:pPr>
          </w:p>
          <w:p w:rsidR="007763FD" w:rsidRPr="00EE5E7C" w:rsidRDefault="007763FD" w:rsidP="007763FD">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b/>
                <w:color w:val="AF0004"/>
                <w:sz w:val="36"/>
                <w:szCs w:val="36"/>
              </w:rPr>
            </w:pPr>
            <w:r w:rsidRPr="00EE5E7C">
              <w:rPr>
                <w:rFonts w:ascii="Calibri" w:hAnsi="Calibri" w:cs="Calibri"/>
                <w:b/>
                <w:sz w:val="36"/>
                <w:szCs w:val="36"/>
              </w:rPr>
              <w:t xml:space="preserve">Describe the processes involved in project integration </w:t>
            </w:r>
            <w:r w:rsidRPr="00EE5E7C">
              <w:rPr>
                <w:rFonts w:ascii="Calibri" w:hAnsi="Calibri" w:cs="Calibri"/>
                <w:b/>
                <w:sz w:val="36"/>
                <w:szCs w:val="36"/>
              </w:rPr>
              <w:lastRenderedPageBreak/>
              <w:t>management</w:t>
            </w:r>
            <w:r w:rsidRPr="00EF3D47">
              <w:rPr>
                <w:rFonts w:ascii="Calibri" w:hAnsi="Calibri" w:cs="Calibri"/>
                <w:b/>
                <w:sz w:val="36"/>
                <w:szCs w:val="36"/>
              </w:rPr>
              <w:t>?</w:t>
            </w:r>
          </w:p>
          <w:p w:rsidR="007763FD" w:rsidRPr="00903814" w:rsidRDefault="007763FD" w:rsidP="007763FD">
            <w:pPr>
              <w:pStyle w:val="ListParagraph"/>
              <w:rPr>
                <w:sz w:val="36"/>
                <w:szCs w:val="36"/>
              </w:rPr>
            </w:pPr>
            <w:r w:rsidRPr="00903814">
              <w:rPr>
                <w:sz w:val="36"/>
                <w:szCs w:val="36"/>
              </w:rPr>
              <w:t>Project integration management includes the following processes:</w:t>
            </w:r>
          </w:p>
          <w:p w:rsidR="007763FD" w:rsidRDefault="007763FD" w:rsidP="007763FD">
            <w:pPr>
              <w:widowControl w:val="0"/>
              <w:tabs>
                <w:tab w:val="left" w:pos="220"/>
                <w:tab w:val="left" w:pos="720"/>
              </w:tabs>
              <w:autoSpaceDE w:val="0"/>
              <w:autoSpaceDN w:val="0"/>
              <w:adjustRightInd w:val="0"/>
              <w:spacing w:after="240" w:line="320" w:lineRule="atLeast"/>
              <w:rPr>
                <w:rFonts w:ascii="Times" w:hAnsi="Times" w:cs="Times"/>
              </w:rPr>
            </w:pPr>
          </w:p>
          <w:p w:rsidR="007763FD" w:rsidRPr="000A15E8" w:rsidRDefault="007763FD" w:rsidP="007763FD">
            <w:pPr>
              <w:widowControl w:val="0"/>
              <w:tabs>
                <w:tab w:val="left" w:pos="220"/>
                <w:tab w:val="left" w:pos="720"/>
              </w:tabs>
              <w:autoSpaceDE w:val="0"/>
              <w:autoSpaceDN w:val="0"/>
              <w:adjustRightInd w:val="0"/>
              <w:spacing w:after="240" w:line="320" w:lineRule="atLeast"/>
              <w:rPr>
                <w:rFonts w:ascii="Times" w:hAnsi="Times" w:cs="Times"/>
                <w:sz w:val="32"/>
                <w:szCs w:val="32"/>
              </w:rPr>
            </w:pPr>
            <w:r w:rsidRPr="000A15E8">
              <w:rPr>
                <w:rFonts w:ascii="Times" w:hAnsi="Times" w:cs="Times"/>
                <w:sz w:val="32"/>
                <w:szCs w:val="32"/>
              </w:rPr>
              <w:t>1.</w:t>
            </w:r>
            <w:r w:rsidRPr="000A15E8">
              <w:rPr>
                <w:rFonts w:ascii="Times" w:hAnsi="Times" w:cs="Times"/>
                <w:sz w:val="32"/>
                <w:szCs w:val="32"/>
              </w:rPr>
              <w:tab/>
              <w:t xml:space="preserve">Developing the project contract includes working with partners to make the record that formally approves a project. Extend contracts can have distinctive configurations, yet they ought to incorporate fundamental project data and marks of key partners. </w:t>
            </w:r>
          </w:p>
          <w:p w:rsidR="007763FD" w:rsidRPr="000A15E8" w:rsidRDefault="007763FD" w:rsidP="007763FD">
            <w:pPr>
              <w:widowControl w:val="0"/>
              <w:tabs>
                <w:tab w:val="left" w:pos="220"/>
                <w:tab w:val="left" w:pos="720"/>
              </w:tabs>
              <w:autoSpaceDE w:val="0"/>
              <w:autoSpaceDN w:val="0"/>
              <w:adjustRightInd w:val="0"/>
              <w:spacing w:after="240" w:line="320" w:lineRule="atLeast"/>
              <w:rPr>
                <w:rFonts w:ascii="Times" w:hAnsi="Times" w:cs="Times"/>
                <w:sz w:val="32"/>
                <w:szCs w:val="32"/>
              </w:rPr>
            </w:pPr>
            <w:r w:rsidRPr="000A15E8">
              <w:rPr>
                <w:rFonts w:ascii="Times" w:hAnsi="Times" w:cs="Times"/>
                <w:sz w:val="32"/>
                <w:szCs w:val="32"/>
              </w:rPr>
              <w:t>2.</w:t>
            </w:r>
            <w:r w:rsidRPr="000A15E8">
              <w:rPr>
                <w:rFonts w:ascii="Times" w:hAnsi="Times" w:cs="Times"/>
                <w:sz w:val="32"/>
                <w:szCs w:val="32"/>
              </w:rPr>
              <w:tab/>
              <w:t>Developing the preparatory project scope explanation includes additionally work with partners, particularly clients of the project items, administrations, or results, to build up the abnormal state scope prerequisites. A decent preparatory venture scope explanation can help avert scope creep</w:t>
            </w:r>
          </w:p>
          <w:p w:rsidR="007763FD" w:rsidRPr="000A15E8" w:rsidRDefault="007763FD" w:rsidP="007763FD">
            <w:pPr>
              <w:widowControl w:val="0"/>
              <w:tabs>
                <w:tab w:val="left" w:pos="220"/>
                <w:tab w:val="left" w:pos="720"/>
              </w:tabs>
              <w:autoSpaceDE w:val="0"/>
              <w:autoSpaceDN w:val="0"/>
              <w:adjustRightInd w:val="0"/>
              <w:spacing w:after="240" w:line="320" w:lineRule="atLeast"/>
              <w:rPr>
                <w:rFonts w:ascii="Times" w:hAnsi="Times" w:cs="Times"/>
                <w:sz w:val="32"/>
                <w:szCs w:val="32"/>
              </w:rPr>
            </w:pPr>
            <w:r w:rsidRPr="000A15E8">
              <w:rPr>
                <w:rFonts w:ascii="Times" w:hAnsi="Times" w:cs="Times"/>
                <w:sz w:val="32"/>
                <w:szCs w:val="32"/>
              </w:rPr>
              <w:t>3.</w:t>
            </w:r>
            <w:r w:rsidRPr="000A15E8">
              <w:rPr>
                <w:rFonts w:ascii="Times" w:hAnsi="Times" w:cs="Times"/>
                <w:sz w:val="32"/>
                <w:szCs w:val="32"/>
              </w:rPr>
              <w:tab/>
              <w:t>Developing the project administrations arrange includes organizing all arranging endeavors to make a reliable, reasonable archive—the project administration arrange. The primary reason for project arrangements is to encourage activity.</w:t>
            </w:r>
          </w:p>
          <w:p w:rsidR="007763FD" w:rsidRPr="000A15E8" w:rsidRDefault="007763FD" w:rsidP="007763FD">
            <w:pPr>
              <w:widowControl w:val="0"/>
              <w:tabs>
                <w:tab w:val="left" w:pos="220"/>
                <w:tab w:val="left" w:pos="720"/>
              </w:tabs>
              <w:autoSpaceDE w:val="0"/>
              <w:autoSpaceDN w:val="0"/>
              <w:adjustRightInd w:val="0"/>
              <w:spacing w:after="240" w:line="320" w:lineRule="atLeast"/>
              <w:rPr>
                <w:rFonts w:ascii="Times" w:hAnsi="Times" w:cs="Times"/>
                <w:sz w:val="32"/>
                <w:szCs w:val="32"/>
              </w:rPr>
            </w:pPr>
            <w:r w:rsidRPr="000A15E8">
              <w:rPr>
                <w:rFonts w:ascii="Times" w:hAnsi="Times" w:cs="Times"/>
                <w:sz w:val="32"/>
                <w:szCs w:val="32"/>
              </w:rPr>
              <w:t>4.</w:t>
            </w:r>
            <w:r w:rsidRPr="000A15E8">
              <w:rPr>
                <w:rFonts w:ascii="Times" w:hAnsi="Times" w:cs="Times"/>
                <w:sz w:val="32"/>
                <w:szCs w:val="32"/>
              </w:rPr>
              <w:tab/>
              <w:t xml:space="preserve">Directing and overseeing project execution include completing the project arranges by playing out the exercises incorporated into it. Extend arrange execution ought to require the larger part of a venture's financial plan. </w:t>
            </w:r>
          </w:p>
          <w:p w:rsidR="007763FD" w:rsidRPr="000A15E8" w:rsidRDefault="007763FD" w:rsidP="007763FD">
            <w:pPr>
              <w:widowControl w:val="0"/>
              <w:tabs>
                <w:tab w:val="left" w:pos="220"/>
                <w:tab w:val="left" w:pos="720"/>
              </w:tabs>
              <w:autoSpaceDE w:val="0"/>
              <w:autoSpaceDN w:val="0"/>
              <w:adjustRightInd w:val="0"/>
              <w:spacing w:after="240" w:line="320" w:lineRule="atLeast"/>
              <w:rPr>
                <w:rFonts w:ascii="Times" w:hAnsi="Times" w:cs="Times"/>
                <w:sz w:val="32"/>
                <w:szCs w:val="32"/>
              </w:rPr>
            </w:pPr>
            <w:r w:rsidRPr="000A15E8">
              <w:rPr>
                <w:rFonts w:ascii="Times" w:hAnsi="Times" w:cs="Times"/>
                <w:sz w:val="32"/>
                <w:szCs w:val="32"/>
              </w:rPr>
              <w:t>5.</w:t>
            </w:r>
            <w:r w:rsidRPr="000A15E8">
              <w:rPr>
                <w:rFonts w:ascii="Times" w:hAnsi="Times" w:cs="Times"/>
                <w:sz w:val="32"/>
                <w:szCs w:val="32"/>
              </w:rPr>
              <w:tab/>
              <w:t xml:space="preserve">Monitoring and controlling task work are expected to meet the execution goals of the project. The project group ought to consistently screen extend execution to evaluate the general wellbeing of the project. </w:t>
            </w:r>
          </w:p>
          <w:p w:rsidR="007763FD" w:rsidRPr="000A15E8" w:rsidRDefault="007763FD" w:rsidP="007763FD">
            <w:pPr>
              <w:widowControl w:val="0"/>
              <w:tabs>
                <w:tab w:val="left" w:pos="220"/>
                <w:tab w:val="left" w:pos="720"/>
              </w:tabs>
              <w:autoSpaceDE w:val="0"/>
              <w:autoSpaceDN w:val="0"/>
              <w:adjustRightInd w:val="0"/>
              <w:spacing w:after="240" w:line="320" w:lineRule="atLeast"/>
              <w:rPr>
                <w:rFonts w:ascii="Times" w:hAnsi="Times" w:cs="Times"/>
                <w:sz w:val="32"/>
                <w:szCs w:val="32"/>
              </w:rPr>
            </w:pPr>
            <w:r w:rsidRPr="000A15E8">
              <w:rPr>
                <w:rFonts w:ascii="Times" w:hAnsi="Times" w:cs="Times"/>
                <w:sz w:val="32"/>
                <w:szCs w:val="32"/>
              </w:rPr>
              <w:t>6.</w:t>
            </w:r>
            <w:r w:rsidRPr="000A15E8">
              <w:rPr>
                <w:rFonts w:ascii="Times" w:hAnsi="Times" w:cs="Times"/>
                <w:sz w:val="32"/>
                <w:szCs w:val="32"/>
              </w:rPr>
              <w:tab/>
              <w:t xml:space="preserve">Integrated change control includes planning changes that influence the project deliverables and hierarchical process resources. A change control framework regularly incorporates a change control board (CCB), arrangement administration, and a procedure for imparting changes. </w:t>
            </w:r>
          </w:p>
          <w:p w:rsidR="007763FD" w:rsidRPr="000A15E8" w:rsidRDefault="007763FD" w:rsidP="007763FD">
            <w:pPr>
              <w:widowControl w:val="0"/>
              <w:tabs>
                <w:tab w:val="left" w:pos="220"/>
                <w:tab w:val="left" w:pos="720"/>
              </w:tabs>
              <w:autoSpaceDE w:val="0"/>
              <w:autoSpaceDN w:val="0"/>
              <w:adjustRightInd w:val="0"/>
              <w:spacing w:after="240" w:line="320" w:lineRule="atLeast"/>
              <w:rPr>
                <w:rFonts w:ascii="Times" w:hAnsi="Times" w:cs="Times"/>
                <w:sz w:val="32"/>
                <w:szCs w:val="32"/>
              </w:rPr>
            </w:pPr>
            <w:r w:rsidRPr="000A15E8">
              <w:rPr>
                <w:rFonts w:ascii="Times" w:hAnsi="Times" w:cs="Times"/>
                <w:sz w:val="32"/>
                <w:szCs w:val="32"/>
              </w:rPr>
              <w:t>7.</w:t>
            </w:r>
            <w:r w:rsidRPr="000A15E8">
              <w:rPr>
                <w:rFonts w:ascii="Times" w:hAnsi="Times" w:cs="Times"/>
                <w:sz w:val="32"/>
                <w:szCs w:val="32"/>
              </w:rPr>
              <w:tab/>
              <w:t xml:space="preserve">Closing the project includes settling all venture exercises. It is </w:t>
            </w:r>
            <w:r w:rsidRPr="000A15E8">
              <w:rPr>
                <w:rFonts w:ascii="Times" w:hAnsi="Times" w:cs="Times"/>
                <w:sz w:val="32"/>
                <w:szCs w:val="32"/>
              </w:rPr>
              <w:lastRenderedPageBreak/>
              <w:t>imperative to take after great methodology to guarantee that all venture exercises are finished and that the project support acknowledges conveyance of the last items, administrations, or aftereffects of the project</w:t>
            </w:r>
          </w:p>
          <w:p w:rsidR="007763FD" w:rsidRDefault="007763FD" w:rsidP="007763FD">
            <w:pPr>
              <w:rPr>
                <w:sz w:val="36"/>
                <w:szCs w:val="36"/>
              </w:rPr>
            </w:pPr>
          </w:p>
          <w:p w:rsidR="007763FD" w:rsidRDefault="007763FD" w:rsidP="007763FD">
            <w:pPr>
              <w:rPr>
                <w:sz w:val="36"/>
                <w:szCs w:val="36"/>
              </w:rPr>
            </w:pPr>
          </w:p>
          <w:p w:rsidR="007763FD" w:rsidRDefault="007763FD" w:rsidP="007763FD">
            <w:pPr>
              <w:rPr>
                <w:sz w:val="36"/>
                <w:szCs w:val="36"/>
              </w:rPr>
            </w:pPr>
          </w:p>
          <w:p w:rsidR="007763FD" w:rsidRDefault="007763FD" w:rsidP="007763FD">
            <w:pPr>
              <w:rPr>
                <w:sz w:val="36"/>
                <w:szCs w:val="36"/>
              </w:rPr>
            </w:pPr>
            <w:r>
              <w:rPr>
                <w:sz w:val="36"/>
                <w:szCs w:val="36"/>
              </w:rPr>
              <w:t>Activity</w:t>
            </w:r>
          </w:p>
          <w:p w:rsidR="007763FD" w:rsidRDefault="007763FD" w:rsidP="007763FD">
            <w:pPr>
              <w:rPr>
                <w:sz w:val="36"/>
                <w:szCs w:val="36"/>
              </w:rPr>
            </w:pPr>
          </w:p>
          <w:p w:rsidR="007763FD" w:rsidRDefault="007763FD" w:rsidP="007763FD">
            <w:pPr>
              <w:widowControl w:val="0"/>
              <w:autoSpaceDE w:val="0"/>
              <w:autoSpaceDN w:val="0"/>
              <w:adjustRightInd w:val="0"/>
              <w:spacing w:after="240" w:line="360" w:lineRule="atLeast"/>
              <w:rPr>
                <w:rFonts w:ascii="Calibri" w:hAnsi="Calibri" w:cs="Calibri"/>
                <w:b/>
                <w:sz w:val="36"/>
                <w:szCs w:val="36"/>
              </w:rPr>
            </w:pPr>
            <w:r w:rsidRPr="00912A65">
              <w:rPr>
                <w:rFonts w:ascii="Calibri" w:hAnsi="Calibri" w:cs="Calibri"/>
                <w:b/>
                <w:sz w:val="36"/>
                <w:szCs w:val="36"/>
              </w:rPr>
              <w:t>Identify a project that you would like to carry out in your particular field. It could be either a consultat</w:t>
            </w:r>
            <w:r>
              <w:rPr>
                <w:rFonts w:ascii="Calibri" w:hAnsi="Calibri" w:cs="Calibri"/>
                <w:b/>
                <w:sz w:val="36"/>
                <w:szCs w:val="36"/>
              </w:rPr>
              <w:t>ion project or a change project?</w:t>
            </w:r>
          </w:p>
          <w:p w:rsidR="007763FD" w:rsidRPr="00257ACF" w:rsidRDefault="007763FD" w:rsidP="007763FD">
            <w:pPr>
              <w:widowControl w:val="0"/>
              <w:autoSpaceDE w:val="0"/>
              <w:autoSpaceDN w:val="0"/>
              <w:adjustRightInd w:val="0"/>
              <w:spacing w:after="240" w:line="360" w:lineRule="atLeast"/>
              <w:rPr>
                <w:rFonts w:ascii="Times" w:hAnsi="Times" w:cs="Times"/>
                <w:sz w:val="36"/>
                <w:szCs w:val="36"/>
              </w:rPr>
            </w:pPr>
            <w:r w:rsidRPr="00257ACF">
              <w:rPr>
                <w:rFonts w:ascii="Times" w:hAnsi="Times" w:cs="Times"/>
                <w:sz w:val="36"/>
                <w:szCs w:val="36"/>
              </w:rPr>
              <w:t xml:space="preserve">I would like to choose a project to design a building in designing the building we start consultation process at an point during a project, but starting consultation at an early stages is usually beneficial. Early stage consultation is likely to focus on meeting with local authority or town council </w:t>
            </w:r>
          </w:p>
          <w:p w:rsidR="007763FD" w:rsidRPr="00257ACF" w:rsidRDefault="007763FD" w:rsidP="007763FD">
            <w:pPr>
              <w:widowControl w:val="0"/>
              <w:autoSpaceDE w:val="0"/>
              <w:autoSpaceDN w:val="0"/>
              <w:adjustRightInd w:val="0"/>
              <w:spacing w:after="240" w:line="360" w:lineRule="atLeast"/>
              <w:rPr>
                <w:rFonts w:ascii="Times" w:hAnsi="Times" w:cs="Times"/>
                <w:sz w:val="36"/>
                <w:szCs w:val="36"/>
              </w:rPr>
            </w:pPr>
            <w:r w:rsidRPr="00257ACF">
              <w:rPr>
                <w:rFonts w:ascii="Times" w:hAnsi="Times" w:cs="Times"/>
                <w:sz w:val="36"/>
                <w:szCs w:val="36"/>
              </w:rPr>
              <w:t xml:space="preserve">                                            The consultation process can be a time consuming exercise and the initial reaction of countless may be difficult to change so the appointment of dedicated consultation specialist may be advisable </w:t>
            </w:r>
          </w:p>
          <w:p w:rsidR="007763FD" w:rsidRPr="00257ACF" w:rsidRDefault="007763FD" w:rsidP="007763FD">
            <w:pPr>
              <w:widowControl w:val="0"/>
              <w:autoSpaceDE w:val="0"/>
              <w:autoSpaceDN w:val="0"/>
              <w:adjustRightInd w:val="0"/>
              <w:spacing w:after="240" w:line="360" w:lineRule="atLeast"/>
              <w:rPr>
                <w:rFonts w:ascii="Times" w:hAnsi="Times" w:cs="Times"/>
                <w:sz w:val="36"/>
                <w:szCs w:val="36"/>
              </w:rPr>
            </w:pPr>
            <w:r w:rsidRPr="00257ACF">
              <w:rPr>
                <w:rFonts w:ascii="Times" w:hAnsi="Times" w:cs="Times"/>
                <w:sz w:val="36"/>
                <w:szCs w:val="36"/>
              </w:rPr>
              <w:t xml:space="preserve">                                         There are different level and types of consultation but for designing the building we need to take few steps, which are as follows </w:t>
            </w:r>
          </w:p>
          <w:p w:rsidR="007763FD" w:rsidRPr="00257ACF" w:rsidRDefault="007763FD" w:rsidP="007763FD">
            <w:pPr>
              <w:widowControl w:val="0"/>
              <w:autoSpaceDE w:val="0"/>
              <w:autoSpaceDN w:val="0"/>
              <w:adjustRightInd w:val="0"/>
              <w:spacing w:after="240" w:line="360" w:lineRule="atLeast"/>
              <w:rPr>
                <w:rFonts w:ascii="Times" w:hAnsi="Times" w:cs="Times"/>
                <w:sz w:val="36"/>
                <w:szCs w:val="36"/>
              </w:rPr>
            </w:pPr>
            <w:r w:rsidRPr="00257ACF">
              <w:rPr>
                <w:rFonts w:ascii="Times" w:hAnsi="Times" w:cs="Times"/>
                <w:sz w:val="36"/>
                <w:szCs w:val="36"/>
              </w:rPr>
              <w:t>Location</w:t>
            </w:r>
          </w:p>
          <w:p w:rsidR="007763FD" w:rsidRPr="00257ACF" w:rsidRDefault="007763FD" w:rsidP="007763FD">
            <w:pPr>
              <w:widowControl w:val="0"/>
              <w:autoSpaceDE w:val="0"/>
              <w:autoSpaceDN w:val="0"/>
              <w:adjustRightInd w:val="0"/>
              <w:spacing w:after="240" w:line="360" w:lineRule="atLeast"/>
              <w:rPr>
                <w:rFonts w:ascii="Times" w:hAnsi="Times" w:cs="Times"/>
                <w:sz w:val="36"/>
                <w:szCs w:val="36"/>
              </w:rPr>
            </w:pPr>
            <w:r w:rsidRPr="00257ACF">
              <w:rPr>
                <w:rFonts w:ascii="Times" w:hAnsi="Times" w:cs="Times"/>
                <w:sz w:val="36"/>
                <w:szCs w:val="36"/>
              </w:rPr>
              <w:t xml:space="preserve">Planning </w:t>
            </w:r>
          </w:p>
          <w:p w:rsidR="007763FD" w:rsidRPr="00257ACF" w:rsidRDefault="007763FD" w:rsidP="007763FD">
            <w:pPr>
              <w:widowControl w:val="0"/>
              <w:autoSpaceDE w:val="0"/>
              <w:autoSpaceDN w:val="0"/>
              <w:adjustRightInd w:val="0"/>
              <w:spacing w:after="240" w:line="360" w:lineRule="atLeast"/>
              <w:rPr>
                <w:rFonts w:ascii="Times" w:hAnsi="Times" w:cs="Times"/>
                <w:sz w:val="36"/>
                <w:szCs w:val="36"/>
              </w:rPr>
            </w:pPr>
            <w:r w:rsidRPr="00257ACF">
              <w:rPr>
                <w:rFonts w:ascii="Times" w:hAnsi="Times" w:cs="Times"/>
                <w:sz w:val="36"/>
                <w:szCs w:val="36"/>
              </w:rPr>
              <w:t xml:space="preserve">Stake holder/ project scope </w:t>
            </w:r>
          </w:p>
          <w:p w:rsidR="007763FD" w:rsidRPr="00257ACF" w:rsidRDefault="007763FD" w:rsidP="007763FD">
            <w:pPr>
              <w:widowControl w:val="0"/>
              <w:autoSpaceDE w:val="0"/>
              <w:autoSpaceDN w:val="0"/>
              <w:adjustRightInd w:val="0"/>
              <w:spacing w:after="240" w:line="360" w:lineRule="atLeast"/>
              <w:rPr>
                <w:rFonts w:ascii="Times" w:hAnsi="Times" w:cs="Times"/>
                <w:sz w:val="36"/>
                <w:szCs w:val="36"/>
              </w:rPr>
            </w:pPr>
            <w:r w:rsidRPr="00257ACF">
              <w:rPr>
                <w:rFonts w:ascii="Times" w:hAnsi="Times" w:cs="Times"/>
                <w:sz w:val="36"/>
                <w:szCs w:val="36"/>
              </w:rPr>
              <w:t xml:space="preserve">Investment </w:t>
            </w:r>
          </w:p>
          <w:p w:rsidR="007763FD" w:rsidRPr="00257ACF" w:rsidRDefault="007763FD" w:rsidP="007763FD">
            <w:pPr>
              <w:widowControl w:val="0"/>
              <w:autoSpaceDE w:val="0"/>
              <w:autoSpaceDN w:val="0"/>
              <w:adjustRightInd w:val="0"/>
              <w:spacing w:after="240" w:line="360" w:lineRule="atLeast"/>
              <w:rPr>
                <w:rFonts w:ascii="Times" w:hAnsi="Times" w:cs="Times"/>
                <w:sz w:val="36"/>
                <w:szCs w:val="36"/>
              </w:rPr>
            </w:pPr>
            <w:r w:rsidRPr="00257ACF">
              <w:rPr>
                <w:rFonts w:ascii="Times" w:hAnsi="Times" w:cs="Times"/>
                <w:sz w:val="36"/>
                <w:szCs w:val="36"/>
              </w:rPr>
              <w:lastRenderedPageBreak/>
              <w:t>Working staff</w:t>
            </w:r>
          </w:p>
          <w:p w:rsidR="007763FD" w:rsidRPr="00257ACF" w:rsidRDefault="007763FD" w:rsidP="007763FD">
            <w:pPr>
              <w:widowControl w:val="0"/>
              <w:autoSpaceDE w:val="0"/>
              <w:autoSpaceDN w:val="0"/>
              <w:adjustRightInd w:val="0"/>
              <w:spacing w:after="240" w:line="360" w:lineRule="atLeast"/>
              <w:rPr>
                <w:rFonts w:ascii="Times" w:hAnsi="Times" w:cs="Times"/>
                <w:sz w:val="36"/>
                <w:szCs w:val="36"/>
              </w:rPr>
            </w:pPr>
            <w:r w:rsidRPr="00257ACF">
              <w:rPr>
                <w:rFonts w:ascii="Times" w:hAnsi="Times" w:cs="Times"/>
                <w:sz w:val="36"/>
                <w:szCs w:val="36"/>
              </w:rPr>
              <w:t xml:space="preserve">Equipment required </w:t>
            </w:r>
          </w:p>
          <w:p w:rsidR="007763FD" w:rsidRDefault="007763FD" w:rsidP="007763FD">
            <w:pPr>
              <w:widowControl w:val="0"/>
              <w:autoSpaceDE w:val="0"/>
              <w:autoSpaceDN w:val="0"/>
              <w:adjustRightInd w:val="0"/>
              <w:spacing w:after="240" w:line="360" w:lineRule="atLeast"/>
              <w:rPr>
                <w:rFonts w:ascii="Times" w:hAnsi="Times" w:cs="Times"/>
                <w:b/>
                <w:sz w:val="36"/>
                <w:szCs w:val="36"/>
              </w:rPr>
            </w:pPr>
            <w:r w:rsidRPr="00257ACF">
              <w:rPr>
                <w:rFonts w:ascii="Times" w:hAnsi="Times" w:cs="Times"/>
                <w:sz w:val="36"/>
                <w:szCs w:val="36"/>
              </w:rPr>
              <w:t>Advertisement marketing</w:t>
            </w:r>
            <w:r>
              <w:rPr>
                <w:rFonts w:ascii="Times" w:hAnsi="Times" w:cs="Times"/>
                <w:b/>
                <w:sz w:val="36"/>
                <w:szCs w:val="36"/>
              </w:rPr>
              <w:t xml:space="preserve"> </w:t>
            </w:r>
          </w:p>
          <w:p w:rsidR="007763FD" w:rsidRDefault="007763FD" w:rsidP="007763FD">
            <w:pPr>
              <w:widowControl w:val="0"/>
              <w:autoSpaceDE w:val="0"/>
              <w:autoSpaceDN w:val="0"/>
              <w:adjustRightInd w:val="0"/>
              <w:spacing w:after="240" w:line="360" w:lineRule="atLeast"/>
              <w:rPr>
                <w:rFonts w:ascii="Times" w:hAnsi="Times" w:cs="Times"/>
                <w:b/>
                <w:sz w:val="36"/>
                <w:szCs w:val="36"/>
              </w:rPr>
            </w:pPr>
          </w:p>
          <w:p w:rsidR="007763FD" w:rsidRDefault="007763FD" w:rsidP="007763FD">
            <w:pPr>
              <w:widowControl w:val="0"/>
              <w:tabs>
                <w:tab w:val="left" w:pos="220"/>
                <w:tab w:val="left" w:pos="720"/>
              </w:tabs>
              <w:autoSpaceDE w:val="0"/>
              <w:autoSpaceDN w:val="0"/>
              <w:adjustRightInd w:val="0"/>
              <w:spacing w:after="293" w:line="360" w:lineRule="atLeast"/>
              <w:ind w:left="720"/>
              <w:rPr>
                <w:rFonts w:ascii="Calibri" w:hAnsi="Calibri" w:cs="Calibri"/>
                <w:b/>
                <w:sz w:val="36"/>
                <w:szCs w:val="36"/>
              </w:rPr>
            </w:pPr>
            <w:r w:rsidRPr="00912A65">
              <w:rPr>
                <w:rFonts w:ascii="Calibri" w:hAnsi="Calibri" w:cs="Calibri"/>
                <w:b/>
                <w:sz w:val="36"/>
                <w:szCs w:val="36"/>
              </w:rPr>
              <w:t>What problems and opportunities are you facing at work?  </w:t>
            </w:r>
          </w:p>
          <w:p w:rsidR="007763FD" w:rsidRPr="00257ACF" w:rsidRDefault="007763FD" w:rsidP="007763FD">
            <w:pPr>
              <w:widowControl w:val="0"/>
              <w:tabs>
                <w:tab w:val="left" w:pos="220"/>
                <w:tab w:val="left" w:pos="720"/>
              </w:tabs>
              <w:autoSpaceDE w:val="0"/>
              <w:autoSpaceDN w:val="0"/>
              <w:adjustRightInd w:val="0"/>
              <w:spacing w:after="293" w:line="360" w:lineRule="atLeast"/>
              <w:ind w:left="720"/>
              <w:rPr>
                <w:rFonts w:ascii="Calibri" w:hAnsi="Calibri" w:cs="Calibri"/>
                <w:sz w:val="36"/>
                <w:szCs w:val="36"/>
              </w:rPr>
            </w:pPr>
            <w:r w:rsidRPr="00257ACF">
              <w:rPr>
                <w:rFonts w:ascii="Calibri" w:hAnsi="Calibri" w:cs="Calibri"/>
                <w:sz w:val="36"/>
                <w:szCs w:val="36"/>
              </w:rPr>
              <w:t>To design a building we might be face different challenges like</w:t>
            </w:r>
          </w:p>
          <w:p w:rsidR="007763FD" w:rsidRPr="00257ACF" w:rsidRDefault="007763FD" w:rsidP="007763FD">
            <w:pPr>
              <w:pStyle w:val="ListParagraph"/>
              <w:widowControl w:val="0"/>
              <w:numPr>
                <w:ilvl w:val="0"/>
                <w:numId w:val="4"/>
              </w:numPr>
              <w:tabs>
                <w:tab w:val="left" w:pos="220"/>
                <w:tab w:val="left" w:pos="720"/>
              </w:tabs>
              <w:autoSpaceDE w:val="0"/>
              <w:autoSpaceDN w:val="0"/>
              <w:adjustRightInd w:val="0"/>
              <w:spacing w:after="293" w:line="360" w:lineRule="atLeast"/>
              <w:rPr>
                <w:rFonts w:cs="Calibri"/>
                <w:sz w:val="36"/>
                <w:szCs w:val="36"/>
              </w:rPr>
            </w:pPr>
            <w:r w:rsidRPr="00257ACF">
              <w:rPr>
                <w:rFonts w:cs="Calibri"/>
                <w:sz w:val="36"/>
                <w:szCs w:val="36"/>
              </w:rPr>
              <w:t xml:space="preserve">To need for greater efficiency in HVAC and water management </w:t>
            </w:r>
          </w:p>
          <w:p w:rsidR="007763FD" w:rsidRPr="00257ACF" w:rsidRDefault="007763FD" w:rsidP="007763FD">
            <w:pPr>
              <w:pStyle w:val="ListParagraph"/>
              <w:widowControl w:val="0"/>
              <w:numPr>
                <w:ilvl w:val="0"/>
                <w:numId w:val="4"/>
              </w:numPr>
              <w:tabs>
                <w:tab w:val="left" w:pos="220"/>
                <w:tab w:val="left" w:pos="720"/>
              </w:tabs>
              <w:autoSpaceDE w:val="0"/>
              <w:autoSpaceDN w:val="0"/>
              <w:adjustRightInd w:val="0"/>
              <w:spacing w:after="293" w:line="360" w:lineRule="atLeast"/>
              <w:rPr>
                <w:rFonts w:cs="Calibri"/>
                <w:sz w:val="36"/>
                <w:szCs w:val="36"/>
              </w:rPr>
            </w:pPr>
            <w:r w:rsidRPr="00257ACF">
              <w:rPr>
                <w:rFonts w:cs="Calibri"/>
                <w:sz w:val="36"/>
                <w:szCs w:val="36"/>
              </w:rPr>
              <w:t xml:space="preserve">Lighting adjustment need to confirm to energy efficiency standard </w:t>
            </w:r>
          </w:p>
          <w:p w:rsidR="007763FD" w:rsidRPr="00257ACF" w:rsidRDefault="007763FD" w:rsidP="007763FD">
            <w:pPr>
              <w:pStyle w:val="ListParagraph"/>
              <w:widowControl w:val="0"/>
              <w:numPr>
                <w:ilvl w:val="0"/>
                <w:numId w:val="4"/>
              </w:numPr>
              <w:tabs>
                <w:tab w:val="left" w:pos="220"/>
                <w:tab w:val="left" w:pos="720"/>
              </w:tabs>
              <w:autoSpaceDE w:val="0"/>
              <w:autoSpaceDN w:val="0"/>
              <w:adjustRightInd w:val="0"/>
              <w:spacing w:after="293" w:line="360" w:lineRule="atLeast"/>
              <w:rPr>
                <w:rFonts w:cs="Calibri"/>
                <w:sz w:val="36"/>
                <w:szCs w:val="36"/>
              </w:rPr>
            </w:pPr>
            <w:r w:rsidRPr="00257ACF">
              <w:rPr>
                <w:rFonts w:cs="Calibri"/>
                <w:sz w:val="36"/>
                <w:szCs w:val="36"/>
              </w:rPr>
              <w:t>The need for environment quality with the wall of the facility.</w:t>
            </w:r>
          </w:p>
          <w:p w:rsidR="007763FD" w:rsidRPr="00257ACF" w:rsidRDefault="007763FD" w:rsidP="007763FD">
            <w:pPr>
              <w:pStyle w:val="ListParagraph"/>
              <w:widowControl w:val="0"/>
              <w:numPr>
                <w:ilvl w:val="0"/>
                <w:numId w:val="4"/>
              </w:numPr>
              <w:tabs>
                <w:tab w:val="left" w:pos="220"/>
                <w:tab w:val="left" w:pos="720"/>
              </w:tabs>
              <w:autoSpaceDE w:val="0"/>
              <w:autoSpaceDN w:val="0"/>
              <w:adjustRightInd w:val="0"/>
              <w:spacing w:after="293" w:line="360" w:lineRule="atLeast"/>
              <w:rPr>
                <w:rFonts w:cs="Calibri"/>
                <w:sz w:val="36"/>
                <w:szCs w:val="36"/>
              </w:rPr>
            </w:pPr>
            <w:r w:rsidRPr="00257ACF">
              <w:rPr>
                <w:rFonts w:cs="Calibri"/>
                <w:sz w:val="36"/>
                <w:szCs w:val="36"/>
              </w:rPr>
              <w:t>The use of suitable building material to reduce waste and lower cost of the overall project</w:t>
            </w:r>
          </w:p>
          <w:p w:rsidR="007763FD" w:rsidRPr="00257ACF"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sz w:val="36"/>
                <w:szCs w:val="36"/>
              </w:rPr>
            </w:pPr>
          </w:p>
          <w:p w:rsidR="007763FD" w:rsidRPr="00257ACF"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sz w:val="36"/>
                <w:szCs w:val="36"/>
              </w:rPr>
            </w:pPr>
          </w:p>
          <w:p w:rsidR="007763FD" w:rsidRPr="00257ACF"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sz w:val="36"/>
                <w:szCs w:val="36"/>
              </w:rPr>
            </w:pPr>
            <w:r w:rsidRPr="00257ACF">
              <w:rPr>
                <w:rFonts w:cs="Calibri"/>
                <w:sz w:val="36"/>
                <w:szCs w:val="36"/>
              </w:rPr>
              <w:t xml:space="preserve">These are few major challenge we might be face during design, which we discuss above </w:t>
            </w:r>
          </w:p>
          <w:p w:rsidR="007763FD" w:rsidRPr="00257ACF"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sz w:val="36"/>
                <w:szCs w:val="36"/>
              </w:rPr>
            </w:pPr>
            <w:r w:rsidRPr="00257ACF">
              <w:rPr>
                <w:rFonts w:cs="Calibri"/>
                <w:sz w:val="36"/>
                <w:szCs w:val="36"/>
              </w:rPr>
              <w:t xml:space="preserve">                          Whether its new construction or a renovate designing a building process must not assume that retrofitted structure are always easier or more cost effective.</w:t>
            </w:r>
          </w:p>
          <w:p w:rsidR="007763FD"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b/>
                <w:sz w:val="36"/>
                <w:szCs w:val="36"/>
              </w:rPr>
            </w:pPr>
          </w:p>
          <w:p w:rsidR="007763FD"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b/>
                <w:sz w:val="36"/>
                <w:szCs w:val="36"/>
              </w:rPr>
            </w:pPr>
            <w:r>
              <w:rPr>
                <w:rFonts w:cs="Calibri"/>
                <w:b/>
                <w:sz w:val="36"/>
                <w:szCs w:val="36"/>
              </w:rPr>
              <w:t>Opportunity: -</w:t>
            </w:r>
          </w:p>
          <w:p w:rsidR="007763FD" w:rsidRPr="00257ACF"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sz w:val="36"/>
                <w:szCs w:val="36"/>
              </w:rPr>
            </w:pPr>
            <w:r>
              <w:rPr>
                <w:rFonts w:cs="Calibri"/>
                <w:b/>
                <w:sz w:val="36"/>
                <w:szCs w:val="36"/>
              </w:rPr>
              <w:t xml:space="preserve">                        </w:t>
            </w:r>
            <w:r w:rsidRPr="00257ACF">
              <w:rPr>
                <w:rFonts w:cs="Calibri"/>
                <w:sz w:val="36"/>
                <w:szCs w:val="36"/>
              </w:rPr>
              <w:t xml:space="preserve">A time or of set of circumstance that make it possible to do something. In the </w:t>
            </w:r>
            <w:r w:rsidRPr="00257ACF">
              <w:rPr>
                <w:rFonts w:cs="Calibri"/>
                <w:sz w:val="36"/>
                <w:szCs w:val="36"/>
              </w:rPr>
              <w:lastRenderedPageBreak/>
              <w:t>opportunities we give the example we design the building for school. It’s a best for the features of children’s they get the knowledge or if we design the building for flat or houses it will help peoples to live their good life.so basically we have a lots of opportunities to design the building.</w:t>
            </w:r>
          </w:p>
          <w:p w:rsidR="007763FD"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b/>
                <w:sz w:val="36"/>
                <w:szCs w:val="36"/>
              </w:rPr>
            </w:pPr>
          </w:p>
          <w:p w:rsidR="007763FD" w:rsidRPr="00A87876" w:rsidRDefault="007763FD" w:rsidP="007763FD">
            <w:pPr>
              <w:widowControl w:val="0"/>
              <w:tabs>
                <w:tab w:val="left" w:pos="220"/>
                <w:tab w:val="left" w:pos="720"/>
              </w:tabs>
              <w:autoSpaceDE w:val="0"/>
              <w:autoSpaceDN w:val="0"/>
              <w:adjustRightInd w:val="0"/>
              <w:spacing w:after="293" w:line="360" w:lineRule="atLeast"/>
              <w:ind w:left="720"/>
              <w:rPr>
                <w:rFonts w:ascii="Calibri" w:hAnsi="Calibri" w:cs="Calibri"/>
                <w:b/>
                <w:sz w:val="30"/>
                <w:szCs w:val="30"/>
              </w:rPr>
            </w:pPr>
            <w:r w:rsidRPr="00A87876">
              <w:rPr>
                <w:rFonts w:ascii="Calibri" w:hAnsi="Calibri" w:cs="Calibri"/>
                <w:b/>
                <w:sz w:val="30"/>
                <w:szCs w:val="30"/>
              </w:rPr>
              <w:t>What processes in your work area are creating barriers or impeding the quality of the services or  products you and your department provide to others?  </w:t>
            </w:r>
          </w:p>
          <w:p w:rsidR="007763FD" w:rsidRPr="00257ACF"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sz w:val="36"/>
                <w:szCs w:val="36"/>
              </w:rPr>
            </w:pPr>
            <w:r w:rsidRPr="00257ACF">
              <w:rPr>
                <w:rFonts w:cs="Calibri"/>
                <w:sz w:val="36"/>
                <w:szCs w:val="36"/>
              </w:rPr>
              <w:t>I am working for finance department and try to find out how we can manage the budget and do the meeting with stakeholder and my top management, we provide them services and how we manage the budget and it work for particular department. My department will only be focus on budget either the company spend by proper way and right department where we need it.</w:t>
            </w:r>
          </w:p>
          <w:p w:rsidR="007763FD"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b/>
                <w:sz w:val="36"/>
                <w:szCs w:val="36"/>
              </w:rPr>
            </w:pPr>
          </w:p>
          <w:p w:rsidR="007763FD"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b/>
                <w:sz w:val="36"/>
                <w:szCs w:val="36"/>
              </w:rPr>
            </w:pPr>
            <w:r>
              <w:rPr>
                <w:rFonts w:cs="Calibri"/>
                <w:b/>
                <w:sz w:val="36"/>
                <w:szCs w:val="36"/>
              </w:rPr>
              <w:t>What aspects of your work are you particularly interested in?</w:t>
            </w:r>
          </w:p>
          <w:p w:rsidR="007763FD" w:rsidRPr="00257ACF"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sz w:val="36"/>
                <w:szCs w:val="36"/>
              </w:rPr>
            </w:pPr>
            <w:r w:rsidRPr="00257ACF">
              <w:rPr>
                <w:rFonts w:cs="Calibri"/>
                <w:sz w:val="36"/>
                <w:szCs w:val="36"/>
              </w:rPr>
              <w:t xml:space="preserve">I am particularly interested in a finance department. Here we do the meeting with stakeholder, and try to manage the budget </w:t>
            </w:r>
          </w:p>
          <w:p w:rsidR="007763FD" w:rsidRPr="00257ACF"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sz w:val="36"/>
                <w:szCs w:val="36"/>
              </w:rPr>
            </w:pPr>
            <w:r w:rsidRPr="00257ACF">
              <w:rPr>
                <w:rFonts w:cs="Calibri"/>
                <w:sz w:val="36"/>
                <w:szCs w:val="36"/>
              </w:rPr>
              <w:t>Always keep and spend on a right project, which will really helpful for company</w:t>
            </w:r>
            <w:r>
              <w:rPr>
                <w:rFonts w:cs="Calibri"/>
                <w:sz w:val="36"/>
                <w:szCs w:val="36"/>
              </w:rPr>
              <w:t>.</w:t>
            </w:r>
          </w:p>
          <w:p w:rsidR="007763FD" w:rsidRPr="00C155FE" w:rsidRDefault="007763FD" w:rsidP="007763FD">
            <w:pPr>
              <w:pStyle w:val="ListParagraph"/>
              <w:widowControl w:val="0"/>
              <w:tabs>
                <w:tab w:val="left" w:pos="220"/>
                <w:tab w:val="left" w:pos="720"/>
              </w:tabs>
              <w:autoSpaceDE w:val="0"/>
              <w:autoSpaceDN w:val="0"/>
              <w:adjustRightInd w:val="0"/>
              <w:spacing w:after="293" w:line="360" w:lineRule="atLeast"/>
              <w:ind w:left="1100"/>
              <w:rPr>
                <w:rFonts w:cs="Calibri"/>
                <w:b/>
                <w:sz w:val="36"/>
                <w:szCs w:val="36"/>
              </w:rPr>
            </w:pPr>
            <w:r>
              <w:rPr>
                <w:rFonts w:cs="Calibri"/>
                <w:b/>
                <w:sz w:val="36"/>
                <w:szCs w:val="36"/>
              </w:rPr>
              <w:t xml:space="preserve"> </w:t>
            </w:r>
          </w:p>
          <w:p w:rsidR="007763FD" w:rsidRDefault="007763FD" w:rsidP="007763FD">
            <w:pPr>
              <w:widowControl w:val="0"/>
              <w:autoSpaceDE w:val="0"/>
              <w:autoSpaceDN w:val="0"/>
              <w:adjustRightInd w:val="0"/>
              <w:spacing w:after="240" w:line="360" w:lineRule="atLeast"/>
              <w:rPr>
                <w:rFonts w:ascii="Times" w:hAnsi="Times" w:cs="Times"/>
                <w:b/>
                <w:sz w:val="36"/>
                <w:szCs w:val="36"/>
              </w:rPr>
            </w:pPr>
          </w:p>
          <w:p w:rsidR="007763FD" w:rsidRPr="00912A65" w:rsidRDefault="007763FD" w:rsidP="007763FD">
            <w:pPr>
              <w:widowControl w:val="0"/>
              <w:autoSpaceDE w:val="0"/>
              <w:autoSpaceDN w:val="0"/>
              <w:adjustRightInd w:val="0"/>
              <w:spacing w:after="240" w:line="360" w:lineRule="atLeast"/>
              <w:rPr>
                <w:rFonts w:ascii="Times" w:hAnsi="Times" w:cs="Times"/>
                <w:b/>
                <w:sz w:val="36"/>
                <w:szCs w:val="36"/>
              </w:rPr>
            </w:pPr>
            <w:r>
              <w:rPr>
                <w:rFonts w:ascii="Times" w:hAnsi="Times" w:cs="Times"/>
                <w:b/>
                <w:sz w:val="36"/>
                <w:szCs w:val="36"/>
              </w:rPr>
              <w:t xml:space="preserve">                </w:t>
            </w:r>
          </w:p>
          <w:p w:rsidR="007763FD" w:rsidRPr="00B41D42" w:rsidRDefault="007763FD" w:rsidP="007763FD">
            <w:pPr>
              <w:rPr>
                <w:sz w:val="36"/>
                <w:szCs w:val="36"/>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63FD" w:rsidP="00A851DA">
            <w:pPr>
              <w:rPr>
                <w:rFonts w:cs="Bliss-Regular"/>
                <w:color w:val="000000"/>
              </w:rPr>
            </w:pPr>
            <w:r>
              <w:rPr>
                <w:rFonts w:cs="Bliss-Regular"/>
                <w:color w:val="000000"/>
              </w:rPr>
              <w:t>waleed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OpenSans-Light">
    <w:altName w:val="Cambria"/>
    <w:panose1 w:val="00000000000000000000"/>
    <w:charset w:val="00"/>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SourceSansPro-Semibold">
    <w:altName w:val="Cambria"/>
    <w:panose1 w:val="00000000000000000000"/>
    <w:charset w:val="00"/>
    <w:family w:val="auto"/>
    <w:notTrueType/>
    <w:pitch w:val="default"/>
    <w:sig w:usb0="00000003" w:usb1="00000000" w:usb2="00000000" w:usb3="00000000" w:csb0="00000001" w:csb1="00000000"/>
  </w:font>
  <w:font w:name="SourceSansPro-Regular">
    <w:altName w:val="Cambria"/>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AE8E4DA"/>
    <w:lvl w:ilvl="0" w:tplc="0FAED4E0">
      <w:start w:val="1"/>
      <w:numFmt w:val="lowerRoman"/>
      <w:lvlText w:val="%1."/>
      <w:lvlJc w:val="left"/>
      <w:pPr>
        <w:ind w:left="720"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9776603"/>
    <w:multiLevelType w:val="hybridMultilevel"/>
    <w:tmpl w:val="4BB85DB8"/>
    <w:lvl w:ilvl="0" w:tplc="29725F5E">
      <w:start w:val="1"/>
      <w:numFmt w:val="decimal"/>
      <w:lvlText w:val="%1)"/>
      <w:lvlJc w:val="left"/>
      <w:pPr>
        <w:ind w:left="110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7350FE"/>
    <w:multiLevelType w:val="hybridMultilevel"/>
    <w:tmpl w:val="C2EC91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4A5397"/>
    <w:multiLevelType w:val="hybridMultilevel"/>
    <w:tmpl w:val="FAD0AD8E"/>
    <w:lvl w:ilvl="0" w:tplc="29725F5E">
      <w:start w:val="1"/>
      <w:numFmt w:val="decimal"/>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3F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747CB-7D26-FE4F-BE5A-C51E9998C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1801</Words>
  <Characters>10271</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 A Khan</cp:lastModifiedBy>
  <cp:revision>2</cp:revision>
  <dcterms:created xsi:type="dcterms:W3CDTF">2017-02-13T14:08:00Z</dcterms:created>
  <dcterms:modified xsi:type="dcterms:W3CDTF">2017-02-13T14:08:00Z</dcterms:modified>
</cp:coreProperties>
</file>