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51EEE" w:rsidP="00A851DA">
      <w:pPr>
        <w:rPr>
          <w:lang w:val="en-US"/>
        </w:rPr>
      </w:pPr>
      <w:r w:rsidRPr="00651EE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Theme="minorHAnsi" w:hAnsiTheme="minorHAnsi"/>
              </w:rPr>
              <w:t xml:space="preserve">David </w:t>
            </w:r>
            <w:proofErr w:type="spellStart"/>
            <w:r>
              <w:rPr>
                <w:rFonts w:asciiTheme="minorHAnsi" w:hAnsiTheme="minorHAnsi"/>
              </w:rPr>
              <w:t>steele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4B72">
            <w:pPr>
              <w:pStyle w:val="Default"/>
              <w:rPr>
                <w:rFonts w:asciiTheme="minorHAnsi" w:hAnsiTheme="minorHAnsi"/>
              </w:rPr>
            </w:pPr>
            <w:r>
              <w:rPr>
                <w:rFonts w:asciiTheme="minorHAnsi" w:hAnsiTheme="minorHAnsi"/>
              </w:rPr>
              <w:t>2950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Helvetica" w:hAnsi="Helvetica"/>
                <w:sz w:val="20"/>
                <w:szCs w:val="20"/>
              </w:rPr>
              <w:t>Diploma in Construction Management</w:t>
            </w:r>
            <w:r w:rsidR="00373B0C">
              <w:rPr>
                <w:rFonts w:ascii="Helvetica" w:hAnsi="Helvetica"/>
                <w:sz w:val="20"/>
                <w:szCs w:val="20"/>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r>
              <w:t xml:space="preserve">Assignment </w:t>
            </w:r>
            <w:r w:rsidR="00373B0C">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A71E1" w:rsidRPr="00F40772" w:rsidRDefault="0028438A" w:rsidP="000A71E1">
            <w:pPr>
              <w:autoSpaceDE w:val="0"/>
              <w:autoSpaceDN w:val="0"/>
              <w:adjustRightInd w:val="0"/>
              <w:rPr>
                <w:rFonts w:ascii="Arial" w:hAnsi="Arial" w:cs="Arial"/>
                <w:sz w:val="24"/>
                <w:szCs w:val="24"/>
              </w:rPr>
            </w:pPr>
            <w:r w:rsidRPr="00F40772">
              <w:rPr>
                <w:rFonts w:ascii="Arial" w:hAnsi="Arial" w:cs="Arial"/>
                <w:color w:val="000000"/>
                <w:sz w:val="24"/>
                <w:szCs w:val="24"/>
              </w:rPr>
              <w:t xml:space="preserve"> </w:t>
            </w:r>
          </w:p>
          <w:p w:rsidR="00373B0C" w:rsidRPr="00BA5C34" w:rsidRDefault="00373B0C" w:rsidP="00373B0C">
            <w:pPr>
              <w:autoSpaceDE w:val="0"/>
              <w:autoSpaceDN w:val="0"/>
              <w:adjustRightInd w:val="0"/>
              <w:rPr>
                <w:rFonts w:ascii="Arial" w:hAnsi="Arial" w:cs="Arial"/>
                <w:b/>
                <w:bCs/>
                <w:color w:val="C10000"/>
                <w:sz w:val="24"/>
                <w:szCs w:val="24"/>
              </w:rPr>
            </w:pPr>
            <w:r w:rsidRPr="00BA5C34">
              <w:rPr>
                <w:rFonts w:ascii="Arial" w:hAnsi="Arial" w:cs="Arial"/>
                <w:b/>
                <w:bCs/>
                <w:color w:val="C10000"/>
                <w:sz w:val="24"/>
                <w:szCs w:val="24"/>
              </w:rPr>
              <w:t>Preliminary Investigations, Location and Site Selection</w:t>
            </w:r>
          </w:p>
          <w:p w:rsidR="00373B0C" w:rsidRPr="00BA5C34" w:rsidRDefault="00373B0C" w:rsidP="00373B0C">
            <w:pPr>
              <w:autoSpaceDE w:val="0"/>
              <w:autoSpaceDN w:val="0"/>
              <w:adjustRightInd w:val="0"/>
              <w:rPr>
                <w:rFonts w:ascii="Arial" w:hAnsi="Arial" w:cs="Arial"/>
                <w:b/>
                <w:bCs/>
                <w:color w:val="C1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b/>
                <w:bCs/>
                <w:color w:val="C10000"/>
                <w:sz w:val="24"/>
                <w:szCs w:val="24"/>
              </w:rPr>
              <w:t xml:space="preserve">1. </w:t>
            </w:r>
            <w:r w:rsidRPr="00BA5C34">
              <w:rPr>
                <w:rFonts w:ascii="Arial" w:hAnsi="Arial" w:cs="Arial"/>
                <w:color w:val="000000"/>
                <w:sz w:val="24"/>
                <w:szCs w:val="24"/>
              </w:rPr>
              <w:t>Give short answer the following questions: (20)</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proofErr w:type="spellStart"/>
            <w:r w:rsidRPr="00BA5C34">
              <w:rPr>
                <w:rFonts w:ascii="Arial" w:hAnsi="Arial" w:cs="Arial"/>
                <w:color w:val="000000"/>
                <w:sz w:val="24"/>
                <w:szCs w:val="24"/>
              </w:rPr>
              <w:t>i</w:t>
            </w:r>
            <w:proofErr w:type="spellEnd"/>
            <w:r w:rsidRPr="00BA5C34">
              <w:rPr>
                <w:rFonts w:ascii="Arial" w:hAnsi="Arial" w:cs="Arial"/>
                <w:color w:val="000000"/>
                <w:sz w:val="24"/>
                <w:szCs w:val="24"/>
              </w:rPr>
              <w:t>. What is environmental impact study or EIS?</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 xml:space="preserve">Environmental Impact Studies are carried out prior to construction for the following reasons they are accompanied by some positive points as well as some negative potential effects on the surrounding ecosystem. These are normally raised in the case of the farcing in a public consultation so that locals can raise their fears and raise questions that can be answered by contractors before work commences. </w:t>
            </w: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 xml:space="preserve">Issues raised may be the impact on road traffic accessing and egression of site with deliveries of material does it impact the school run do deliveries need to be controlled at set times to compensate this. </w:t>
            </w: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 xml:space="preserve">Is there a potential for contamination of the water course if spillages of chemicals </w:t>
            </w:r>
            <w:proofErr w:type="spellStart"/>
            <w:r w:rsidRPr="00BA5C34">
              <w:rPr>
                <w:rFonts w:ascii="Arial" w:hAnsi="Arial" w:cs="Arial"/>
                <w:color w:val="000000"/>
                <w:sz w:val="24"/>
                <w:szCs w:val="24"/>
              </w:rPr>
              <w:t>ie</w:t>
            </w:r>
            <w:proofErr w:type="spellEnd"/>
            <w:r w:rsidRPr="00BA5C34">
              <w:rPr>
                <w:rFonts w:ascii="Arial" w:hAnsi="Arial" w:cs="Arial"/>
                <w:color w:val="000000"/>
                <w:sz w:val="24"/>
                <w:szCs w:val="24"/>
              </w:rPr>
              <w:t xml:space="preserve"> diesel. What actions are we going to do to clean it if it does happen? </w:t>
            </w: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 xml:space="preserve">Noise pollution is another factor on the local community what hours will the Construction site be working. </w:t>
            </w: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 xml:space="preserve">Air pollution through dust as we all know what a dusty place a construction site can be in the summer months and then again muck being dragged on to the roads by delivery vehicles in the winter what combative measures we have in place to prevent this. It is therefore imperative for developers to consider all these factors which affect the environment during the early phase of planning. Site developers must take note of </w:t>
            </w:r>
            <w:proofErr w:type="gramStart"/>
            <w:r w:rsidRPr="00BA5C34">
              <w:rPr>
                <w:rFonts w:ascii="Arial" w:hAnsi="Arial" w:cs="Arial"/>
                <w:color w:val="000000"/>
                <w:sz w:val="24"/>
                <w:szCs w:val="24"/>
              </w:rPr>
              <w:t>the these</w:t>
            </w:r>
            <w:proofErr w:type="gramEnd"/>
            <w:r w:rsidRPr="00BA5C34">
              <w:rPr>
                <w:rFonts w:ascii="Arial" w:hAnsi="Arial" w:cs="Arial"/>
                <w:color w:val="000000"/>
                <w:sz w:val="24"/>
                <w:szCs w:val="24"/>
              </w:rPr>
              <w:t xml:space="preserve"> factors as the last thing any construction site needs is unhappy </w:t>
            </w:r>
            <w:proofErr w:type="spellStart"/>
            <w:r w:rsidRPr="00BA5C34">
              <w:rPr>
                <w:rFonts w:ascii="Arial" w:hAnsi="Arial" w:cs="Arial"/>
                <w:color w:val="000000"/>
                <w:sz w:val="24"/>
                <w:szCs w:val="24"/>
              </w:rPr>
              <w:t>Neighbourhood</w:t>
            </w:r>
            <w:proofErr w:type="spellEnd"/>
            <w:r w:rsidRPr="00BA5C34">
              <w:rPr>
                <w:rFonts w:ascii="Arial" w:hAnsi="Arial" w:cs="Arial"/>
                <w:color w:val="000000"/>
                <w:sz w:val="24"/>
                <w:szCs w:val="24"/>
              </w:rPr>
              <w:t xml:space="preserve"> and local residents.</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ii. What is the basic criterion for judging the suitability of the site for construction?</w:t>
            </w:r>
          </w:p>
          <w:p w:rsidR="00373B0C" w:rsidRPr="00BA5C34" w:rsidRDefault="00373B0C" w:rsidP="00373B0C">
            <w:pPr>
              <w:autoSpaceDE w:val="0"/>
              <w:autoSpaceDN w:val="0"/>
              <w:adjustRightInd w:val="0"/>
              <w:rPr>
                <w:rFonts w:ascii="Arial" w:hAnsi="Arial" w:cs="Arial"/>
                <w:b/>
                <w:bCs/>
                <w:color w:val="5B9CD6"/>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It is important to select the very best area of land that is accessible with good transportation links it has to have the physical factors in the soil to accommodate and support the structure that is being proposed to be built. We work on a basic requirement for doing this and building a structure at a location that has easy access and egress to the site, being able to connect to local utilities such as water electricity and gas, the weather has also to be taken into account as building phases have to be planed into work around these factors also. Normally this kind of site has been predetermined and all issues have been taken into careful account by the design teams these tends to have a common effect on the overall cost of the build.</w:t>
            </w:r>
          </w:p>
          <w:p w:rsidR="00373B0C" w:rsidRPr="00BA5C34" w:rsidRDefault="00373B0C" w:rsidP="00373B0C">
            <w:pPr>
              <w:autoSpaceDE w:val="0"/>
              <w:autoSpaceDN w:val="0"/>
              <w:adjustRightInd w:val="0"/>
              <w:rPr>
                <w:rFonts w:ascii="Arial" w:hAnsi="Arial" w:cs="Arial"/>
                <w:color w:val="FFFFFF"/>
                <w:sz w:val="24"/>
                <w:szCs w:val="24"/>
              </w:rPr>
            </w:pPr>
            <w:r w:rsidRPr="00BA5C34">
              <w:rPr>
                <w:rFonts w:ascii="Arial" w:hAnsi="Arial" w:cs="Arial"/>
                <w:color w:val="FFFFFF"/>
                <w:sz w:val="24"/>
                <w:szCs w:val="24"/>
              </w:rPr>
              <w:t>CONSTRUCTION MANAGEMENT</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iii. What is topographic data about?</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 xml:space="preserve">Topographical Data is used for a variety of reasons it is a Visual inspection to study the basic land form of the site. To look at factors which could cause problems with construction phases it takes into account Soil quality is it rocky, or a swamp taking on board water patterns is there a chance of flooding what rivers or water courses are around, It looks at the density of the surrounds is it wooded do we need to clear the area first. </w:t>
            </w: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 xml:space="preserve">Also incorporated is the report are gradient information of hills and valleys. Sometimes there is the need to also prepare detailed maps showing proposals for the construction site and were the site would fit in to that this can also aid in the delivery of material to the site </w:t>
            </w:r>
            <w:proofErr w:type="spellStart"/>
            <w:r w:rsidRPr="00BA5C34">
              <w:rPr>
                <w:rFonts w:ascii="Arial" w:hAnsi="Arial" w:cs="Arial"/>
                <w:color w:val="000000"/>
                <w:sz w:val="24"/>
                <w:szCs w:val="24"/>
              </w:rPr>
              <w:t>ie</w:t>
            </w:r>
            <w:proofErr w:type="spellEnd"/>
            <w:r w:rsidRPr="00BA5C34">
              <w:rPr>
                <w:rFonts w:ascii="Arial" w:hAnsi="Arial" w:cs="Arial"/>
                <w:color w:val="000000"/>
                <w:sz w:val="24"/>
                <w:szCs w:val="24"/>
              </w:rPr>
              <w:t xml:space="preserve"> if building in </w:t>
            </w:r>
            <w:proofErr w:type="gramStart"/>
            <w:r w:rsidRPr="00BA5C34">
              <w:rPr>
                <w:rFonts w:ascii="Arial" w:hAnsi="Arial" w:cs="Arial"/>
                <w:color w:val="000000"/>
                <w:sz w:val="24"/>
                <w:szCs w:val="24"/>
              </w:rPr>
              <w:t>a</w:t>
            </w:r>
            <w:proofErr w:type="gramEnd"/>
            <w:r w:rsidRPr="00BA5C34">
              <w:rPr>
                <w:rFonts w:ascii="Arial" w:hAnsi="Arial" w:cs="Arial"/>
                <w:color w:val="000000"/>
                <w:sz w:val="24"/>
                <w:szCs w:val="24"/>
              </w:rPr>
              <w:t xml:space="preserve"> isolated area. </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iv. Which type of buildings should be constructed on rocky sites?</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sz w:val="24"/>
                <w:szCs w:val="24"/>
              </w:rPr>
            </w:pPr>
            <w:r w:rsidRPr="00BA5C34">
              <w:rPr>
                <w:rFonts w:ascii="Arial" w:hAnsi="Arial" w:cs="Arial"/>
                <w:sz w:val="24"/>
                <w:szCs w:val="24"/>
              </w:rPr>
              <w:t>The type of buildings that should be constructed on rocky soil are factory based building that require strong foundations to stand on they may require strong floor space also to produce their products on also. These building would still require sample holes to be dug or drilled to determine the subsoil make up to ensure the correct foundations are strong and stable enough to support the structures proposed.</w:t>
            </w:r>
          </w:p>
          <w:p w:rsidR="00373B0C" w:rsidRPr="00BA5C34" w:rsidRDefault="00373B0C" w:rsidP="00373B0C">
            <w:pPr>
              <w:autoSpaceDE w:val="0"/>
              <w:autoSpaceDN w:val="0"/>
              <w:adjustRightInd w:val="0"/>
              <w:rPr>
                <w:rFonts w:ascii="Arial" w:hAnsi="Arial" w:cs="Arial"/>
                <w:sz w:val="24"/>
                <w:szCs w:val="24"/>
              </w:rPr>
            </w:pP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b/>
                <w:bCs/>
                <w:color w:val="C10000"/>
                <w:sz w:val="24"/>
                <w:szCs w:val="24"/>
              </w:rPr>
              <w:t xml:space="preserve">2. </w:t>
            </w:r>
            <w:r w:rsidRPr="00BA5C34">
              <w:rPr>
                <w:rFonts w:ascii="Arial" w:hAnsi="Arial" w:cs="Arial"/>
                <w:color w:val="000000"/>
                <w:sz w:val="24"/>
                <w:szCs w:val="24"/>
              </w:rPr>
              <w:t>Give the classification under which the following buildings fall: (10)</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a) Museum</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 xml:space="preserve">A museum would be classed a Class D (D1) – Non Residential Institution this class covers many ‘public’ services </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b) Hospital</w:t>
            </w:r>
          </w:p>
          <w:p w:rsidR="00373B0C" w:rsidRPr="00BA5C34" w:rsidRDefault="00373B0C" w:rsidP="00373B0C">
            <w:pPr>
              <w:autoSpaceDE w:val="0"/>
              <w:autoSpaceDN w:val="0"/>
              <w:adjustRightInd w:val="0"/>
              <w:rPr>
                <w:rFonts w:ascii="Arial" w:hAnsi="Arial" w:cs="Arial"/>
                <w:b/>
                <w:bCs/>
                <w:color w:val="5B9CD6"/>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A Hospital would come under Class C2 which covers such types of premises; providing they are residential this also covers residential nursing homes</w:t>
            </w:r>
          </w:p>
          <w:p w:rsidR="00373B0C" w:rsidRDefault="00373B0C" w:rsidP="00373B0C">
            <w:pPr>
              <w:autoSpaceDE w:val="0"/>
              <w:autoSpaceDN w:val="0"/>
              <w:adjustRightInd w:val="0"/>
              <w:rPr>
                <w:rFonts w:ascii="Arial" w:hAnsi="Arial" w:cs="Arial"/>
                <w:color w:val="000000"/>
                <w:sz w:val="24"/>
                <w:szCs w:val="24"/>
              </w:rPr>
            </w:pPr>
          </w:p>
          <w:p w:rsidR="00373B0C"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lastRenderedPageBreak/>
              <w:t>c) Hotels</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Hotels come under Class C1 this class also covers, boarding houses, and guest houses. To meet these criteria for this classification the premises are deemed ‘regular hotels’ which are open to the general public, rather than those for guests or residents with special needs as classed above.</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d) Library (public)</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 xml:space="preserve">Libraries would come under Class D Non  residential premises section D1 which takes into account and covers many local amenity services (which do not fall under Class A) this class also covers your schools, churches and the likes </w:t>
            </w:r>
          </w:p>
          <w:p w:rsidR="00373B0C" w:rsidRPr="00BA5C34" w:rsidRDefault="00373B0C" w:rsidP="00373B0C">
            <w:pPr>
              <w:autoSpaceDE w:val="0"/>
              <w:autoSpaceDN w:val="0"/>
              <w:adjustRightInd w:val="0"/>
              <w:rPr>
                <w:rFonts w:ascii="Arial" w:hAnsi="Arial" w:cs="Arial"/>
                <w:color w:val="000000"/>
                <w:sz w:val="24"/>
                <w:szCs w:val="24"/>
              </w:rPr>
            </w:pPr>
          </w:p>
          <w:p w:rsidR="00373B0C" w:rsidRPr="00BA5C34" w:rsidRDefault="00373B0C" w:rsidP="00373B0C">
            <w:pPr>
              <w:spacing w:after="200" w:line="276" w:lineRule="auto"/>
              <w:rPr>
                <w:rFonts w:ascii="Arial" w:hAnsi="Arial" w:cs="Arial"/>
                <w:color w:val="000000"/>
                <w:sz w:val="24"/>
                <w:szCs w:val="24"/>
              </w:rPr>
            </w:pPr>
            <w:r w:rsidRPr="00BA5C34">
              <w:rPr>
                <w:rFonts w:ascii="Arial" w:hAnsi="Arial" w:cs="Arial"/>
                <w:color w:val="000000"/>
                <w:sz w:val="24"/>
                <w:szCs w:val="24"/>
              </w:rPr>
              <w:t>e) Departmental stores</w:t>
            </w:r>
          </w:p>
          <w:p w:rsidR="00373B0C" w:rsidRPr="00BA5C34" w:rsidRDefault="00373B0C" w:rsidP="00373B0C">
            <w:pPr>
              <w:autoSpaceDE w:val="0"/>
              <w:autoSpaceDN w:val="0"/>
              <w:adjustRightInd w:val="0"/>
              <w:rPr>
                <w:rFonts w:ascii="Arial" w:hAnsi="Arial" w:cs="Arial"/>
                <w:color w:val="000000"/>
                <w:sz w:val="24"/>
                <w:szCs w:val="24"/>
              </w:rPr>
            </w:pPr>
            <w:r w:rsidRPr="00BA5C34">
              <w:rPr>
                <w:rFonts w:ascii="Arial" w:hAnsi="Arial" w:cs="Arial"/>
                <w:color w:val="000000"/>
                <w:sz w:val="24"/>
                <w:szCs w:val="24"/>
              </w:rPr>
              <w:t>For departmental stores it would be Class A1 shops and retail outlets, the members of the public/ customers, in every case, should be “visiting members”. This class could also cover post office, hairdressers, convenience store etc</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4B72" w:rsidP="00A851DA">
            <w:pPr>
              <w:rPr>
                <w:rFonts w:cs="Bliss-Regular"/>
                <w:color w:val="000000"/>
              </w:rPr>
            </w:pPr>
            <w:r>
              <w:rPr>
                <w:rFonts w:cs="Bliss-Regular"/>
                <w:color w:val="000000"/>
              </w:rPr>
              <w:t xml:space="preserve">David </w:t>
            </w:r>
            <w:proofErr w:type="spellStart"/>
            <w:r>
              <w:rPr>
                <w:rFonts w:cs="Bliss-Regular"/>
                <w:color w:val="000000"/>
              </w:rPr>
              <w:t>steele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71E1" w:rsidP="00A851DA">
            <w:pPr>
              <w:rPr>
                <w:rFonts w:cs="Bliss-Regular"/>
                <w:color w:val="000000"/>
              </w:rPr>
            </w:pPr>
            <w:r>
              <w:rPr>
                <w:rFonts w:cs="Bliss-Regular"/>
                <w:color w:val="000000"/>
              </w:rPr>
              <w:t>20</w:t>
            </w:r>
            <w:r w:rsidR="00CD4B72">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3B9E" w:rsidRDefault="00B03B9E" w:rsidP="00CB4D0A">
      <w:pPr>
        <w:spacing w:after="0" w:line="240" w:lineRule="auto"/>
      </w:pPr>
      <w:r>
        <w:separator/>
      </w:r>
    </w:p>
  </w:endnote>
  <w:endnote w:type="continuationSeparator" w:id="0">
    <w:p w:rsidR="00B03B9E" w:rsidRDefault="00B03B9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3B9E" w:rsidRDefault="00B03B9E" w:rsidP="00CB4D0A">
      <w:pPr>
        <w:spacing w:after="0" w:line="240" w:lineRule="auto"/>
      </w:pPr>
      <w:r>
        <w:separator/>
      </w:r>
    </w:p>
  </w:footnote>
  <w:footnote w:type="continuationSeparator" w:id="0">
    <w:p w:rsidR="00B03B9E" w:rsidRDefault="00B03B9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06705"/>
    <w:rsid w:val="000158F9"/>
    <w:rsid w:val="00035CDD"/>
    <w:rsid w:val="00040083"/>
    <w:rsid w:val="00055992"/>
    <w:rsid w:val="00066206"/>
    <w:rsid w:val="000820E8"/>
    <w:rsid w:val="000A71E1"/>
    <w:rsid w:val="001175EE"/>
    <w:rsid w:val="00157CF6"/>
    <w:rsid w:val="00182416"/>
    <w:rsid w:val="00187EB4"/>
    <w:rsid w:val="001F0481"/>
    <w:rsid w:val="00200C92"/>
    <w:rsid w:val="0020451E"/>
    <w:rsid w:val="00206B9D"/>
    <w:rsid w:val="0023259C"/>
    <w:rsid w:val="0028438A"/>
    <w:rsid w:val="002B0BD7"/>
    <w:rsid w:val="002B573D"/>
    <w:rsid w:val="002C5CB2"/>
    <w:rsid w:val="002F779F"/>
    <w:rsid w:val="00371885"/>
    <w:rsid w:val="00373B0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1EEE"/>
    <w:rsid w:val="00653F6C"/>
    <w:rsid w:val="006823A7"/>
    <w:rsid w:val="00687EE8"/>
    <w:rsid w:val="0070347F"/>
    <w:rsid w:val="0070678E"/>
    <w:rsid w:val="00771367"/>
    <w:rsid w:val="00831C11"/>
    <w:rsid w:val="008A60B4"/>
    <w:rsid w:val="008B3C31"/>
    <w:rsid w:val="008B64FE"/>
    <w:rsid w:val="00935BF7"/>
    <w:rsid w:val="0095442C"/>
    <w:rsid w:val="00983942"/>
    <w:rsid w:val="009C37E0"/>
    <w:rsid w:val="009E41F4"/>
    <w:rsid w:val="00A14B66"/>
    <w:rsid w:val="00A65CF7"/>
    <w:rsid w:val="00A81AB4"/>
    <w:rsid w:val="00A851DA"/>
    <w:rsid w:val="00A87819"/>
    <w:rsid w:val="00AC7D5B"/>
    <w:rsid w:val="00AE1481"/>
    <w:rsid w:val="00B03B9E"/>
    <w:rsid w:val="00B0415E"/>
    <w:rsid w:val="00B04678"/>
    <w:rsid w:val="00BC46DF"/>
    <w:rsid w:val="00C03577"/>
    <w:rsid w:val="00C53029"/>
    <w:rsid w:val="00C65FEA"/>
    <w:rsid w:val="00CA0AC2"/>
    <w:rsid w:val="00CB4D0A"/>
    <w:rsid w:val="00CC2FB3"/>
    <w:rsid w:val="00CC575A"/>
    <w:rsid w:val="00CD4B72"/>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45B3"/>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B5A7E-B66F-4749-BB2D-07F269243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Owner</cp:lastModifiedBy>
  <cp:revision>6</cp:revision>
  <dcterms:created xsi:type="dcterms:W3CDTF">2015-01-26T12:24:00Z</dcterms:created>
  <dcterms:modified xsi:type="dcterms:W3CDTF">2016-10-20T14:24:00Z</dcterms:modified>
</cp:coreProperties>
</file>