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37F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Attila FOKI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2870">
            <w:pPr>
              <w:pStyle w:val="Default"/>
              <w:rPr>
                <w:rFonts w:asciiTheme="minorHAnsi" w:hAnsiTheme="minorHAnsi"/>
              </w:rPr>
            </w:pPr>
            <w:r>
              <w:rPr>
                <w:rFonts w:asciiTheme="minorHAnsi" w:hAnsiTheme="minorHAnsi"/>
              </w:rPr>
              <w:t>2943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2870">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3FF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976A86" w:rsidRPr="00287EBE" w:rsidRDefault="00976A86" w:rsidP="00976A86">
            <w:pPr>
              <w:spacing w:after="120" w:line="360" w:lineRule="auto"/>
              <w:jc w:val="both"/>
              <w:rPr>
                <w:rFonts w:ascii="Arial" w:hAnsi="Arial" w:cs="Arial"/>
                <w:sz w:val="24"/>
                <w:szCs w:val="24"/>
                <w:lang w:val="en-GB"/>
              </w:rPr>
            </w:pPr>
            <w:r w:rsidRPr="00287EBE">
              <w:rPr>
                <w:rFonts w:ascii="Arial" w:hAnsi="Arial" w:cs="Arial"/>
                <w:sz w:val="24"/>
                <w:szCs w:val="24"/>
                <w:lang w:val="en-GB"/>
              </w:rPr>
              <w:t xml:space="preserve">1.i </w:t>
            </w:r>
          </w:p>
          <w:p w:rsidR="00976A86" w:rsidRPr="00287EBE" w:rsidRDefault="00976A86" w:rsidP="00976A86">
            <w:pPr>
              <w:spacing w:after="120" w:line="360" w:lineRule="auto"/>
              <w:jc w:val="both"/>
              <w:rPr>
                <w:rFonts w:ascii="Arial" w:hAnsi="Arial" w:cs="Arial"/>
                <w:sz w:val="24"/>
                <w:szCs w:val="24"/>
                <w:lang w:val="en-GB"/>
              </w:rPr>
            </w:pPr>
            <w:r w:rsidRPr="00287EBE">
              <w:rPr>
                <w:rFonts w:ascii="Arial" w:hAnsi="Arial" w:cs="Arial"/>
                <w:sz w:val="24"/>
                <w:szCs w:val="24"/>
                <w:lang w:val="en-GB"/>
              </w:rPr>
              <w:t>Logistics includes the following activities:</w:t>
            </w:r>
          </w:p>
          <w:p w:rsidR="00976A86" w:rsidRDefault="00976A86" w:rsidP="00976A86">
            <w:pPr>
              <w:spacing w:after="120" w:line="360" w:lineRule="auto"/>
              <w:jc w:val="both"/>
              <w:rPr>
                <w:rFonts w:ascii="Arial" w:hAnsi="Arial" w:cs="Arial"/>
                <w:sz w:val="24"/>
                <w:szCs w:val="24"/>
                <w:lang w:val="en-GB"/>
              </w:rPr>
            </w:pPr>
            <w:r w:rsidRPr="00287EBE">
              <w:rPr>
                <w:rFonts w:ascii="Arial" w:hAnsi="Arial" w:cs="Arial"/>
                <w:sz w:val="24"/>
                <w:szCs w:val="24"/>
                <w:lang w:val="en-GB"/>
              </w:rPr>
              <w:t xml:space="preserve">Procurement or Purchasing that initiates material from suppliers and carries responsibilities of finding the best </w:t>
            </w:r>
            <w:r>
              <w:rPr>
                <w:rFonts w:ascii="Arial" w:hAnsi="Arial" w:cs="Arial"/>
                <w:sz w:val="24"/>
                <w:szCs w:val="24"/>
                <w:lang w:val="en-GB"/>
              </w:rPr>
              <w:t>possible supplier with the best possible terms and conditions.</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Inward Transport of the procured material that needs to find the best transportation option to deliver it within deadline cost effectively.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 Receiving that provides acknowledgement receipt, unloading of the delivery and material inspection.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Warehousing that keeps material into storage and keep it in good condition till needed.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Stock Control monitors the stored material regarding cost, stock level, order timing, order sizes and customer service.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Order Picking finds the material needed and moves to a departure area for loading into vehicles.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lastRenderedPageBreak/>
              <w:t>Materials Handling takes care of materials during operations as they move from one step to another ensuring efficient routing and avoiding potential damages.</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Outward Transport carries material to the customers</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Distribution Management includes all downstream activities which is the delivery of goods to customers.</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Recycling, Returns and Waste Disposal concerned with products’ damages and return materials back to vendors also called reverse logistics.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Location selection for cost effective storage and transportation.</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Communication is essential for the optimal operation of the entire supply chain including the effective movement of the goods.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1.ii.</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Cross-docking is a process of</w:t>
            </w:r>
            <w:r w:rsidRPr="00200A7F">
              <w:rPr>
                <w:rFonts w:ascii="Arial" w:hAnsi="Arial" w:cs="Arial"/>
                <w:sz w:val="24"/>
                <w:szCs w:val="24"/>
                <w:lang w:val="en-GB"/>
              </w:rPr>
              <w:t xml:space="preserve"> unloading materials from an incoming </w:t>
            </w:r>
            <w:r>
              <w:rPr>
                <w:rFonts w:ascii="Arial" w:hAnsi="Arial" w:cs="Arial"/>
                <w:sz w:val="24"/>
                <w:szCs w:val="24"/>
                <w:lang w:val="en-GB"/>
              </w:rPr>
              <w:t>delivery vehicle</w:t>
            </w:r>
            <w:r w:rsidRPr="00200A7F">
              <w:rPr>
                <w:rFonts w:ascii="Arial" w:hAnsi="Arial" w:cs="Arial"/>
                <w:sz w:val="24"/>
                <w:szCs w:val="24"/>
                <w:lang w:val="en-GB"/>
              </w:rPr>
              <w:t xml:space="preserve"> and loading these materials directly into outbound </w:t>
            </w:r>
            <w:r>
              <w:rPr>
                <w:rFonts w:ascii="Arial" w:hAnsi="Arial" w:cs="Arial"/>
                <w:sz w:val="24"/>
                <w:szCs w:val="24"/>
                <w:lang w:val="en-GB"/>
              </w:rPr>
              <w:t>delivery vehicles</w:t>
            </w:r>
            <w:r w:rsidRPr="00200A7F">
              <w:rPr>
                <w:rFonts w:ascii="Arial" w:hAnsi="Arial" w:cs="Arial"/>
                <w:sz w:val="24"/>
                <w:szCs w:val="24"/>
                <w:lang w:val="en-GB"/>
              </w:rPr>
              <w:t>, with little or no storage in between.</w:t>
            </w:r>
          </w:p>
          <w:p w:rsidR="00976A86" w:rsidRDefault="00976A86" w:rsidP="00976A86">
            <w:pPr>
              <w:spacing w:after="120" w:line="360" w:lineRule="auto"/>
              <w:jc w:val="both"/>
              <w:rPr>
                <w:rFonts w:ascii="Arial" w:hAnsi="Arial" w:cs="Arial"/>
                <w:sz w:val="24"/>
                <w:szCs w:val="24"/>
                <w:lang w:val="en-GB"/>
              </w:rPr>
            </w:pPr>
            <w:r w:rsidRPr="00F92CF1">
              <w:rPr>
                <w:rFonts w:ascii="Arial" w:hAnsi="Arial" w:cs="Arial"/>
                <w:sz w:val="24"/>
                <w:szCs w:val="24"/>
                <w:lang w:val="en-GB"/>
              </w:rPr>
              <w:t>1.iii.</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Logistics looks after the entire supply chain. It includes all activities that aim to serve customers materials needs by creating processes that moves materials and make it as efficient as possible.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1.iv.</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Stock Control Procedures are all of the regulations for inventory by monitoring the stored materials, the total costs, stock level, order timing, order sizes and customer service.</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1.v.</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In order to ensure the smooth flow of material, it requires coordination and processing information regarding customer demand, material movement, stock levels, costs, third party operation, timings, problems just to name a few. </w:t>
            </w:r>
          </w:p>
          <w:p w:rsidR="00976A86" w:rsidRDefault="00976A86" w:rsidP="00976A86">
            <w:pPr>
              <w:spacing w:after="120" w:line="360" w:lineRule="auto"/>
              <w:jc w:val="both"/>
              <w:rPr>
                <w:rFonts w:ascii="Arial" w:hAnsi="Arial" w:cs="Arial"/>
                <w:sz w:val="24"/>
                <w:szCs w:val="24"/>
                <w:lang w:val="en-GB"/>
              </w:rPr>
            </w:pPr>
          </w:p>
          <w:p w:rsidR="00976A86" w:rsidRDefault="00976A86" w:rsidP="00976A86">
            <w:pPr>
              <w:spacing w:after="120" w:line="360" w:lineRule="auto"/>
              <w:jc w:val="both"/>
              <w:rPr>
                <w:rFonts w:ascii="Arial" w:hAnsi="Arial" w:cs="Arial"/>
                <w:sz w:val="24"/>
                <w:szCs w:val="24"/>
                <w:lang w:val="en-GB"/>
              </w:rPr>
            </w:pP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lastRenderedPageBreak/>
              <w:t>1.vi.</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From small organization to large enterprises logistics are organized in a very different way from one person to hundreds of people or even having the function outsourced to outside third parties.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1.vii.</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Lower logistics cost helps to increase the profit. However logistics also helps to justify the pricing of products like speedy delivery and faster lead-time makes the product appealing at a premium price. </w:t>
            </w:r>
          </w:p>
          <w:p w:rsidR="00976A86" w:rsidRDefault="00976A86" w:rsidP="00976A86">
            <w:pPr>
              <w:spacing w:after="120" w:line="360" w:lineRule="auto"/>
              <w:jc w:val="both"/>
              <w:rPr>
                <w:rFonts w:ascii="Arial" w:hAnsi="Arial" w:cs="Arial"/>
                <w:sz w:val="24"/>
                <w:szCs w:val="24"/>
                <w:lang w:val="en-GB"/>
              </w:rPr>
            </w:pP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2.</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Without logistics there is no movement of materials, no production is possible, no product is delivered to customers and consequently customer satisfaction is zero.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Logistics however is an expensive function and has a significant impact on the financial performance of the company.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Logistics also can help to boost the company’s sales by making the product readily available on the market that can lead to higher sales and higher market share. </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 xml:space="preserve">Organizations are aiming to trade off the total logistics cost and the customer service level. </w:t>
            </w:r>
          </w:p>
          <w:p w:rsidR="00976A86" w:rsidRDefault="00976A86" w:rsidP="00976A86">
            <w:pPr>
              <w:spacing w:after="120" w:line="360" w:lineRule="auto"/>
              <w:jc w:val="both"/>
              <w:rPr>
                <w:rFonts w:ascii="Arial" w:hAnsi="Arial" w:cs="Arial"/>
                <w:sz w:val="24"/>
                <w:szCs w:val="24"/>
                <w:lang w:val="en-GB"/>
              </w:rPr>
            </w:pP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3.</w:t>
            </w: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Logistics can improve preserving the environment using more energy efficient means of transport, control drain emissions and boost recycling through reverse logistics</w:t>
            </w:r>
            <w:r>
              <w:rPr>
                <w:rFonts w:ascii="Arial" w:hAnsi="Arial" w:cs="Arial"/>
                <w:sz w:val="24"/>
                <w:szCs w:val="24"/>
                <w:lang w:val="en-GB"/>
              </w:rPr>
              <w:t xml:space="preserve"> and recycling packaging</w:t>
            </w:r>
            <w:r>
              <w:rPr>
                <w:rFonts w:ascii="Arial" w:hAnsi="Arial" w:cs="Arial"/>
                <w:sz w:val="24"/>
                <w:szCs w:val="24"/>
                <w:lang w:val="en-GB"/>
              </w:rPr>
              <w:t xml:space="preserve">. </w:t>
            </w:r>
          </w:p>
          <w:p w:rsidR="00976A86" w:rsidRDefault="00976A86" w:rsidP="00976A86">
            <w:pPr>
              <w:spacing w:after="120" w:line="360" w:lineRule="auto"/>
              <w:jc w:val="both"/>
              <w:rPr>
                <w:rFonts w:ascii="Arial" w:hAnsi="Arial" w:cs="Arial"/>
                <w:sz w:val="24"/>
                <w:szCs w:val="24"/>
                <w:lang w:val="en-GB"/>
              </w:rPr>
            </w:pPr>
          </w:p>
          <w:p w:rsidR="00976A86" w:rsidRDefault="00976A86" w:rsidP="00976A86">
            <w:pPr>
              <w:spacing w:after="120" w:line="360" w:lineRule="auto"/>
              <w:jc w:val="both"/>
              <w:rPr>
                <w:rFonts w:ascii="Arial" w:hAnsi="Arial" w:cs="Arial"/>
                <w:sz w:val="24"/>
                <w:szCs w:val="24"/>
                <w:lang w:val="en-GB"/>
              </w:rPr>
            </w:pPr>
            <w:r>
              <w:rPr>
                <w:rFonts w:ascii="Arial" w:hAnsi="Arial" w:cs="Arial"/>
                <w:sz w:val="24"/>
                <w:szCs w:val="24"/>
                <w:lang w:val="en-GB"/>
              </w:rPr>
              <w:t>4.</w:t>
            </w:r>
          </w:p>
          <w:p w:rsidR="00976A86" w:rsidRDefault="00976A86" w:rsidP="00976A86">
            <w:pPr>
              <w:pStyle w:val="Listaszerbekezds"/>
              <w:numPr>
                <w:ilvl w:val="0"/>
                <w:numId w:val="2"/>
              </w:numPr>
              <w:spacing w:after="120" w:line="360" w:lineRule="auto"/>
              <w:jc w:val="both"/>
              <w:rPr>
                <w:rFonts w:ascii="Arial" w:hAnsi="Arial" w:cs="Arial"/>
                <w:sz w:val="24"/>
                <w:szCs w:val="24"/>
                <w:lang w:val="en-GB"/>
              </w:rPr>
            </w:pPr>
            <w:r>
              <w:rPr>
                <w:rFonts w:ascii="Arial" w:hAnsi="Arial" w:cs="Arial"/>
                <w:sz w:val="24"/>
                <w:szCs w:val="24"/>
                <w:lang w:val="en-GB"/>
              </w:rPr>
              <w:t xml:space="preserve">Logistics cost are rising when order quantities are reduced because more frequent transportation results higher transportation unit cost. </w:t>
            </w:r>
          </w:p>
          <w:p w:rsidR="00976A86" w:rsidRDefault="00976A86" w:rsidP="00976A86">
            <w:pPr>
              <w:pStyle w:val="Listaszerbekezds"/>
              <w:numPr>
                <w:ilvl w:val="0"/>
                <w:numId w:val="2"/>
              </w:numPr>
              <w:spacing w:after="120" w:line="360" w:lineRule="auto"/>
              <w:jc w:val="both"/>
              <w:rPr>
                <w:rFonts w:ascii="Arial" w:hAnsi="Arial" w:cs="Arial"/>
                <w:sz w:val="24"/>
                <w:szCs w:val="24"/>
                <w:lang w:val="en-GB"/>
              </w:rPr>
            </w:pPr>
            <w:r w:rsidRPr="0075456D">
              <w:rPr>
                <w:rFonts w:ascii="Arial" w:hAnsi="Arial" w:cs="Arial"/>
                <w:sz w:val="24"/>
                <w:szCs w:val="24"/>
                <w:lang w:val="en-GB"/>
              </w:rPr>
              <w:t xml:space="preserve">The basic problem is that customer demand is not in sync with production and raw material procurement. Customer demand is continuously </w:t>
            </w:r>
            <w:r w:rsidRPr="0075456D">
              <w:rPr>
                <w:rFonts w:ascii="Arial" w:hAnsi="Arial" w:cs="Arial"/>
                <w:sz w:val="24"/>
                <w:szCs w:val="24"/>
                <w:lang w:val="en-GB"/>
              </w:rPr>
              <w:lastRenderedPageBreak/>
              <w:t>underestimated by the marketing department and therefore production plan was too low. This already too low production plan was driving a raw material purchase with an incentive of ‘bigger order discount’ that further enhanced shortages</w:t>
            </w:r>
            <w:r>
              <w:rPr>
                <w:rFonts w:ascii="Arial" w:hAnsi="Arial" w:cs="Arial"/>
                <w:sz w:val="24"/>
                <w:szCs w:val="24"/>
                <w:lang w:val="en-GB"/>
              </w:rPr>
              <w:t>.</w:t>
            </w:r>
          </w:p>
          <w:p w:rsidR="00CC2FB3" w:rsidRDefault="00976A86" w:rsidP="00976A86">
            <w:pPr>
              <w:pStyle w:val="Listaszerbekezds"/>
              <w:numPr>
                <w:ilvl w:val="0"/>
                <w:numId w:val="2"/>
              </w:numPr>
              <w:spacing w:after="120" w:line="360" w:lineRule="auto"/>
              <w:jc w:val="both"/>
              <w:rPr>
                <w:b/>
              </w:rPr>
            </w:pPr>
            <w:r w:rsidRPr="00976A86">
              <w:rPr>
                <w:rFonts w:ascii="Arial" w:hAnsi="Arial" w:cs="Arial"/>
                <w:sz w:val="24"/>
                <w:szCs w:val="24"/>
                <w:lang w:val="en-GB"/>
              </w:rPr>
              <w:t xml:space="preserve">Chris should first get the customer forecast closer to reality to drive a more realistic production plan. Then inventory levels should be optimized / minimized calculating the economic order quantity to also optimize transport and order cost considering the real customer demand. This should result an improved cash flow that will also help paying suppliers in time. </w:t>
            </w:r>
          </w:p>
        </w:tc>
      </w:tr>
    </w:tbl>
    <w:p w:rsidR="00503D7E" w:rsidRPr="00B0415E" w:rsidRDefault="00503D7E" w:rsidP="00171D9A">
      <w:pPr>
        <w:autoSpaceDE w:val="0"/>
        <w:autoSpaceDN w:val="0"/>
        <w:adjustRightInd w:val="0"/>
        <w:spacing w:after="120" w:line="36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B27C1" w:rsidRDefault="00EB27C1" w:rsidP="00A851DA">
            <w:pPr>
              <w:rPr>
                <w:rFonts w:ascii="Bradley Hand ITC" w:hAnsi="Bradley Hand ITC" w:cs="Bliss-Regular"/>
                <w:color w:val="000000"/>
              </w:rPr>
            </w:pPr>
            <w:r w:rsidRPr="00EB27C1">
              <w:rPr>
                <w:rFonts w:ascii="Bradley Hand ITC" w:hAnsi="Bradley Hand ITC" w:cs="Bliss-Regular"/>
                <w:color w:val="000000"/>
                <w:sz w:val="24"/>
              </w:rPr>
              <w:t>Attila FOKI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6A86" w:rsidP="00A851DA">
            <w:pPr>
              <w:rPr>
                <w:rFonts w:cs="Bliss-Regular"/>
                <w:color w:val="000000"/>
              </w:rPr>
            </w:pPr>
            <w:r>
              <w:rPr>
                <w:rFonts w:cs="Bliss-Regular"/>
                <w:color w:val="000000"/>
              </w:rPr>
              <w:t>23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D9E" w:rsidRDefault="00107D9E" w:rsidP="00CB4D0A">
      <w:pPr>
        <w:spacing w:after="0" w:line="240" w:lineRule="auto"/>
      </w:pPr>
      <w:r>
        <w:separator/>
      </w:r>
    </w:p>
  </w:endnote>
  <w:endnote w:type="continuationSeparator" w:id="0">
    <w:p w:rsidR="00107D9E" w:rsidRDefault="00107D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D9E" w:rsidRDefault="00107D9E" w:rsidP="00CB4D0A">
      <w:pPr>
        <w:spacing w:after="0" w:line="240" w:lineRule="auto"/>
      </w:pPr>
      <w:r>
        <w:separator/>
      </w:r>
    </w:p>
  </w:footnote>
  <w:footnote w:type="continuationSeparator" w:id="0">
    <w:p w:rsidR="00107D9E" w:rsidRDefault="00107D9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625FA"/>
    <w:multiLevelType w:val="hybridMultilevel"/>
    <w:tmpl w:val="669CF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F6"/>
    <w:rsid w:val="000158F9"/>
    <w:rsid w:val="00035CDD"/>
    <w:rsid w:val="00040083"/>
    <w:rsid w:val="00055992"/>
    <w:rsid w:val="000820E8"/>
    <w:rsid w:val="00107D9E"/>
    <w:rsid w:val="001175EE"/>
    <w:rsid w:val="00157CF6"/>
    <w:rsid w:val="00171D9A"/>
    <w:rsid w:val="00182416"/>
    <w:rsid w:val="00187EB4"/>
    <w:rsid w:val="001F0481"/>
    <w:rsid w:val="00200C92"/>
    <w:rsid w:val="0020451E"/>
    <w:rsid w:val="00206B9D"/>
    <w:rsid w:val="00222870"/>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3C7"/>
    <w:rsid w:val="006034F6"/>
    <w:rsid w:val="00607874"/>
    <w:rsid w:val="00607E77"/>
    <w:rsid w:val="00617BB3"/>
    <w:rsid w:val="00645CDD"/>
    <w:rsid w:val="006823A7"/>
    <w:rsid w:val="00687EE8"/>
    <w:rsid w:val="0070347F"/>
    <w:rsid w:val="0070678E"/>
    <w:rsid w:val="00723FFC"/>
    <w:rsid w:val="00831C11"/>
    <w:rsid w:val="008A60B4"/>
    <w:rsid w:val="008B3C31"/>
    <w:rsid w:val="008B64FE"/>
    <w:rsid w:val="00935BF7"/>
    <w:rsid w:val="0095442C"/>
    <w:rsid w:val="00963E61"/>
    <w:rsid w:val="00976A86"/>
    <w:rsid w:val="00983942"/>
    <w:rsid w:val="009C37E0"/>
    <w:rsid w:val="009E41F4"/>
    <w:rsid w:val="00A14B66"/>
    <w:rsid w:val="00A27D2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4473"/>
    <w:rsid w:val="00CF123B"/>
    <w:rsid w:val="00D039AC"/>
    <w:rsid w:val="00D427DE"/>
    <w:rsid w:val="00D5587D"/>
    <w:rsid w:val="00D707CC"/>
    <w:rsid w:val="00D821FE"/>
    <w:rsid w:val="00DB0793"/>
    <w:rsid w:val="00E00821"/>
    <w:rsid w:val="00E04DB4"/>
    <w:rsid w:val="00E30679"/>
    <w:rsid w:val="00E4597D"/>
    <w:rsid w:val="00E504D2"/>
    <w:rsid w:val="00E54832"/>
    <w:rsid w:val="00E56A90"/>
    <w:rsid w:val="00E641CC"/>
    <w:rsid w:val="00EA30AB"/>
    <w:rsid w:val="00EB27C1"/>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8DA830-06D5-466D-A317-3DE268EA2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DD43C-7D49-4ED5-B99C-76A263AFA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751</Words>
  <Characters>4285</Characters>
  <Application>Microsoft Office Word</Application>
  <DocSecurity>0</DocSecurity>
  <Lines>35</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Foki Attila</cp:lastModifiedBy>
  <cp:revision>3</cp:revision>
  <dcterms:created xsi:type="dcterms:W3CDTF">2017-01-22T23:24:00Z</dcterms:created>
  <dcterms:modified xsi:type="dcterms:W3CDTF">2017-01-22T23:26:00Z</dcterms:modified>
</cp:coreProperties>
</file>