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070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9242" w:type="dxa"/>
        <w:tblLook w:val="04A0" w:firstRow="1" w:lastRow="0" w:firstColumn="1" w:lastColumn="0" w:noHBand="0" w:noVBand="1"/>
      </w:tblPr>
      <w:tblGrid>
        <w:gridCol w:w="2566"/>
        <w:gridCol w:w="6676"/>
      </w:tblGrid>
      <w:tr w:rsidR="005B4F2E" w:rsidRPr="00B0415E" w:rsidTr="005B4F2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F2E" w:rsidRPr="00B0415E" w:rsidRDefault="005B4F2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5B4F2E" w:rsidRPr="00B0415E" w:rsidRDefault="005B4F2E" w:rsidP="00820CF8">
            <w:pPr>
              <w:pStyle w:val="Default"/>
              <w:rPr>
                <w:rFonts w:asciiTheme="minorHAnsi" w:hAnsiTheme="minorHAnsi"/>
              </w:rPr>
            </w:pPr>
            <w:r>
              <w:rPr>
                <w:rFonts w:asciiTheme="minorHAnsi" w:hAnsiTheme="minorHAnsi"/>
              </w:rPr>
              <w:t xml:space="preserve">Emily Grace </w:t>
            </w:r>
            <w:proofErr w:type="spellStart"/>
            <w:r>
              <w:rPr>
                <w:rFonts w:asciiTheme="minorHAnsi" w:hAnsiTheme="minorHAnsi"/>
              </w:rPr>
              <w:t>Ifurung</w:t>
            </w:r>
            <w:proofErr w:type="spellEnd"/>
            <w:r>
              <w:rPr>
                <w:rFonts w:asciiTheme="minorHAnsi" w:hAnsiTheme="minorHAnsi"/>
              </w:rPr>
              <w:t>-Perez</w:t>
            </w:r>
          </w:p>
        </w:tc>
      </w:tr>
      <w:tr w:rsidR="005B4F2E" w:rsidRPr="00B0415E" w:rsidTr="005B4F2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F2E" w:rsidRPr="00B0415E" w:rsidRDefault="005B4F2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B4F2E" w:rsidRPr="00B0415E" w:rsidRDefault="005B4F2E" w:rsidP="00820CF8">
            <w:pPr>
              <w:pStyle w:val="Default"/>
              <w:rPr>
                <w:rFonts w:asciiTheme="minorHAnsi" w:hAnsiTheme="minorHAnsi"/>
              </w:rPr>
            </w:pPr>
            <w:r>
              <w:rPr>
                <w:rFonts w:asciiTheme="minorHAnsi" w:hAnsiTheme="minorHAnsi"/>
              </w:rPr>
              <w:t>3237</w:t>
            </w:r>
          </w:p>
        </w:tc>
      </w:tr>
      <w:tr w:rsidR="005B4F2E" w:rsidRPr="00B0415E" w:rsidTr="005B4F2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F2E" w:rsidRPr="00B0415E" w:rsidRDefault="005B4F2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5B4F2E" w:rsidRPr="00B0415E" w:rsidRDefault="005B4F2E" w:rsidP="00820CF8">
            <w:pPr>
              <w:pStyle w:val="Default"/>
              <w:rPr>
                <w:rFonts w:asciiTheme="minorHAnsi" w:hAnsiTheme="minorHAnsi"/>
              </w:rPr>
            </w:pPr>
            <w:r>
              <w:rPr>
                <w:rFonts w:asciiTheme="minorHAnsi" w:hAnsiTheme="minorHAnsi"/>
              </w:rPr>
              <w:t>Business Administration</w:t>
            </w:r>
          </w:p>
        </w:tc>
      </w:tr>
      <w:tr w:rsidR="005B4F2E" w:rsidRPr="00B0415E" w:rsidTr="005B4F2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4F2E" w:rsidRPr="00B0415E" w:rsidRDefault="005B4F2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5B4F2E" w:rsidRPr="00B0415E" w:rsidRDefault="005B4F2E" w:rsidP="00820CF8">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65C8B" w:rsidRDefault="00A65C8B" w:rsidP="00A65C8B">
            <w:pPr>
              <w:pStyle w:val="ListParagraph"/>
              <w:numPr>
                <w:ilvl w:val="0"/>
                <w:numId w:val="4"/>
              </w:numPr>
            </w:pPr>
            <w:r>
              <w:t>Short questions:</w:t>
            </w:r>
          </w:p>
          <w:p w:rsidR="00A65C8B" w:rsidRDefault="00A65C8B" w:rsidP="00A65C8B">
            <w:pPr>
              <w:pStyle w:val="ListParagraph"/>
              <w:numPr>
                <w:ilvl w:val="0"/>
                <w:numId w:val="5"/>
              </w:numPr>
            </w:pPr>
            <w:r>
              <w:t>What does human resource do?</w:t>
            </w:r>
          </w:p>
          <w:p w:rsidR="00A65C8B" w:rsidRDefault="00A65C8B" w:rsidP="00A65C8B">
            <w:pPr>
              <w:pStyle w:val="ListParagraph"/>
              <w:ind w:left="1440"/>
            </w:pPr>
            <w:r>
              <w:t>Human resources are the one responsible for the recruiting, screening, interviewing and deploying</w:t>
            </w:r>
            <w:r w:rsidR="004A684E">
              <w:t>/terminating</w:t>
            </w:r>
            <w:r>
              <w:t xml:space="preserve"> workers. They manages plan, direct and coordinates administrative functions of a facility or organization.</w:t>
            </w:r>
          </w:p>
          <w:p w:rsidR="00A65C8B" w:rsidRDefault="00A65C8B" w:rsidP="00A65C8B">
            <w:pPr>
              <w:pStyle w:val="ListParagraph"/>
              <w:numPr>
                <w:ilvl w:val="0"/>
                <w:numId w:val="5"/>
              </w:numPr>
            </w:pPr>
            <w:r>
              <w:t>Outline the objectives of human resource management in an organization.</w:t>
            </w:r>
          </w:p>
          <w:p w:rsidR="004A684E" w:rsidRDefault="004A684E" w:rsidP="004A684E">
            <w:pPr>
              <w:pStyle w:val="ListParagraph"/>
              <w:ind w:left="1440"/>
            </w:pPr>
            <w:r>
              <w:t>There are four important objectives of human resource management. First is the organizational objective to achieve efficiency and effectiveness of the operations and in achieving the company goals and objectives through implementing right training, selecting workforce and retaining them. Second is functional objective which must see that the facilitation should not cost more than the benefit rendered. Third is the personal objective in which the HRM has the responsibility to acquire, develop, utilize and maintain their employees through helping them achieve a work-life balance thus enhancing employee-employer relationship and commitment. Last is the societal objective in which the legal, ethical and social environmental issues are properly attended to</w:t>
            </w:r>
            <w:r w:rsidR="005105F2">
              <w:t xml:space="preserve"> such as the right to equal pay for equal work.</w:t>
            </w:r>
          </w:p>
          <w:p w:rsidR="00A65C8B" w:rsidRDefault="00A65C8B" w:rsidP="00A65C8B">
            <w:pPr>
              <w:pStyle w:val="ListParagraph"/>
              <w:numPr>
                <w:ilvl w:val="0"/>
                <w:numId w:val="5"/>
              </w:numPr>
            </w:pPr>
            <w:r>
              <w:t>Outline the ethics of HRM as relating to the organization and the individual employee.</w:t>
            </w:r>
          </w:p>
          <w:p w:rsidR="005105F2" w:rsidRDefault="005105F2" w:rsidP="005105F2">
            <w:pPr>
              <w:pStyle w:val="ListParagraph"/>
              <w:ind w:left="1440"/>
            </w:pPr>
            <w:r>
              <w:t>Ethics in the HRM indicates the treatment of employees with ordinary decency and distributive justice. The ethical business contributes to the business goals as the employees will feel motivated and they will work with the efficiency and effectiveness. This basically deals with the affirmative moral obligations of the employees to maintain quality and equity justice. Some areas of HRM ethics are basic human rights and employment fight, safety in the workplace, privacy, equity and equal opportunity/rewards/disciplinary, respect, fairness and honesty based process in the workplace.</w:t>
            </w:r>
          </w:p>
          <w:p w:rsidR="00A65C8B" w:rsidRDefault="00A65C8B" w:rsidP="00A65C8B">
            <w:pPr>
              <w:pStyle w:val="ListParagraph"/>
              <w:numPr>
                <w:ilvl w:val="0"/>
                <w:numId w:val="5"/>
              </w:numPr>
            </w:pPr>
            <w:r>
              <w:lastRenderedPageBreak/>
              <w:t>What are the benefits of clear recruitment process?</w:t>
            </w:r>
          </w:p>
          <w:p w:rsidR="005105F2" w:rsidRDefault="005105F2" w:rsidP="005105F2">
            <w:pPr>
              <w:pStyle w:val="ListParagraph"/>
              <w:ind w:left="1440"/>
            </w:pPr>
            <w:r>
              <w:t>A clear recruitment process is highly significant in order to increase efficiency in hiring and retention and to ensure consistency and compliance</w:t>
            </w:r>
            <w:r w:rsidR="003B30A0">
              <w:t xml:space="preserve"> in the recruitment and selection process.</w:t>
            </w:r>
          </w:p>
          <w:p w:rsidR="00A65C8B" w:rsidRDefault="00A65C8B" w:rsidP="00A65C8B">
            <w:pPr>
              <w:pStyle w:val="ListParagraph"/>
              <w:numPr>
                <w:ilvl w:val="0"/>
                <w:numId w:val="5"/>
              </w:numPr>
            </w:pPr>
            <w:r>
              <w:t>How many opportunities of staff development can you think of? Here are some of ideas.</w:t>
            </w:r>
          </w:p>
          <w:p w:rsidR="00A65C8B" w:rsidRDefault="003B30A0" w:rsidP="003B30A0">
            <w:pPr>
              <w:pStyle w:val="ListParagraph"/>
              <w:numPr>
                <w:ilvl w:val="0"/>
                <w:numId w:val="6"/>
              </w:numPr>
            </w:pPr>
            <w:r>
              <w:t>To keep up with the industry/economic changes</w:t>
            </w:r>
          </w:p>
          <w:p w:rsidR="003B30A0" w:rsidRDefault="003B30A0" w:rsidP="003B30A0">
            <w:pPr>
              <w:pStyle w:val="ListParagraph"/>
              <w:numPr>
                <w:ilvl w:val="0"/>
                <w:numId w:val="6"/>
              </w:numPr>
            </w:pPr>
            <w:r>
              <w:t>To be technologically updated</w:t>
            </w:r>
          </w:p>
          <w:p w:rsidR="003B30A0" w:rsidRDefault="003B30A0" w:rsidP="003B30A0">
            <w:pPr>
              <w:pStyle w:val="ListParagraph"/>
              <w:numPr>
                <w:ilvl w:val="0"/>
                <w:numId w:val="6"/>
              </w:numPr>
            </w:pPr>
            <w:r>
              <w:t>Stay ahead of competitors</w:t>
            </w:r>
          </w:p>
          <w:p w:rsidR="003B30A0" w:rsidRDefault="003B30A0" w:rsidP="003B30A0">
            <w:pPr>
              <w:pStyle w:val="ListParagraph"/>
              <w:numPr>
                <w:ilvl w:val="0"/>
                <w:numId w:val="6"/>
              </w:numPr>
            </w:pPr>
            <w:r>
              <w:t>To assess weaknesses and skill gaps</w:t>
            </w:r>
          </w:p>
          <w:p w:rsidR="003B30A0" w:rsidRDefault="003B30A0" w:rsidP="003B30A0">
            <w:pPr>
              <w:pStyle w:val="ListParagraph"/>
              <w:numPr>
                <w:ilvl w:val="0"/>
                <w:numId w:val="6"/>
              </w:numPr>
            </w:pPr>
            <w:r>
              <w:t>Maintain knowledge and skills</w:t>
            </w:r>
          </w:p>
          <w:p w:rsidR="003B30A0" w:rsidRDefault="003B30A0" w:rsidP="003B30A0">
            <w:pPr>
              <w:pStyle w:val="ListParagraph"/>
              <w:numPr>
                <w:ilvl w:val="0"/>
                <w:numId w:val="6"/>
              </w:numPr>
            </w:pPr>
            <w:r>
              <w:t>Increase job satisfaction level</w:t>
            </w:r>
          </w:p>
          <w:p w:rsidR="003B30A0" w:rsidRDefault="003B30A0" w:rsidP="003B30A0">
            <w:pPr>
              <w:pStyle w:val="ListParagraph"/>
              <w:numPr>
                <w:ilvl w:val="0"/>
                <w:numId w:val="6"/>
              </w:numPr>
            </w:pPr>
            <w:r>
              <w:t>Increase internal promotion opportunities</w:t>
            </w:r>
          </w:p>
          <w:p w:rsidR="003B30A0" w:rsidRDefault="003B30A0" w:rsidP="003B30A0">
            <w:pPr>
              <w:pStyle w:val="ListParagraph"/>
              <w:numPr>
                <w:ilvl w:val="0"/>
                <w:numId w:val="6"/>
              </w:numPr>
            </w:pPr>
            <w:r>
              <w:t>To attract new talent</w:t>
            </w:r>
          </w:p>
          <w:p w:rsidR="00A65C8B" w:rsidRDefault="00A65C8B" w:rsidP="00A65C8B">
            <w:pPr>
              <w:pStyle w:val="ListParagraph"/>
              <w:numPr>
                <w:ilvl w:val="0"/>
                <w:numId w:val="4"/>
              </w:numPr>
            </w:pPr>
            <w:r>
              <w:t>Is there a need for human resource management specialist and if so what should their role be? How is this role evolving?</w:t>
            </w:r>
          </w:p>
          <w:p w:rsidR="003B30A0" w:rsidRDefault="007F68E3" w:rsidP="003B30A0">
            <w:pPr>
              <w:pStyle w:val="ListParagraph"/>
            </w:pPr>
            <w:r>
              <w:t xml:space="preserve">The title of HR specialist is a rather broad one; it often means different things to different organizations. However, what remains constant throughout is that these HR professionals provide the link between employer and employee and their overall goal is to ensure that the best employees are hired for specific positions. They may be called upon to focus their efforts on one of the areas of HRM such as workforce planning and employment, HR development, total rewards, employee and labor relations and risk management. They are </w:t>
            </w:r>
            <w:r w:rsidR="00FE12BE">
              <w:t xml:space="preserve">dramatically evolving and </w:t>
            </w:r>
            <w:r>
              <w:t>being molded to work effectively in a number of HR disciplines</w:t>
            </w:r>
            <w:r w:rsidR="00FE12BE">
              <w:t xml:space="preserve"> focusing on the key aspects of leadership, interpersonal and organizational management.</w:t>
            </w:r>
          </w:p>
          <w:p w:rsidR="00A65C8B" w:rsidRDefault="00A65C8B" w:rsidP="00A65C8B">
            <w:r>
              <w:t>Case Study</w:t>
            </w:r>
          </w:p>
          <w:p w:rsidR="00A65C8B" w:rsidRDefault="00A65C8B" w:rsidP="00A65C8B"/>
          <w:p w:rsidR="00A65C8B" w:rsidRDefault="00A65C8B" w:rsidP="00A65C8B">
            <w:pPr>
              <w:pStyle w:val="ListParagraph"/>
              <w:numPr>
                <w:ilvl w:val="0"/>
                <w:numId w:val="7"/>
              </w:numPr>
            </w:pPr>
            <w:r>
              <w:t>What does his statement suggest about the motivation of this hotel worker?</w:t>
            </w:r>
          </w:p>
          <w:p w:rsidR="004E4C42" w:rsidRDefault="004E4C42" w:rsidP="004E4C42">
            <w:pPr>
              <w:pStyle w:val="ListParagraph"/>
            </w:pPr>
            <w:r>
              <w:t>There’s a link between compensation, motivation and performance. There is a natural tension between extrinsic and intrinsic motives and that financial rewards can ultimately depress or crowd out</w:t>
            </w:r>
            <w:r w:rsidR="00DD3687">
              <w:t xml:space="preserve"> intrinsic goals such as enjoyment, learning or personal challenges.</w:t>
            </w:r>
          </w:p>
          <w:p w:rsidR="00A65C8B" w:rsidRDefault="00A65C8B" w:rsidP="00A65C8B">
            <w:pPr>
              <w:pStyle w:val="ListParagraph"/>
              <w:numPr>
                <w:ilvl w:val="0"/>
                <w:numId w:val="7"/>
              </w:numPr>
            </w:pPr>
            <w:r>
              <w:t>Identify and explain two possible ways of how Tony’s his motivation could be improved?</w:t>
            </w:r>
          </w:p>
          <w:p w:rsidR="00DD3687" w:rsidRPr="00A65C8B" w:rsidRDefault="006C3234" w:rsidP="00DD3687">
            <w:pPr>
              <w:pStyle w:val="ListParagraph"/>
            </w:pPr>
            <w:r>
              <w:t xml:space="preserve">The company needs to understand what their employees really value such as overcoming self-doubt and helping him develop his personality to become future leaders. </w:t>
            </w:r>
            <w:proofErr w:type="gramStart"/>
            <w:r>
              <w:t>Employees really wants</w:t>
            </w:r>
            <w:proofErr w:type="gramEnd"/>
            <w:r>
              <w:t xml:space="preserve"> autonomy, mastery and purpose to be driven to do and perform better on their job.</w:t>
            </w:r>
            <w:bookmarkStart w:id="0" w:name="_GoBack"/>
            <w:bookmarkEnd w:id="0"/>
          </w:p>
          <w:p w:rsidR="005B4F2E" w:rsidRDefault="005B4F2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B4F2E" w:rsidRPr="00B0415E" w:rsidTr="00820CF8">
        <w:tc>
          <w:tcPr>
            <w:tcW w:w="2310" w:type="dxa"/>
          </w:tcPr>
          <w:p w:rsidR="005B4F2E" w:rsidRPr="00B0415E" w:rsidRDefault="005B4F2E" w:rsidP="00820CF8">
            <w:pPr>
              <w:rPr>
                <w:rFonts w:cs="Bliss-Regular"/>
                <w:color w:val="000000"/>
              </w:rPr>
            </w:pPr>
            <w:r w:rsidRPr="00B0415E">
              <w:rPr>
                <w:rFonts w:cs="Bliss-Regular"/>
                <w:color w:val="000000"/>
              </w:rPr>
              <w:t>Student Signature</w:t>
            </w:r>
          </w:p>
        </w:tc>
        <w:tc>
          <w:tcPr>
            <w:tcW w:w="4035" w:type="dxa"/>
          </w:tcPr>
          <w:p w:rsidR="005B4F2E" w:rsidRPr="00B0415E" w:rsidRDefault="005B4F2E" w:rsidP="00820CF8">
            <w:pPr>
              <w:rPr>
                <w:rFonts w:cs="Bliss-Regular"/>
                <w:color w:val="000000"/>
              </w:rPr>
            </w:pPr>
            <w:r>
              <w:rPr>
                <w:rFonts w:ascii="Times New Roman" w:hAnsi="Times New Roman" w:cs="Times New Roman"/>
                <w:noProof/>
              </w:rPr>
              <w:drawing>
                <wp:inline distT="0" distB="0" distL="0" distR="0" wp14:anchorId="0811FBC4" wp14:editId="34F447F9">
                  <wp:extent cx="1203960" cy="655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816" t="12595" r="3571" b="23691"/>
                          <a:stretch/>
                        </pic:blipFill>
                        <pic:spPr bwMode="auto">
                          <a:xfrm>
                            <a:off x="0" y="0"/>
                            <a:ext cx="1205496" cy="6561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rsidR="005B4F2E" w:rsidRPr="00B0415E" w:rsidRDefault="005B4F2E" w:rsidP="00820CF8">
            <w:pPr>
              <w:rPr>
                <w:rFonts w:cs="Bliss-Regular"/>
                <w:color w:val="000000"/>
              </w:rPr>
            </w:pPr>
            <w:r w:rsidRPr="00B0415E">
              <w:rPr>
                <w:rFonts w:cs="Bliss-Regular"/>
                <w:color w:val="000000"/>
              </w:rPr>
              <w:t>Date</w:t>
            </w:r>
          </w:p>
        </w:tc>
        <w:tc>
          <w:tcPr>
            <w:tcW w:w="1621" w:type="dxa"/>
          </w:tcPr>
          <w:p w:rsidR="005B4F2E" w:rsidRPr="00B0415E" w:rsidRDefault="005B4F2E" w:rsidP="00820CF8">
            <w:pPr>
              <w:rPr>
                <w:rFonts w:cs="Bliss-Regular"/>
                <w:color w:val="000000"/>
              </w:rPr>
            </w:pPr>
            <w:r>
              <w:rPr>
                <w:rFonts w:cs="Bliss-Regular"/>
                <w:color w:val="000000"/>
              </w:rPr>
              <w:t>December 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C04" w:rsidRDefault="00C95C04" w:rsidP="00CB4D0A">
      <w:pPr>
        <w:spacing w:after="0" w:line="240" w:lineRule="auto"/>
      </w:pPr>
      <w:r>
        <w:separator/>
      </w:r>
    </w:p>
  </w:endnote>
  <w:endnote w:type="continuationSeparator" w:id="0">
    <w:p w:rsidR="00C95C04" w:rsidRDefault="00C95C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C04" w:rsidRDefault="00C95C04" w:rsidP="00CB4D0A">
      <w:pPr>
        <w:spacing w:after="0" w:line="240" w:lineRule="auto"/>
      </w:pPr>
      <w:r>
        <w:separator/>
      </w:r>
    </w:p>
  </w:footnote>
  <w:footnote w:type="continuationSeparator" w:id="0">
    <w:p w:rsidR="00C95C04" w:rsidRDefault="00C95C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77CA8"/>
    <w:multiLevelType w:val="hybridMultilevel"/>
    <w:tmpl w:val="FA44A0CA"/>
    <w:lvl w:ilvl="0" w:tplc="C0C49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6B7F9F"/>
    <w:multiLevelType w:val="hybridMultilevel"/>
    <w:tmpl w:val="366E8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2940A4"/>
    <w:multiLevelType w:val="hybridMultilevel"/>
    <w:tmpl w:val="3F981C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7A69D5"/>
    <w:multiLevelType w:val="hybridMultilevel"/>
    <w:tmpl w:val="B4522822"/>
    <w:lvl w:ilvl="0" w:tplc="0820142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C650B71"/>
    <w:multiLevelType w:val="hybridMultilevel"/>
    <w:tmpl w:val="89422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3102EB"/>
    <w:multiLevelType w:val="hybridMultilevel"/>
    <w:tmpl w:val="08504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rAwNTY0MTI0MjYwNDFR0lEKTi0uzszPAykwrAUA/xi6rywAAAA="/>
  </w:docVars>
  <w:rsids>
    <w:rsidRoot w:val="00490CB9"/>
    <w:rsid w:val="000158F9"/>
    <w:rsid w:val="00035CDD"/>
    <w:rsid w:val="00040083"/>
    <w:rsid w:val="00055992"/>
    <w:rsid w:val="000820E8"/>
    <w:rsid w:val="001175EE"/>
    <w:rsid w:val="00157CF6"/>
    <w:rsid w:val="00182416"/>
    <w:rsid w:val="00187EB4"/>
    <w:rsid w:val="001F0481"/>
    <w:rsid w:val="001F67EC"/>
    <w:rsid w:val="00200C92"/>
    <w:rsid w:val="0020451E"/>
    <w:rsid w:val="00206B9D"/>
    <w:rsid w:val="0023259C"/>
    <w:rsid w:val="00290707"/>
    <w:rsid w:val="002B0BD7"/>
    <w:rsid w:val="002B573D"/>
    <w:rsid w:val="002C5CB2"/>
    <w:rsid w:val="002F779F"/>
    <w:rsid w:val="00371885"/>
    <w:rsid w:val="003B30A0"/>
    <w:rsid w:val="003E2B87"/>
    <w:rsid w:val="00402786"/>
    <w:rsid w:val="00405895"/>
    <w:rsid w:val="004058DF"/>
    <w:rsid w:val="00443E6F"/>
    <w:rsid w:val="00486F1A"/>
    <w:rsid w:val="00490CB9"/>
    <w:rsid w:val="004A2CE2"/>
    <w:rsid w:val="004A684E"/>
    <w:rsid w:val="004E3CDA"/>
    <w:rsid w:val="004E4C42"/>
    <w:rsid w:val="004F4B4D"/>
    <w:rsid w:val="0050216D"/>
    <w:rsid w:val="00503D7E"/>
    <w:rsid w:val="0050778F"/>
    <w:rsid w:val="005105F2"/>
    <w:rsid w:val="00527C11"/>
    <w:rsid w:val="00535F31"/>
    <w:rsid w:val="00574D64"/>
    <w:rsid w:val="00591365"/>
    <w:rsid w:val="005B31E4"/>
    <w:rsid w:val="005B4F2E"/>
    <w:rsid w:val="006034F6"/>
    <w:rsid w:val="00607874"/>
    <w:rsid w:val="00607E77"/>
    <w:rsid w:val="00617BB3"/>
    <w:rsid w:val="00645CDD"/>
    <w:rsid w:val="006823A7"/>
    <w:rsid w:val="00687EE8"/>
    <w:rsid w:val="006C3234"/>
    <w:rsid w:val="0070347F"/>
    <w:rsid w:val="0070678E"/>
    <w:rsid w:val="007F68E3"/>
    <w:rsid w:val="00831C11"/>
    <w:rsid w:val="008A60B4"/>
    <w:rsid w:val="008B3C31"/>
    <w:rsid w:val="008B64FE"/>
    <w:rsid w:val="00935BF7"/>
    <w:rsid w:val="0095442C"/>
    <w:rsid w:val="00983942"/>
    <w:rsid w:val="009C37E0"/>
    <w:rsid w:val="009E41F4"/>
    <w:rsid w:val="00A14B66"/>
    <w:rsid w:val="00A34FAA"/>
    <w:rsid w:val="00A65C8B"/>
    <w:rsid w:val="00A65CF7"/>
    <w:rsid w:val="00A81AB4"/>
    <w:rsid w:val="00A851DA"/>
    <w:rsid w:val="00AC7D5B"/>
    <w:rsid w:val="00AE1481"/>
    <w:rsid w:val="00B0415E"/>
    <w:rsid w:val="00B04678"/>
    <w:rsid w:val="00BC46DF"/>
    <w:rsid w:val="00C03577"/>
    <w:rsid w:val="00C53029"/>
    <w:rsid w:val="00C65FEA"/>
    <w:rsid w:val="00C95C04"/>
    <w:rsid w:val="00CA0AC2"/>
    <w:rsid w:val="00CB4D0A"/>
    <w:rsid w:val="00CC2FB3"/>
    <w:rsid w:val="00CC575A"/>
    <w:rsid w:val="00CF123B"/>
    <w:rsid w:val="00D039AC"/>
    <w:rsid w:val="00D427DE"/>
    <w:rsid w:val="00D5587D"/>
    <w:rsid w:val="00D707CC"/>
    <w:rsid w:val="00D821FE"/>
    <w:rsid w:val="00DB0793"/>
    <w:rsid w:val="00DD3687"/>
    <w:rsid w:val="00E00821"/>
    <w:rsid w:val="00E04DB4"/>
    <w:rsid w:val="00E30679"/>
    <w:rsid w:val="00E4597D"/>
    <w:rsid w:val="00E54832"/>
    <w:rsid w:val="00E56A90"/>
    <w:rsid w:val="00E641CC"/>
    <w:rsid w:val="00EA30AB"/>
    <w:rsid w:val="00EB3925"/>
    <w:rsid w:val="00F96EB3"/>
    <w:rsid w:val="00FE12B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806DE-CCF7-462E-95E1-68B02276A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cp:lastModifiedBy>
  <cp:revision>5</cp:revision>
  <dcterms:created xsi:type="dcterms:W3CDTF">2017-01-11T12:06:00Z</dcterms:created>
  <dcterms:modified xsi:type="dcterms:W3CDTF">2017-02-06T12:35:00Z</dcterms:modified>
</cp:coreProperties>
</file>