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036A29"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24F71">
            <w:pPr>
              <w:pStyle w:val="Default"/>
              <w:rPr>
                <w:rFonts w:asciiTheme="minorHAnsi" w:hAnsiTheme="minorHAnsi"/>
              </w:rPr>
            </w:pPr>
            <w:r>
              <w:rPr>
                <w:rFonts w:asciiTheme="minorHAnsi" w:hAnsiTheme="minorHAnsi"/>
              </w:rPr>
              <w:t>EDEBATU HENRY OGE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024F71">
            <w:pPr>
              <w:pStyle w:val="Default"/>
              <w:rPr>
                <w:rFonts w:asciiTheme="minorHAnsi" w:hAnsiTheme="minorHAnsi"/>
              </w:rPr>
            </w:pPr>
            <w:r>
              <w:rPr>
                <w:rFonts w:asciiTheme="minorHAnsi" w:hAnsiTheme="minorHAnsi"/>
              </w:rPr>
              <w:t>1657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24F71">
            <w:pPr>
              <w:pStyle w:val="Default"/>
              <w:rPr>
                <w:rFonts w:asciiTheme="minorHAnsi" w:hAnsiTheme="minorHAnsi"/>
              </w:rPr>
            </w:pPr>
            <w:r>
              <w:rPr>
                <w:rFonts w:asciiTheme="minorHAnsi" w:hAnsiTheme="minorHAnsi"/>
              </w:rPr>
              <w:t>DIPLOMA IN FORENSIC ACCOUNTING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24F71">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024F71" w:rsidRDefault="00024F71" w:rsidP="00024F71">
            <w:pPr>
              <w:pStyle w:val="ListParagraph"/>
              <w:numPr>
                <w:ilvl w:val="0"/>
                <w:numId w:val="3"/>
              </w:numPr>
              <w:rPr>
                <w:rFonts w:ascii="Arial" w:hAnsi="Arial" w:cs="Arial"/>
                <w:sz w:val="24"/>
                <w:szCs w:val="24"/>
              </w:rPr>
            </w:pPr>
            <w:r w:rsidRPr="00024F71">
              <w:rPr>
                <w:rFonts w:ascii="Arial" w:hAnsi="Arial" w:cs="Arial"/>
                <w:sz w:val="24"/>
                <w:szCs w:val="24"/>
              </w:rPr>
              <w:t xml:space="preserve"> Fraud is a wrongful or criminal deception to result in financial or personal gain. It involves the use of deception, schemes, forgery, falsification of data and lying.</w:t>
            </w:r>
          </w:p>
          <w:p w:rsidR="00024F71" w:rsidRDefault="00024F71" w:rsidP="00024F71">
            <w:pPr>
              <w:pStyle w:val="ListParagraph"/>
              <w:numPr>
                <w:ilvl w:val="0"/>
                <w:numId w:val="3"/>
              </w:numPr>
              <w:rPr>
                <w:rFonts w:ascii="Arial" w:hAnsi="Arial" w:cs="Arial"/>
                <w:sz w:val="24"/>
                <w:szCs w:val="24"/>
              </w:rPr>
            </w:pPr>
            <w:r>
              <w:rPr>
                <w:rFonts w:ascii="Arial" w:hAnsi="Arial" w:cs="Arial"/>
                <w:sz w:val="24"/>
                <w:szCs w:val="24"/>
              </w:rPr>
              <w:t>Skills for successful practice of forensic accounting are:</w:t>
            </w:r>
          </w:p>
          <w:p w:rsidR="00024F71" w:rsidRDefault="00024F71" w:rsidP="00024F71">
            <w:pPr>
              <w:pStyle w:val="ListParagraph"/>
              <w:numPr>
                <w:ilvl w:val="0"/>
                <w:numId w:val="4"/>
              </w:numPr>
              <w:rPr>
                <w:rFonts w:ascii="Arial" w:hAnsi="Arial" w:cs="Arial"/>
                <w:sz w:val="24"/>
                <w:szCs w:val="24"/>
              </w:rPr>
            </w:pPr>
            <w:r>
              <w:rPr>
                <w:rFonts w:ascii="Arial" w:hAnsi="Arial" w:cs="Arial"/>
                <w:sz w:val="24"/>
                <w:szCs w:val="24"/>
              </w:rPr>
              <w:t>Written Communication</w:t>
            </w:r>
          </w:p>
          <w:p w:rsidR="00024F71" w:rsidRDefault="00024F71" w:rsidP="00024F71">
            <w:pPr>
              <w:pStyle w:val="ListParagraph"/>
              <w:numPr>
                <w:ilvl w:val="0"/>
                <w:numId w:val="4"/>
              </w:numPr>
              <w:rPr>
                <w:rFonts w:ascii="Arial" w:hAnsi="Arial" w:cs="Arial"/>
                <w:sz w:val="24"/>
                <w:szCs w:val="24"/>
              </w:rPr>
            </w:pPr>
            <w:r>
              <w:rPr>
                <w:rFonts w:ascii="Arial" w:hAnsi="Arial" w:cs="Arial"/>
                <w:sz w:val="24"/>
                <w:szCs w:val="24"/>
              </w:rPr>
              <w:t>Critical Thinking</w:t>
            </w:r>
          </w:p>
          <w:p w:rsidR="00024F71" w:rsidRDefault="00024F71" w:rsidP="00024F71">
            <w:pPr>
              <w:pStyle w:val="ListParagraph"/>
              <w:numPr>
                <w:ilvl w:val="0"/>
                <w:numId w:val="4"/>
              </w:numPr>
              <w:rPr>
                <w:rFonts w:ascii="Arial" w:hAnsi="Arial" w:cs="Arial"/>
                <w:sz w:val="24"/>
                <w:szCs w:val="24"/>
              </w:rPr>
            </w:pPr>
            <w:r>
              <w:rPr>
                <w:rFonts w:ascii="Arial" w:hAnsi="Arial" w:cs="Arial"/>
                <w:sz w:val="24"/>
                <w:szCs w:val="24"/>
              </w:rPr>
              <w:t>Technical Accounting Skills</w:t>
            </w:r>
          </w:p>
          <w:p w:rsidR="00024F71" w:rsidRDefault="0082012A" w:rsidP="00024F71">
            <w:pPr>
              <w:pStyle w:val="ListParagraph"/>
              <w:numPr>
                <w:ilvl w:val="0"/>
                <w:numId w:val="4"/>
              </w:numPr>
              <w:rPr>
                <w:rFonts w:ascii="Arial" w:hAnsi="Arial" w:cs="Arial"/>
                <w:sz w:val="24"/>
                <w:szCs w:val="24"/>
              </w:rPr>
            </w:pPr>
            <w:r>
              <w:rPr>
                <w:rFonts w:ascii="Arial" w:hAnsi="Arial" w:cs="Arial"/>
                <w:sz w:val="24"/>
                <w:szCs w:val="24"/>
              </w:rPr>
              <w:t>Auditing/Industry Experience</w:t>
            </w:r>
          </w:p>
          <w:p w:rsidR="0082012A" w:rsidRDefault="0082012A" w:rsidP="00024F71">
            <w:pPr>
              <w:pStyle w:val="ListParagraph"/>
              <w:numPr>
                <w:ilvl w:val="0"/>
                <w:numId w:val="4"/>
              </w:numPr>
              <w:rPr>
                <w:rFonts w:ascii="Arial" w:hAnsi="Arial" w:cs="Arial"/>
                <w:sz w:val="24"/>
                <w:szCs w:val="24"/>
              </w:rPr>
            </w:pPr>
            <w:r>
              <w:rPr>
                <w:rFonts w:ascii="Arial" w:hAnsi="Arial" w:cs="Arial"/>
                <w:sz w:val="24"/>
                <w:szCs w:val="24"/>
              </w:rPr>
              <w:t>Legal Knowledge</w:t>
            </w:r>
          </w:p>
          <w:p w:rsidR="0082012A" w:rsidRDefault="0082012A" w:rsidP="00024F71">
            <w:pPr>
              <w:pStyle w:val="ListParagraph"/>
              <w:numPr>
                <w:ilvl w:val="0"/>
                <w:numId w:val="4"/>
              </w:numPr>
              <w:rPr>
                <w:rFonts w:ascii="Arial" w:hAnsi="Arial" w:cs="Arial"/>
                <w:sz w:val="24"/>
                <w:szCs w:val="24"/>
              </w:rPr>
            </w:pPr>
            <w:r>
              <w:rPr>
                <w:rFonts w:ascii="Arial" w:hAnsi="Arial" w:cs="Arial"/>
                <w:sz w:val="24"/>
                <w:szCs w:val="24"/>
              </w:rPr>
              <w:t>Interview skill</w:t>
            </w:r>
          </w:p>
          <w:p w:rsidR="0082012A" w:rsidRDefault="0082012A" w:rsidP="0082012A">
            <w:pPr>
              <w:rPr>
                <w:rFonts w:ascii="Arial" w:hAnsi="Arial" w:cs="Arial"/>
                <w:sz w:val="24"/>
                <w:szCs w:val="24"/>
              </w:rPr>
            </w:pPr>
          </w:p>
          <w:p w:rsidR="0082012A" w:rsidRPr="0082012A" w:rsidRDefault="0082012A" w:rsidP="0082012A">
            <w:pPr>
              <w:rPr>
                <w:rFonts w:ascii="Arial" w:hAnsi="Arial" w:cs="Arial"/>
                <w:sz w:val="24"/>
                <w:szCs w:val="24"/>
              </w:rPr>
            </w:pPr>
          </w:p>
          <w:p w:rsidR="0082012A" w:rsidRDefault="0082012A" w:rsidP="0082012A">
            <w:pPr>
              <w:pStyle w:val="ListParagraph"/>
              <w:numPr>
                <w:ilvl w:val="0"/>
                <w:numId w:val="3"/>
              </w:numPr>
              <w:rPr>
                <w:rFonts w:ascii="Arial" w:hAnsi="Arial" w:cs="Arial"/>
                <w:sz w:val="24"/>
                <w:szCs w:val="24"/>
              </w:rPr>
            </w:pPr>
            <w:r>
              <w:rPr>
                <w:rFonts w:ascii="Arial" w:hAnsi="Arial" w:cs="Arial"/>
                <w:sz w:val="24"/>
                <w:szCs w:val="24"/>
              </w:rPr>
              <w:t>Qualities of Mind/ or body for a forensic Accountant</w:t>
            </w:r>
          </w:p>
          <w:p w:rsidR="0082012A" w:rsidRDefault="0082012A" w:rsidP="0082012A">
            <w:pPr>
              <w:pStyle w:val="ListParagraph"/>
              <w:numPr>
                <w:ilvl w:val="0"/>
                <w:numId w:val="5"/>
              </w:numPr>
              <w:rPr>
                <w:rFonts w:ascii="Arial" w:hAnsi="Arial" w:cs="Arial"/>
                <w:sz w:val="24"/>
                <w:szCs w:val="24"/>
              </w:rPr>
            </w:pPr>
            <w:r>
              <w:rPr>
                <w:rFonts w:ascii="Arial" w:hAnsi="Arial" w:cs="Arial"/>
                <w:sz w:val="24"/>
                <w:szCs w:val="24"/>
              </w:rPr>
              <w:t>Interpersonal</w:t>
            </w:r>
          </w:p>
          <w:p w:rsidR="0082012A" w:rsidRDefault="0082012A" w:rsidP="0082012A">
            <w:pPr>
              <w:pStyle w:val="ListParagraph"/>
              <w:numPr>
                <w:ilvl w:val="0"/>
                <w:numId w:val="5"/>
              </w:numPr>
              <w:rPr>
                <w:rFonts w:ascii="Arial" w:hAnsi="Arial" w:cs="Arial"/>
                <w:sz w:val="24"/>
                <w:szCs w:val="24"/>
              </w:rPr>
            </w:pPr>
            <w:r>
              <w:rPr>
                <w:rFonts w:ascii="Arial" w:hAnsi="Arial" w:cs="Arial"/>
                <w:sz w:val="24"/>
                <w:szCs w:val="24"/>
              </w:rPr>
              <w:t>Analytical</w:t>
            </w:r>
          </w:p>
          <w:p w:rsidR="0082012A" w:rsidRDefault="0082012A" w:rsidP="0082012A">
            <w:pPr>
              <w:pStyle w:val="ListParagraph"/>
              <w:numPr>
                <w:ilvl w:val="0"/>
                <w:numId w:val="5"/>
              </w:numPr>
              <w:rPr>
                <w:rFonts w:ascii="Arial" w:hAnsi="Arial" w:cs="Arial"/>
                <w:sz w:val="24"/>
                <w:szCs w:val="24"/>
              </w:rPr>
            </w:pPr>
            <w:r>
              <w:rPr>
                <w:rFonts w:ascii="Arial" w:hAnsi="Arial" w:cs="Arial"/>
                <w:sz w:val="24"/>
                <w:szCs w:val="24"/>
              </w:rPr>
              <w:t>Intelligent</w:t>
            </w:r>
          </w:p>
          <w:p w:rsidR="0082012A" w:rsidRDefault="0082012A" w:rsidP="0082012A">
            <w:pPr>
              <w:pStyle w:val="ListParagraph"/>
              <w:numPr>
                <w:ilvl w:val="0"/>
                <w:numId w:val="5"/>
              </w:numPr>
              <w:rPr>
                <w:rFonts w:ascii="Arial" w:hAnsi="Arial" w:cs="Arial"/>
                <w:sz w:val="24"/>
                <w:szCs w:val="24"/>
              </w:rPr>
            </w:pPr>
            <w:r>
              <w:rPr>
                <w:rFonts w:ascii="Arial" w:hAnsi="Arial" w:cs="Arial"/>
                <w:sz w:val="24"/>
                <w:szCs w:val="24"/>
              </w:rPr>
              <w:t>Confident</w:t>
            </w:r>
          </w:p>
          <w:p w:rsidR="0082012A" w:rsidRDefault="0082012A" w:rsidP="0082012A">
            <w:pPr>
              <w:pStyle w:val="ListParagraph"/>
              <w:numPr>
                <w:ilvl w:val="0"/>
                <w:numId w:val="5"/>
              </w:numPr>
              <w:rPr>
                <w:rFonts w:ascii="Arial" w:hAnsi="Arial" w:cs="Arial"/>
                <w:sz w:val="24"/>
                <w:szCs w:val="24"/>
              </w:rPr>
            </w:pPr>
            <w:r>
              <w:rPr>
                <w:rFonts w:ascii="Arial" w:hAnsi="Arial" w:cs="Arial"/>
                <w:sz w:val="24"/>
                <w:szCs w:val="24"/>
              </w:rPr>
              <w:t>Common sense</w:t>
            </w:r>
          </w:p>
          <w:p w:rsidR="0082012A" w:rsidRDefault="0082012A" w:rsidP="0082012A">
            <w:pPr>
              <w:pStyle w:val="ListParagraph"/>
              <w:numPr>
                <w:ilvl w:val="0"/>
                <w:numId w:val="5"/>
              </w:numPr>
              <w:rPr>
                <w:rFonts w:ascii="Arial" w:hAnsi="Arial" w:cs="Arial"/>
                <w:sz w:val="24"/>
                <w:szCs w:val="24"/>
              </w:rPr>
            </w:pPr>
            <w:r>
              <w:rPr>
                <w:rFonts w:ascii="Arial" w:hAnsi="Arial" w:cs="Arial"/>
                <w:sz w:val="24"/>
                <w:szCs w:val="24"/>
              </w:rPr>
              <w:t>Integrity</w:t>
            </w:r>
          </w:p>
          <w:p w:rsidR="0082012A" w:rsidRDefault="0082012A" w:rsidP="0082012A">
            <w:pPr>
              <w:rPr>
                <w:rFonts w:ascii="Arial" w:hAnsi="Arial" w:cs="Arial"/>
                <w:sz w:val="24"/>
                <w:szCs w:val="24"/>
              </w:rPr>
            </w:pPr>
          </w:p>
          <w:p w:rsidR="0082012A" w:rsidRPr="0082012A" w:rsidRDefault="0082012A" w:rsidP="0082012A">
            <w:pPr>
              <w:rPr>
                <w:rFonts w:ascii="Arial" w:hAnsi="Arial" w:cs="Arial"/>
                <w:sz w:val="24"/>
                <w:szCs w:val="24"/>
              </w:rPr>
            </w:pPr>
          </w:p>
          <w:p w:rsidR="0082012A" w:rsidRPr="0082012A" w:rsidRDefault="0082012A" w:rsidP="0082012A">
            <w:pPr>
              <w:pStyle w:val="ListParagraph"/>
              <w:numPr>
                <w:ilvl w:val="0"/>
                <w:numId w:val="3"/>
              </w:numPr>
              <w:rPr>
                <w:rFonts w:ascii="Arial" w:hAnsi="Arial" w:cs="Arial"/>
                <w:sz w:val="24"/>
                <w:szCs w:val="24"/>
              </w:rPr>
            </w:pPr>
            <w:r w:rsidRPr="0082012A">
              <w:rPr>
                <w:rFonts w:ascii="Arial" w:hAnsi="Arial" w:cs="Arial"/>
                <w:sz w:val="24"/>
                <w:szCs w:val="24"/>
              </w:rPr>
              <w:t>Steps in fraud Investigation</w:t>
            </w:r>
          </w:p>
          <w:p w:rsidR="0082012A" w:rsidRDefault="0082012A" w:rsidP="0082012A">
            <w:pPr>
              <w:pStyle w:val="ListParagraph"/>
              <w:numPr>
                <w:ilvl w:val="0"/>
                <w:numId w:val="6"/>
              </w:numPr>
              <w:rPr>
                <w:rFonts w:ascii="Arial" w:hAnsi="Arial" w:cs="Arial"/>
                <w:sz w:val="24"/>
                <w:szCs w:val="24"/>
              </w:rPr>
            </w:pPr>
            <w:r>
              <w:rPr>
                <w:rFonts w:ascii="Arial" w:hAnsi="Arial" w:cs="Arial"/>
                <w:sz w:val="24"/>
                <w:szCs w:val="24"/>
              </w:rPr>
              <w:t>Accepting the Investigation</w:t>
            </w:r>
          </w:p>
          <w:p w:rsidR="0082012A" w:rsidRDefault="0082012A" w:rsidP="0082012A">
            <w:pPr>
              <w:pStyle w:val="ListParagraph"/>
              <w:numPr>
                <w:ilvl w:val="0"/>
                <w:numId w:val="6"/>
              </w:numPr>
              <w:rPr>
                <w:rFonts w:ascii="Arial" w:hAnsi="Arial" w:cs="Arial"/>
                <w:sz w:val="24"/>
                <w:szCs w:val="24"/>
              </w:rPr>
            </w:pPr>
            <w:r>
              <w:rPr>
                <w:rFonts w:ascii="Arial" w:hAnsi="Arial" w:cs="Arial"/>
                <w:sz w:val="24"/>
                <w:szCs w:val="24"/>
              </w:rPr>
              <w:t>Planning the Investigation</w:t>
            </w:r>
          </w:p>
          <w:p w:rsidR="0082012A" w:rsidRDefault="0082012A" w:rsidP="0082012A">
            <w:pPr>
              <w:pStyle w:val="ListParagraph"/>
              <w:numPr>
                <w:ilvl w:val="0"/>
                <w:numId w:val="6"/>
              </w:numPr>
              <w:rPr>
                <w:rFonts w:ascii="Arial" w:hAnsi="Arial" w:cs="Arial"/>
                <w:sz w:val="24"/>
                <w:szCs w:val="24"/>
              </w:rPr>
            </w:pPr>
            <w:r>
              <w:rPr>
                <w:rFonts w:ascii="Arial" w:hAnsi="Arial" w:cs="Arial"/>
                <w:sz w:val="24"/>
                <w:szCs w:val="24"/>
              </w:rPr>
              <w:t>Gathering Evidence</w:t>
            </w:r>
          </w:p>
          <w:p w:rsidR="0082012A" w:rsidRDefault="0082012A" w:rsidP="0082012A">
            <w:pPr>
              <w:pStyle w:val="ListParagraph"/>
              <w:numPr>
                <w:ilvl w:val="0"/>
                <w:numId w:val="6"/>
              </w:numPr>
              <w:rPr>
                <w:rFonts w:ascii="Arial" w:hAnsi="Arial" w:cs="Arial"/>
                <w:sz w:val="24"/>
                <w:szCs w:val="24"/>
              </w:rPr>
            </w:pPr>
            <w:r>
              <w:rPr>
                <w:rFonts w:ascii="Arial" w:hAnsi="Arial" w:cs="Arial"/>
                <w:sz w:val="24"/>
                <w:szCs w:val="24"/>
              </w:rPr>
              <w:t>Reporting</w:t>
            </w:r>
          </w:p>
          <w:p w:rsidR="00260C99" w:rsidRDefault="0082012A" w:rsidP="0082012A">
            <w:pPr>
              <w:pStyle w:val="ListParagraph"/>
              <w:numPr>
                <w:ilvl w:val="0"/>
                <w:numId w:val="6"/>
              </w:numPr>
              <w:rPr>
                <w:rFonts w:ascii="Arial" w:hAnsi="Arial" w:cs="Arial"/>
                <w:sz w:val="24"/>
                <w:szCs w:val="24"/>
              </w:rPr>
            </w:pPr>
            <w:r>
              <w:rPr>
                <w:rFonts w:ascii="Arial" w:hAnsi="Arial" w:cs="Arial"/>
                <w:sz w:val="24"/>
                <w:szCs w:val="24"/>
              </w:rPr>
              <w:lastRenderedPageBreak/>
              <w:t>Court Proceedings</w:t>
            </w:r>
          </w:p>
          <w:p w:rsidR="0082012A" w:rsidRDefault="00260C99" w:rsidP="00260C99">
            <w:pPr>
              <w:pStyle w:val="ListParagraph"/>
              <w:numPr>
                <w:ilvl w:val="0"/>
                <w:numId w:val="3"/>
              </w:numPr>
              <w:rPr>
                <w:rFonts w:ascii="Arial" w:hAnsi="Arial" w:cs="Arial"/>
                <w:sz w:val="24"/>
                <w:szCs w:val="24"/>
              </w:rPr>
            </w:pPr>
            <w:r>
              <w:rPr>
                <w:rFonts w:ascii="Arial" w:hAnsi="Arial" w:cs="Arial"/>
                <w:sz w:val="24"/>
                <w:szCs w:val="24"/>
              </w:rPr>
              <w:t>Distinction Between Forensic accounting, Fraud auditing, and Investigative auditing and Financial auditing</w:t>
            </w:r>
            <w:r w:rsidR="0082012A" w:rsidRPr="00260C99">
              <w:rPr>
                <w:rFonts w:ascii="Arial" w:hAnsi="Arial" w:cs="Arial"/>
                <w:sz w:val="24"/>
                <w:szCs w:val="24"/>
              </w:rPr>
              <w:t xml:space="preserve"> </w:t>
            </w:r>
          </w:p>
          <w:p w:rsidR="00260C99" w:rsidRDefault="00260C99" w:rsidP="00260C99">
            <w:pPr>
              <w:pStyle w:val="ListParagraph"/>
              <w:ind w:left="1080"/>
              <w:rPr>
                <w:rFonts w:ascii="Arial" w:hAnsi="Arial" w:cs="Arial"/>
                <w:sz w:val="24"/>
                <w:szCs w:val="24"/>
              </w:rPr>
            </w:pPr>
          </w:p>
          <w:p w:rsidR="00260C99" w:rsidRPr="00260C99" w:rsidRDefault="00260C99" w:rsidP="00260C99">
            <w:pPr>
              <w:pStyle w:val="ListParagraph"/>
              <w:ind w:left="1080"/>
              <w:rPr>
                <w:rFonts w:ascii="Arial" w:hAnsi="Arial" w:cs="Arial"/>
                <w:sz w:val="24"/>
                <w:szCs w:val="24"/>
              </w:rPr>
            </w:pPr>
            <w:r>
              <w:rPr>
                <w:rFonts w:ascii="Arial" w:hAnsi="Arial" w:cs="Arial"/>
                <w:sz w:val="24"/>
                <w:szCs w:val="24"/>
              </w:rPr>
              <w:t>Forensic accounting, auditing or investigation are all concerned with carrying out Investigations, gathering evidence which is suitable for court proceedings in time for litigation and making court appearances to serve as witness, It could be a financial fraud or other related matters and covers a wide range of areas like Insurance claims, fraud, royalty claims etc   While Financial auditing refers to the process of evaluating the compliance of financial information with regulatory standards by an external independent entity.</w:t>
            </w:r>
          </w:p>
          <w:p w:rsidR="0082012A" w:rsidRDefault="0082012A" w:rsidP="0082012A">
            <w:pPr>
              <w:ind w:left="1080"/>
              <w:rPr>
                <w:rFonts w:ascii="Arial" w:hAnsi="Arial" w:cs="Arial"/>
                <w:sz w:val="24"/>
                <w:szCs w:val="24"/>
              </w:rPr>
            </w:pPr>
          </w:p>
          <w:p w:rsidR="00896873" w:rsidRDefault="00896873" w:rsidP="0082012A">
            <w:pPr>
              <w:ind w:left="1080"/>
              <w:rPr>
                <w:rFonts w:ascii="Arial" w:hAnsi="Arial" w:cs="Arial"/>
                <w:sz w:val="24"/>
                <w:szCs w:val="24"/>
              </w:rPr>
            </w:pPr>
            <w:r>
              <w:rPr>
                <w:rFonts w:ascii="Arial" w:hAnsi="Arial" w:cs="Arial"/>
                <w:sz w:val="24"/>
                <w:szCs w:val="24"/>
              </w:rPr>
              <w:t>CASE STUDY</w:t>
            </w:r>
          </w:p>
          <w:p w:rsidR="00896873" w:rsidRDefault="00896873" w:rsidP="0082012A">
            <w:pPr>
              <w:ind w:left="1080"/>
              <w:rPr>
                <w:rFonts w:ascii="Arial" w:hAnsi="Arial" w:cs="Arial"/>
                <w:sz w:val="24"/>
                <w:szCs w:val="24"/>
              </w:rPr>
            </w:pPr>
            <w:r>
              <w:rPr>
                <w:rFonts w:ascii="Arial" w:hAnsi="Arial" w:cs="Arial"/>
                <w:sz w:val="24"/>
                <w:szCs w:val="24"/>
              </w:rPr>
              <w:t>1 The school board should engage the service of forensic auditor, who will be in charge of :</w:t>
            </w:r>
          </w:p>
          <w:p w:rsidR="00896873" w:rsidRDefault="00896873" w:rsidP="00896873">
            <w:pPr>
              <w:pStyle w:val="ListParagraph"/>
              <w:numPr>
                <w:ilvl w:val="0"/>
                <w:numId w:val="7"/>
              </w:numPr>
              <w:rPr>
                <w:rFonts w:ascii="Arial" w:hAnsi="Arial" w:cs="Arial"/>
                <w:sz w:val="24"/>
                <w:szCs w:val="24"/>
              </w:rPr>
            </w:pPr>
            <w:r>
              <w:rPr>
                <w:rFonts w:ascii="Arial" w:hAnsi="Arial" w:cs="Arial"/>
                <w:sz w:val="24"/>
                <w:szCs w:val="24"/>
              </w:rPr>
              <w:t>Planning the investigation</w:t>
            </w:r>
          </w:p>
          <w:p w:rsidR="00896873" w:rsidRDefault="00896873" w:rsidP="00896873">
            <w:pPr>
              <w:pStyle w:val="ListParagraph"/>
              <w:numPr>
                <w:ilvl w:val="0"/>
                <w:numId w:val="7"/>
              </w:numPr>
              <w:rPr>
                <w:rFonts w:ascii="Arial" w:hAnsi="Arial" w:cs="Arial"/>
                <w:sz w:val="24"/>
                <w:szCs w:val="24"/>
              </w:rPr>
            </w:pPr>
            <w:r>
              <w:rPr>
                <w:rFonts w:ascii="Arial" w:hAnsi="Arial" w:cs="Arial"/>
                <w:sz w:val="24"/>
                <w:szCs w:val="24"/>
              </w:rPr>
              <w:t>Gathering evidence</w:t>
            </w:r>
          </w:p>
          <w:p w:rsidR="00896873" w:rsidRDefault="00896873" w:rsidP="00896873">
            <w:pPr>
              <w:pStyle w:val="ListParagraph"/>
              <w:numPr>
                <w:ilvl w:val="0"/>
                <w:numId w:val="7"/>
              </w:numPr>
              <w:rPr>
                <w:rFonts w:ascii="Arial" w:hAnsi="Arial" w:cs="Arial"/>
                <w:sz w:val="24"/>
                <w:szCs w:val="24"/>
              </w:rPr>
            </w:pPr>
            <w:r>
              <w:rPr>
                <w:rFonts w:ascii="Arial" w:hAnsi="Arial" w:cs="Arial"/>
                <w:sz w:val="24"/>
                <w:szCs w:val="24"/>
              </w:rPr>
              <w:t xml:space="preserve">Reporting back to the board </w:t>
            </w:r>
          </w:p>
          <w:p w:rsidR="00896873" w:rsidRDefault="00896873" w:rsidP="00896873">
            <w:pPr>
              <w:pStyle w:val="ListParagraph"/>
              <w:numPr>
                <w:ilvl w:val="0"/>
                <w:numId w:val="7"/>
              </w:numPr>
              <w:rPr>
                <w:rFonts w:ascii="Arial" w:hAnsi="Arial" w:cs="Arial"/>
                <w:sz w:val="24"/>
                <w:szCs w:val="24"/>
              </w:rPr>
            </w:pPr>
            <w:r>
              <w:rPr>
                <w:rFonts w:ascii="Arial" w:hAnsi="Arial" w:cs="Arial"/>
                <w:sz w:val="24"/>
                <w:szCs w:val="24"/>
              </w:rPr>
              <w:t>Court Proceedings in case of a legal action</w:t>
            </w:r>
          </w:p>
          <w:p w:rsidR="00896873" w:rsidRDefault="00896873" w:rsidP="00896873">
            <w:pPr>
              <w:ind w:left="1080"/>
              <w:rPr>
                <w:rFonts w:ascii="Arial" w:hAnsi="Arial" w:cs="Arial"/>
                <w:sz w:val="24"/>
                <w:szCs w:val="24"/>
              </w:rPr>
            </w:pPr>
          </w:p>
          <w:p w:rsidR="00896873" w:rsidRDefault="00896873" w:rsidP="00896873">
            <w:pPr>
              <w:ind w:left="1080"/>
              <w:rPr>
                <w:rFonts w:ascii="Arial" w:hAnsi="Arial" w:cs="Arial"/>
                <w:sz w:val="24"/>
                <w:szCs w:val="24"/>
              </w:rPr>
            </w:pPr>
            <w:r>
              <w:rPr>
                <w:rFonts w:ascii="Arial" w:hAnsi="Arial" w:cs="Arial"/>
                <w:sz w:val="24"/>
                <w:szCs w:val="24"/>
              </w:rPr>
              <w:t>2) Some Documents that may help disclose administrators fraud activities are</w:t>
            </w:r>
            <w:r w:rsidRPr="00896873">
              <w:rPr>
                <w:rFonts w:ascii="Arial" w:hAnsi="Arial" w:cs="Arial"/>
                <w:sz w:val="24"/>
                <w:szCs w:val="24"/>
              </w:rPr>
              <w:t xml:space="preserve"> </w:t>
            </w:r>
            <w:r>
              <w:rPr>
                <w:rFonts w:ascii="Arial" w:hAnsi="Arial" w:cs="Arial"/>
                <w:sz w:val="24"/>
                <w:szCs w:val="24"/>
              </w:rPr>
              <w:t>:</w:t>
            </w:r>
          </w:p>
          <w:p w:rsidR="00896873" w:rsidRDefault="00896873" w:rsidP="00896873">
            <w:pPr>
              <w:ind w:left="1080"/>
              <w:rPr>
                <w:rFonts w:ascii="Arial" w:hAnsi="Arial" w:cs="Arial"/>
                <w:sz w:val="24"/>
                <w:szCs w:val="24"/>
              </w:rPr>
            </w:pPr>
            <w:r>
              <w:rPr>
                <w:rFonts w:ascii="Arial" w:hAnsi="Arial" w:cs="Arial"/>
                <w:sz w:val="24"/>
                <w:szCs w:val="24"/>
              </w:rPr>
              <w:t>(i)  Check studs</w:t>
            </w:r>
          </w:p>
          <w:p w:rsidR="00896873" w:rsidRDefault="00896873" w:rsidP="00896873">
            <w:pPr>
              <w:ind w:left="1080"/>
              <w:rPr>
                <w:rFonts w:ascii="Arial" w:hAnsi="Arial" w:cs="Arial"/>
                <w:sz w:val="24"/>
                <w:szCs w:val="24"/>
              </w:rPr>
            </w:pPr>
            <w:r>
              <w:rPr>
                <w:rFonts w:ascii="Arial" w:hAnsi="Arial" w:cs="Arial"/>
                <w:sz w:val="24"/>
                <w:szCs w:val="24"/>
              </w:rPr>
              <w:t>(ii) Bank Statements</w:t>
            </w:r>
          </w:p>
          <w:p w:rsidR="00896873" w:rsidRDefault="00896873" w:rsidP="00896873">
            <w:pPr>
              <w:ind w:left="1080"/>
              <w:rPr>
                <w:rFonts w:ascii="Arial" w:hAnsi="Arial" w:cs="Arial"/>
                <w:sz w:val="24"/>
                <w:szCs w:val="24"/>
              </w:rPr>
            </w:pPr>
            <w:r>
              <w:rPr>
                <w:rFonts w:ascii="Arial" w:hAnsi="Arial" w:cs="Arial"/>
                <w:sz w:val="24"/>
                <w:szCs w:val="24"/>
              </w:rPr>
              <w:t>(iii) payment vouchers</w:t>
            </w:r>
          </w:p>
          <w:p w:rsidR="00896873" w:rsidRDefault="00896873" w:rsidP="00896873">
            <w:pPr>
              <w:ind w:left="1080"/>
              <w:rPr>
                <w:rFonts w:ascii="Arial" w:hAnsi="Arial" w:cs="Arial"/>
                <w:sz w:val="24"/>
                <w:szCs w:val="24"/>
              </w:rPr>
            </w:pPr>
            <w:r>
              <w:rPr>
                <w:rFonts w:ascii="Arial" w:hAnsi="Arial" w:cs="Arial"/>
                <w:sz w:val="24"/>
                <w:szCs w:val="24"/>
              </w:rPr>
              <w:t>(iii) Credit card statement of the company</w:t>
            </w:r>
          </w:p>
          <w:p w:rsidR="00896873" w:rsidRDefault="00896873" w:rsidP="00896873">
            <w:pPr>
              <w:ind w:left="1080"/>
              <w:rPr>
                <w:rFonts w:ascii="Arial" w:hAnsi="Arial" w:cs="Arial"/>
                <w:sz w:val="24"/>
                <w:szCs w:val="24"/>
              </w:rPr>
            </w:pPr>
          </w:p>
          <w:p w:rsidR="00896873" w:rsidRDefault="00896873" w:rsidP="00896873">
            <w:pPr>
              <w:ind w:left="1080"/>
              <w:rPr>
                <w:rFonts w:ascii="Arial" w:hAnsi="Arial" w:cs="Arial"/>
                <w:sz w:val="24"/>
                <w:szCs w:val="24"/>
              </w:rPr>
            </w:pPr>
            <w:r>
              <w:rPr>
                <w:rFonts w:ascii="Arial" w:hAnsi="Arial" w:cs="Arial"/>
                <w:sz w:val="24"/>
                <w:szCs w:val="24"/>
              </w:rPr>
              <w:t>3)   For a forensic accountant to be hired, he must be someone that is:</w:t>
            </w:r>
          </w:p>
          <w:p w:rsidR="00896873" w:rsidRDefault="00DB5A9F" w:rsidP="00DB5A9F">
            <w:pPr>
              <w:rPr>
                <w:rFonts w:ascii="Arial" w:hAnsi="Arial" w:cs="Arial"/>
                <w:sz w:val="24"/>
                <w:szCs w:val="24"/>
              </w:rPr>
            </w:pPr>
            <w:r>
              <w:rPr>
                <w:rFonts w:ascii="Arial" w:hAnsi="Arial" w:cs="Arial"/>
                <w:sz w:val="24"/>
                <w:szCs w:val="24"/>
              </w:rPr>
              <w:t xml:space="preserve">               </w:t>
            </w:r>
            <w:r w:rsidR="00896873">
              <w:rPr>
                <w:rFonts w:ascii="Arial" w:hAnsi="Arial" w:cs="Arial"/>
                <w:sz w:val="24"/>
                <w:szCs w:val="24"/>
              </w:rPr>
              <w:t xml:space="preserve"> (i)</w:t>
            </w:r>
            <w:r>
              <w:rPr>
                <w:rFonts w:ascii="Arial" w:hAnsi="Arial" w:cs="Arial"/>
                <w:sz w:val="24"/>
                <w:szCs w:val="24"/>
              </w:rPr>
              <w:t xml:space="preserve">      </w:t>
            </w:r>
            <w:r w:rsidR="00896873">
              <w:rPr>
                <w:rFonts w:ascii="Arial" w:hAnsi="Arial" w:cs="Arial"/>
                <w:sz w:val="24"/>
                <w:szCs w:val="24"/>
              </w:rPr>
              <w:t xml:space="preserve"> Has an audit experience</w:t>
            </w:r>
          </w:p>
          <w:p w:rsidR="00896873" w:rsidRDefault="00DB5A9F" w:rsidP="00DB5A9F">
            <w:pPr>
              <w:rPr>
                <w:rFonts w:ascii="Arial" w:hAnsi="Arial" w:cs="Arial"/>
                <w:sz w:val="24"/>
                <w:szCs w:val="24"/>
              </w:rPr>
            </w:pPr>
            <w:r>
              <w:rPr>
                <w:rFonts w:ascii="Arial" w:hAnsi="Arial" w:cs="Arial"/>
                <w:sz w:val="24"/>
                <w:szCs w:val="24"/>
              </w:rPr>
              <w:t xml:space="preserve">               </w:t>
            </w:r>
            <w:r w:rsidR="00896873">
              <w:rPr>
                <w:rFonts w:ascii="Arial" w:hAnsi="Arial" w:cs="Arial"/>
                <w:sz w:val="24"/>
                <w:szCs w:val="24"/>
              </w:rPr>
              <w:t xml:space="preserve"> (ii)</w:t>
            </w:r>
            <w:r>
              <w:rPr>
                <w:rFonts w:ascii="Arial" w:hAnsi="Arial" w:cs="Arial"/>
                <w:sz w:val="24"/>
                <w:szCs w:val="24"/>
              </w:rPr>
              <w:t xml:space="preserve">      </w:t>
            </w:r>
            <w:r w:rsidR="00896873">
              <w:rPr>
                <w:rFonts w:ascii="Arial" w:hAnsi="Arial" w:cs="Arial"/>
                <w:sz w:val="24"/>
                <w:szCs w:val="24"/>
              </w:rPr>
              <w:t xml:space="preserve"> Pays attention to details</w:t>
            </w:r>
          </w:p>
          <w:p w:rsidR="00896873" w:rsidRDefault="00DB5A9F" w:rsidP="00DB5A9F">
            <w:pPr>
              <w:rPr>
                <w:rFonts w:ascii="Arial" w:hAnsi="Arial" w:cs="Arial"/>
                <w:sz w:val="24"/>
                <w:szCs w:val="24"/>
              </w:rPr>
            </w:pPr>
            <w:r>
              <w:rPr>
                <w:rFonts w:ascii="Arial" w:hAnsi="Arial" w:cs="Arial"/>
                <w:sz w:val="24"/>
                <w:szCs w:val="24"/>
              </w:rPr>
              <w:t xml:space="preserve">               </w:t>
            </w:r>
            <w:r w:rsidR="00896873">
              <w:rPr>
                <w:rFonts w:ascii="Arial" w:hAnsi="Arial" w:cs="Arial"/>
                <w:sz w:val="24"/>
                <w:szCs w:val="24"/>
              </w:rPr>
              <w:t xml:space="preserve"> (iii) </w:t>
            </w:r>
            <w:r>
              <w:rPr>
                <w:rFonts w:ascii="Arial" w:hAnsi="Arial" w:cs="Arial"/>
                <w:sz w:val="24"/>
                <w:szCs w:val="24"/>
              </w:rPr>
              <w:t xml:space="preserve">     </w:t>
            </w:r>
            <w:r w:rsidR="00896873">
              <w:rPr>
                <w:rFonts w:ascii="Arial" w:hAnsi="Arial" w:cs="Arial"/>
                <w:sz w:val="24"/>
                <w:szCs w:val="24"/>
              </w:rPr>
              <w:t>Has investigation skills</w:t>
            </w:r>
          </w:p>
          <w:p w:rsidR="00896873" w:rsidRDefault="00896873" w:rsidP="00896873">
            <w:pPr>
              <w:pStyle w:val="ListParagraph"/>
              <w:numPr>
                <w:ilvl w:val="0"/>
                <w:numId w:val="7"/>
              </w:numPr>
              <w:rPr>
                <w:rFonts w:ascii="Arial" w:hAnsi="Arial" w:cs="Arial"/>
                <w:sz w:val="24"/>
                <w:szCs w:val="24"/>
              </w:rPr>
            </w:pPr>
            <w:r>
              <w:rPr>
                <w:rFonts w:ascii="Arial" w:hAnsi="Arial" w:cs="Arial"/>
                <w:sz w:val="24"/>
                <w:szCs w:val="24"/>
              </w:rPr>
              <w:t>Has accounting knowledge and skills</w:t>
            </w:r>
          </w:p>
          <w:p w:rsidR="00896873" w:rsidRDefault="00DB5A9F" w:rsidP="00896873">
            <w:pPr>
              <w:pStyle w:val="ListParagraph"/>
              <w:numPr>
                <w:ilvl w:val="0"/>
                <w:numId w:val="7"/>
              </w:numPr>
              <w:rPr>
                <w:rFonts w:ascii="Arial" w:hAnsi="Arial" w:cs="Arial"/>
                <w:sz w:val="24"/>
                <w:szCs w:val="24"/>
              </w:rPr>
            </w:pPr>
            <w:r>
              <w:rPr>
                <w:rFonts w:ascii="Arial" w:hAnsi="Arial" w:cs="Arial"/>
                <w:sz w:val="24"/>
                <w:szCs w:val="24"/>
              </w:rPr>
              <w:t>Has interview skills</w:t>
            </w:r>
          </w:p>
          <w:p w:rsidR="00DB5A9F" w:rsidRDefault="00DB5A9F" w:rsidP="00DB5A9F">
            <w:pPr>
              <w:ind w:left="1080"/>
              <w:rPr>
                <w:rFonts w:ascii="Arial" w:hAnsi="Arial" w:cs="Arial"/>
                <w:sz w:val="24"/>
                <w:szCs w:val="24"/>
              </w:rPr>
            </w:pPr>
          </w:p>
          <w:p w:rsidR="00DB5A9F" w:rsidRPr="00DB5A9F" w:rsidRDefault="00DB5A9F" w:rsidP="00DB5A9F">
            <w:pPr>
              <w:ind w:left="1080"/>
              <w:rPr>
                <w:rFonts w:ascii="Arial" w:hAnsi="Arial" w:cs="Arial"/>
                <w:sz w:val="24"/>
                <w:szCs w:val="24"/>
              </w:rPr>
            </w:pPr>
            <w:r>
              <w:rPr>
                <w:rFonts w:ascii="Arial" w:hAnsi="Arial" w:cs="Arial"/>
                <w:sz w:val="24"/>
                <w:szCs w:val="24"/>
              </w:rPr>
              <w:t>4)  The administrator should be interviewed but this must be done after all the documents have been verified and every other person relating to the case have been interviewed.</w:t>
            </w:r>
          </w:p>
          <w:p w:rsidR="00024F71" w:rsidRPr="00024F71" w:rsidRDefault="00024F71" w:rsidP="00024F71">
            <w:pPr>
              <w:ind w:left="360"/>
              <w:rPr>
                <w:rFonts w:ascii="Arial" w:hAnsi="Arial" w:cs="Arial"/>
                <w:sz w:val="24"/>
                <w:szCs w:val="24"/>
              </w:rPr>
            </w:pPr>
            <w:r>
              <w:rPr>
                <w:rFonts w:ascii="Arial" w:hAnsi="Arial" w:cs="Arial"/>
                <w:sz w:val="24"/>
                <w:szCs w:val="24"/>
              </w:rPr>
              <w:t xml:space="preserve"> </w:t>
            </w:r>
          </w:p>
          <w:p w:rsidR="00024F71" w:rsidRPr="00024F71" w:rsidRDefault="00024F71" w:rsidP="00024F71">
            <w:pPr>
              <w:pStyle w:val="ListParagraph"/>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r w:rsidR="00024F71" w:rsidTr="00CC2FB3">
        <w:tc>
          <w:tcPr>
            <w:tcW w:w="9242" w:type="dxa"/>
          </w:tcPr>
          <w:p w:rsidR="00024F71" w:rsidRPr="00CC2FB3" w:rsidRDefault="00024F71" w:rsidP="00A851DA">
            <w:pPr>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7072B6"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7"/>
        <w:gridCol w:w="3908"/>
        <w:gridCol w:w="1249"/>
        <w:gridCol w:w="1602"/>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F43E06" w:rsidP="00A851DA">
            <w:pPr>
              <w:rPr>
                <w:rFonts w:cs="Bliss-Regular"/>
                <w:color w:val="000000"/>
              </w:rPr>
            </w:pPr>
            <w:r>
              <w:rPr>
                <w:rFonts w:cs="Bliss-Regular"/>
                <w:color w:val="000000"/>
              </w:rPr>
              <w:t>EDEBATU HENRY OGE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F43E06" w:rsidP="00A851DA">
            <w:pPr>
              <w:rPr>
                <w:rFonts w:cs="Bliss-Regular"/>
                <w:color w:val="000000"/>
              </w:rPr>
            </w:pPr>
            <w:r>
              <w:rPr>
                <w:rFonts w:cs="Bliss-Regular"/>
                <w:color w:val="000000"/>
              </w:rPr>
              <w:t>5/03/2016</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67C85" w:rsidRDefault="00B67C85" w:rsidP="00CB4D0A">
      <w:pPr>
        <w:spacing w:after="0" w:line="240" w:lineRule="auto"/>
      </w:pPr>
      <w:r>
        <w:separator/>
      </w:r>
    </w:p>
  </w:endnote>
  <w:endnote w:type="continuationSeparator" w:id="0">
    <w:p w:rsidR="00B67C85" w:rsidRDefault="00B67C85"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67C85" w:rsidRDefault="00B67C85" w:rsidP="00CB4D0A">
      <w:pPr>
        <w:spacing w:after="0" w:line="240" w:lineRule="auto"/>
      </w:pPr>
      <w:r>
        <w:separator/>
      </w:r>
    </w:p>
  </w:footnote>
  <w:footnote w:type="continuationSeparator" w:id="0">
    <w:p w:rsidR="00B67C85" w:rsidRDefault="00B67C85"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857651"/>
    <w:multiLevelType w:val="hybridMultilevel"/>
    <w:tmpl w:val="872E906E"/>
    <w:lvl w:ilvl="0" w:tplc="1DB6499E">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
    <w:nsid w:val="378B0ADD"/>
    <w:multiLevelType w:val="hybridMultilevel"/>
    <w:tmpl w:val="56A45318"/>
    <w:lvl w:ilvl="0" w:tplc="8F2AD740">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38012BD"/>
    <w:multiLevelType w:val="hybridMultilevel"/>
    <w:tmpl w:val="4036AEA6"/>
    <w:lvl w:ilvl="0" w:tplc="7744F5AA">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nsid w:val="5F32501C"/>
    <w:multiLevelType w:val="hybridMultilevel"/>
    <w:tmpl w:val="834EBC8C"/>
    <w:lvl w:ilvl="0" w:tplc="7810A3B2">
      <w:start w:val="1"/>
      <w:numFmt w:val="low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nsid w:val="67B84FE6"/>
    <w:multiLevelType w:val="hybridMultilevel"/>
    <w:tmpl w:val="A21A63C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79A74E11"/>
    <w:multiLevelType w:val="hybridMultilevel"/>
    <w:tmpl w:val="88A0CB7E"/>
    <w:lvl w:ilvl="0" w:tplc="BE4CDA2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5"/>
  </w:num>
  <w:num w:numId="3">
    <w:abstractNumId w:val="6"/>
  </w:num>
  <w:num w:numId="4">
    <w:abstractNumId w:val="1"/>
  </w:num>
  <w:num w:numId="5">
    <w:abstractNumId w:val="3"/>
  </w:num>
  <w:num w:numId="6">
    <w:abstractNumId w:val="0"/>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24F71"/>
    <w:rsid w:val="00035CDD"/>
    <w:rsid w:val="00036A29"/>
    <w:rsid w:val="00040083"/>
    <w:rsid w:val="00055992"/>
    <w:rsid w:val="000820E8"/>
    <w:rsid w:val="001175EE"/>
    <w:rsid w:val="00157CF6"/>
    <w:rsid w:val="00182416"/>
    <w:rsid w:val="00187EB4"/>
    <w:rsid w:val="001F0481"/>
    <w:rsid w:val="00200C92"/>
    <w:rsid w:val="0020451E"/>
    <w:rsid w:val="00206B9D"/>
    <w:rsid w:val="0023259C"/>
    <w:rsid w:val="00260C99"/>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4AF7"/>
    <w:rsid w:val="00527C11"/>
    <w:rsid w:val="00535F31"/>
    <w:rsid w:val="00574D64"/>
    <w:rsid w:val="00591365"/>
    <w:rsid w:val="005B31E4"/>
    <w:rsid w:val="006034F6"/>
    <w:rsid w:val="00607874"/>
    <w:rsid w:val="00607E77"/>
    <w:rsid w:val="00617BB3"/>
    <w:rsid w:val="00645CDD"/>
    <w:rsid w:val="006823A7"/>
    <w:rsid w:val="00687EE8"/>
    <w:rsid w:val="006A71F8"/>
    <w:rsid w:val="0070347F"/>
    <w:rsid w:val="0070678E"/>
    <w:rsid w:val="007072B6"/>
    <w:rsid w:val="007C5296"/>
    <w:rsid w:val="0082012A"/>
    <w:rsid w:val="00831C11"/>
    <w:rsid w:val="00896873"/>
    <w:rsid w:val="008A60B4"/>
    <w:rsid w:val="008B3C31"/>
    <w:rsid w:val="008B64FE"/>
    <w:rsid w:val="008F6888"/>
    <w:rsid w:val="00935BF7"/>
    <w:rsid w:val="0095442C"/>
    <w:rsid w:val="00983942"/>
    <w:rsid w:val="009C37E0"/>
    <w:rsid w:val="009E41F4"/>
    <w:rsid w:val="00A14B66"/>
    <w:rsid w:val="00A65CF7"/>
    <w:rsid w:val="00A81AB4"/>
    <w:rsid w:val="00A851DA"/>
    <w:rsid w:val="00AC7D5B"/>
    <w:rsid w:val="00AE1481"/>
    <w:rsid w:val="00B0415E"/>
    <w:rsid w:val="00B04678"/>
    <w:rsid w:val="00B67C85"/>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DB5A9F"/>
    <w:rsid w:val="00E00821"/>
    <w:rsid w:val="00E04DB4"/>
    <w:rsid w:val="00E30679"/>
    <w:rsid w:val="00E4597D"/>
    <w:rsid w:val="00E54832"/>
    <w:rsid w:val="00E56A90"/>
    <w:rsid w:val="00E641CC"/>
    <w:rsid w:val="00EA30AB"/>
    <w:rsid w:val="00EB3925"/>
    <w:rsid w:val="00F43E06"/>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9FA609B-DC5D-4646-AC98-A7867510DC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7083D0-FDFB-4E41-B939-8A0A6E6B6F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3</Pages>
  <Words>440</Words>
  <Characters>2511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EDOG HAVILAH GLOBAL</cp:lastModifiedBy>
  <cp:revision>7</cp:revision>
  <dcterms:created xsi:type="dcterms:W3CDTF">2016-02-18T03:06:00Z</dcterms:created>
  <dcterms:modified xsi:type="dcterms:W3CDTF">2016-03-05T06:13:00Z</dcterms:modified>
</cp:coreProperties>
</file>