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720000</wp:posOffset>
            </wp:positionV>
            <wp:extent cx="2809876" cy="141922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4">
                      <a:extLst/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6" cy="1419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  <w:r>
        <mc:AlternateContent>
          <mc:Choice Requires="wpg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3006016</wp:posOffset>
                </wp:positionH>
                <wp:positionV relativeFrom="line">
                  <wp:posOffset>184239</wp:posOffset>
                </wp:positionV>
                <wp:extent cx="3114040" cy="4667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0" cy="466725"/>
                          <a:chOff x="0" y="0"/>
                          <a:chExt cx="3114039" cy="466725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3114040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0" y="0"/>
                            <a:ext cx="3114040" cy="4667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bidi w:val="0"/>
                                <w:spacing w:after="200" w:line="276" w:lineRule="auto"/>
                                <w:ind w:left="0" w:right="0" w:firstLine="0"/>
                                <w:jc w:val="center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Fonts w:ascii="Calibri" w:cs="Calibri" w:hAnsi="Calibri" w:eastAsia="Calibri"/>
                                  <w:sz w:val="24"/>
                                  <w:szCs w:val="24"/>
                                  <w:u w:color="000000"/>
                                  <w:rtl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color w:val="002060"/>
                                  <w:sz w:val="44"/>
                                  <w:szCs w:val="44"/>
                                  <w:u w:color="002060"/>
                                  <w:rtl w:val="0"/>
                                  <w:lang w:val="en-US"/>
                                </w:rPr>
                                <w:t>Assignment Cover Sheet</w:t>
                              </w:r>
                              <w:r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color w:val="002060"/>
                                  <w:sz w:val="44"/>
                                  <w:szCs w:val="44"/>
                                  <w:u w:color="002060"/>
                                  <w:rtl w:val="0"/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36.7pt;margin-top:14.5pt;width:245.2pt;height:36.8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 coordorigin="0,0" coordsize="3114040,466725">
                <w10:wrap type="through" side="bothSides" anchorx="margin"/>
                <v:rect id="_x0000_s1027" style="position:absolute;left:0;top:0;width:3114040;height:4667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8" style="position:absolute;left:0;top:0;width:3114040;height:46672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bidi w:val="0"/>
                          <w:spacing w:after="200" w:line="276" w:lineRule="auto"/>
                          <w:ind w:left="0" w:right="0" w:firstLine="0"/>
                          <w:jc w:val="center"/>
                          <w:rPr>
                            <w:rtl w:val="0"/>
                          </w:rPr>
                        </w:pPr>
                        <w:r>
                          <w:rPr>
                            <w:rFonts w:ascii="Calibri" w:cs="Calibri" w:hAnsi="Calibri" w:eastAsia="Calibri"/>
                            <w:sz w:val="24"/>
                            <w:szCs w:val="24"/>
                            <w:u w:color="000000"/>
                            <w:rtl w:val="0"/>
                          </w:rPr>
                          <w:t xml:space="preserve">   </w:t>
                        </w:r>
                        <w:r>
                          <w:rPr>
                            <w:rFonts w:ascii="Calibri" w:cs="Calibri" w:hAnsi="Calibri" w:eastAsia="Calibri"/>
                            <w:b w:val="1"/>
                            <w:bCs w:val="1"/>
                            <w:color w:val="002060"/>
                            <w:sz w:val="44"/>
                            <w:szCs w:val="44"/>
                            <w:u w:color="002060"/>
                            <w:rtl w:val="0"/>
                            <w:lang w:val="en-US"/>
                          </w:rPr>
                          <w:t>Assignment Cover Sheet</w:t>
                        </w:r>
                        <w:r>
                          <w:rPr>
                            <w:rFonts w:ascii="Calibri" w:cs="Calibri" w:hAnsi="Calibri" w:eastAsia="Calibri"/>
                            <w:b w:val="1"/>
                            <w:bCs w:val="1"/>
                            <w:color w:val="002060"/>
                            <w:sz w:val="44"/>
                            <w:szCs w:val="44"/>
                            <w:u w:color="002060"/>
                            <w:rtl w:val="0"/>
                          </w:rPr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tbl>
      <w:tblPr>
        <w:tblW w:w="92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66"/>
        <w:gridCol w:w="6676"/>
      </w:tblGrid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Student Name: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Saul Christopher Denby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Student Number: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1498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Course: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Diploma in Fashion Design (Level 4)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Assignment NO: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2</w:t>
            </w:r>
          </w:p>
        </w:tc>
      </w:tr>
    </w:tbl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u w:color="000000"/>
          <w:rtl w:val="0"/>
          <w:lang w:val="en-US"/>
        </w:rPr>
        <w:t>Marking Criteria: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b w:val="1"/>
          <w:bCs w:val="1"/>
          <w:u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u w:color="000000"/>
          <w:rtl w:val="0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For high grades use examples and illustrations where appropriate.</w:t>
      </w: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numPr>
          <w:ilvl w:val="0"/>
          <w:numId w:val="2"/>
        </w:numPr>
        <w:tabs>
          <w:tab w:val="num" w:pos="393"/>
          <w:tab w:val="clear" w:pos="0"/>
        </w:tabs>
        <w:bidi w:val="0"/>
        <w:spacing w:after="200" w:line="48" w:lineRule="auto"/>
        <w:ind w:left="393" w:right="0" w:hanging="393"/>
        <w:jc w:val="left"/>
        <w:rPr>
          <w:rFonts w:ascii="Arial" w:cs="Arial" w:hAnsi="Arial" w:eastAsia="Arial"/>
          <w:position w:val="0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I. What is fad?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A fad is for example a fashion trend that becomes very popular in a short space of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time, and then looses its popularity soon after. This can happen when styles are designed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for a very specific taste, or a certain age group, or inspired by a film or a tv series.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If a particular line of clothing by a popular brand is priced higher than the majority of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customers can afford then interest will quickly fade, this would also be called a fad.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So it is an intense but short interest in a line or style of clothing.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II. Define the term 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‘</w:t>
      </w:r>
      <w:r>
        <w:rPr>
          <w:rFonts w:ascii="Arial"/>
          <w:sz w:val="24"/>
          <w:szCs w:val="24"/>
          <w:u w:color="000000"/>
          <w:rtl w:val="0"/>
          <w:lang w:val="en-US"/>
        </w:rPr>
        <w:t>fashion forecasting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Fashion forecasting is the educated attempt at predicting the upcoming season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or year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s trends, so that the fashion houses can adjust their upcoming designs accordingly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for maximum appeal.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This can be done by researching past trends and discovering what kind of things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influenced them, this in turn can be done via public surveys and interviews, or market and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consumer research etc.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It is then possible to reasonably accurately predict the reactions to forthcoming influences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such as films and television, celebrity behaviour, world events and even the weather.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III. How would you differentiate fashion forecasting from trend forecasting?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Trend forecasting covers a much wider area than fashion alone.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A trend is a particular inspiration that can influence many different industries at the same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time. These trends can be as broad as lifestyles changes, or as simple as a certain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colour. Many industries such as transportation, food and drink, home designs, popular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culture etc. would incorporate new trends into their products or services.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Fashion forecasting on the other hand (usually) only focuses on upcoming clothing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styles and inspirations to help fashion businesses sell their products.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IV. What is meant by fashion trends?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A trend in fashion could for example be a specifically styled item of clothing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that gains a lot of popularity, so many other designers would include the specific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styling into their own clothing ranges and therefore the new style grows and gains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more widespread popularity.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V. Outline the basic practical considerations that a customer takes into account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    when selecting fashion garments or accessories.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 xml:space="preserve"> Style and colour</w:t>
      </w:r>
      <w:r>
        <w:rPr>
          <w:rFonts w:ascii="Arial"/>
          <w:sz w:val="24"/>
          <w:szCs w:val="24"/>
          <w:u w:color="000000"/>
          <w:rtl w:val="0"/>
          <w:lang w:val="en-US"/>
        </w:rPr>
        <w:t xml:space="preserve">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The first aspect of an item to draw you in would be it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s styling and it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s colours.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val="single"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 xml:space="preserve"> Material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One might then inspect the item to see what fabrics and materials it is made from.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val="single"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>Washing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Some people might want to know what the item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s washing instruction is. For example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hand wash only silk or wool may not be practical for some.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>Fit</w:t>
      </w:r>
      <w:r>
        <w:rPr>
          <w:rFonts w:ascii="Arial"/>
          <w:sz w:val="24"/>
          <w:szCs w:val="24"/>
          <w:u w:color="000000"/>
          <w:rtl w:val="0"/>
          <w:lang w:val="en-US"/>
        </w:rPr>
        <w:t xml:space="preserve">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An item could then be tried on to see whether the intended fit of it</w:t>
      </w:r>
      <w:r>
        <w:rPr>
          <w:rFonts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/>
          <w:sz w:val="24"/>
          <w:szCs w:val="24"/>
          <w:u w:color="000000"/>
          <w:rtl w:val="0"/>
          <w:lang w:val="en-US"/>
        </w:rPr>
        <w:t>s design would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compliment your body.         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val="single"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 xml:space="preserve"> Occasion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One would consider if an item would be appropriate for a chosen occasion.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val="single"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</w:t>
      </w:r>
      <w:r>
        <w:rPr>
          <w:rFonts w:ascii="Arial"/>
          <w:sz w:val="24"/>
          <w:szCs w:val="24"/>
          <w:u w:val="single" w:color="000000"/>
          <w:rtl w:val="0"/>
          <w:lang w:val="en-US"/>
        </w:rPr>
        <w:t>Price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Perhaps the most practical consideration is whether an item is within a price range that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you are willing to pay.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2.         </w:t>
      </w:r>
      <w:r>
        <w:rPr>
          <w:rFonts w:ascii="Arial"/>
          <w:sz w:val="24"/>
          <w:szCs w:val="24"/>
          <w:u w:color="000000"/>
          <w:rtl w:val="0"/>
          <w:lang w:val="en-US"/>
        </w:rPr>
        <w:t xml:space="preserve">What is the difference between fashion and style?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Fashion is ever changing designs which you are told will look great on you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and improve your social standing by advertising campaigns.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Style is what you yourself think looks great on you as a means of expressing your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own individual personality.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Fashion is sometimes associated with younger people because they have the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desire to impress and conform with their peers and the society of their age groups.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The majority of the time, the standards and expectations of which to conform to are set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by fashion trends.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People whom do not follow each trend and rather focus on designs that they believe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compliments their body shape, or lifestyle and beliefs, could be called stylish as opposed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to fashionable.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As an example we could think about slim fitting jeans.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The trend of tightly fitting trousers has been around for a while now, and it may well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remain for some time to come.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For people of a slim build this trend does in fact compliment their figure, however for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people with more generous proportions, tightly fitting jeans would draw more attention to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their larger build.</w:t>
      </w:r>
      <w:r>
        <w:rPr>
          <w:rFonts w:ascii="Arial" w:cs="Arial" w:hAnsi="Arial" w:eastAsia="Arial"/>
          <w:sz w:val="24"/>
          <w:szCs w:val="24"/>
          <w:u w:color="000000"/>
          <w:rtl w:val="0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1724027</wp:posOffset>
            </wp:positionH>
            <wp:positionV relativeFrom="line">
              <wp:posOffset>283613</wp:posOffset>
            </wp:positionV>
            <wp:extent cx="2659303" cy="2661860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Screen Shot 2016-12-27 at 13.53.28.jp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303" cy="2661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rial" w:hAnsi="Arial" w:eastAsia="Arial"/>
          <w:sz w:val="24"/>
          <w:szCs w:val="24"/>
          <w:u w:color="000000"/>
          <w:rtl w:val="0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3155278</wp:posOffset>
            </wp:positionH>
            <wp:positionV relativeFrom="line">
              <wp:posOffset>3077951</wp:posOffset>
            </wp:positionV>
            <wp:extent cx="2158201" cy="2511431"/>
            <wp:effectExtent l="0" t="0" r="0" b="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Screen Shot 2016-12-27 at 14.04.45.jp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201" cy="2511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rial" w:hAnsi="Arial" w:eastAsia="Arial"/>
          <w:sz w:val="24"/>
          <w:szCs w:val="24"/>
          <w:u w:color="000000"/>
          <w:rtl w:val="0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755417</wp:posOffset>
            </wp:positionH>
            <wp:positionV relativeFrom="line">
              <wp:posOffset>3098986</wp:posOffset>
            </wp:positionV>
            <wp:extent cx="2196661" cy="2503097"/>
            <wp:effectExtent l="0" t="0" r="0" b="0"/>
            <wp:wrapTopAndBottom distT="152400" distB="15240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Screen Shot 2016-12-27 at 13.58.58.jp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661" cy="2503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   A larger person of style would know that slim jeans would not compliment their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body, so they would wear items more suited for them. Maybe this could include jeans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of a looser fit which would help the body look more in proportion, or maybe skirts and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>dresses.</w:t>
      </w:r>
      <w:r>
        <w:rPr>
          <w:rFonts w:ascii="Arial" w:cs="Arial" w:hAnsi="Arial" w:eastAsia="Arial"/>
          <w:sz w:val="24"/>
          <w:szCs w:val="24"/>
          <w:u w:color="000000"/>
          <w:rtl w:val="0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982299</wp:posOffset>
            </wp:positionH>
            <wp:positionV relativeFrom="line">
              <wp:posOffset>193371</wp:posOffset>
            </wp:positionV>
            <wp:extent cx="1949459" cy="273765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Screen Shot 2016-12-27 at 14.17.12.jpg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9" cy="273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rial" w:hAnsi="Arial" w:eastAsia="Arial"/>
          <w:sz w:val="24"/>
          <w:szCs w:val="24"/>
          <w:u w:color="000000"/>
          <w:rtl w:val="0"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3166881</wp:posOffset>
            </wp:positionH>
            <wp:positionV relativeFrom="line">
              <wp:posOffset>200611</wp:posOffset>
            </wp:positionV>
            <wp:extent cx="1897802" cy="2763326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Screen Shot 2016-12-27 at 14.15.38.jpg"/>
                    <pic:cNvPicPr/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802" cy="27633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bidi w:val="0"/>
        <w:spacing w:after="240"/>
        <w:ind w:left="0" w:right="0" w:firstLine="0"/>
        <w:jc w:val="left"/>
        <w:rPr>
          <w:rFonts w:ascii="Times" w:cs="Times" w:hAnsi="Times" w:eastAsia="Times"/>
          <w:sz w:val="30"/>
          <w:szCs w:val="3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  <w:r>
        <w:rPr>
          <w:rFonts w:ascii="Arial"/>
          <w:sz w:val="24"/>
          <w:szCs w:val="24"/>
          <w:u w:color="000000"/>
          <w:rtl w:val="0"/>
          <w:lang w:val="en-US"/>
        </w:rPr>
        <w:t xml:space="preserve">       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          As another example we could think about personality expression.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Fashion trends more or less depict the personalities of their designers, and of course for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some people these trends suit them down to the ground, but for many people following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trends alone does not help to express their own personalities.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Below are just a few examples of expression.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  <w:r>
        <w:rPr>
          <w:rFonts w:ascii="Calibri" w:cs="Calibri" w:hAnsi="Calibri" w:eastAsia="Calibri"/>
          <w:u w:val="single" w:color="000000"/>
          <w:rtl w:val="0"/>
          <w:lang w:val="en-US"/>
        </w:rPr>
        <w:t>Values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Some people may take pride in their environmental awareness and choose not to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buy the latest crocodile skin hand bag, or the latest rabbit fur coat.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Religious beliefs also very much influence people</w:t>
      </w:r>
      <w:r>
        <w:rPr>
          <w:rFonts w:ascii="Calibri" w:cs="Calibri" w:hAnsi="Calibri" w:eastAsia="Calibri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u w:color="000000"/>
          <w:rtl w:val="0"/>
          <w:lang w:val="en-US"/>
        </w:rPr>
        <w:t>s style, perhaps a new trend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bares too much skin than is considered </w:t>
      </w:r>
      <w:r>
        <w:rPr>
          <w:rFonts w:ascii="Calibri" w:cs="Calibri" w:hAnsi="Calibri" w:eastAsia="Calibri"/>
          <w:u w:color="000000"/>
          <w:rtl w:val="0"/>
          <w:lang w:val="en-US"/>
        </w:rPr>
        <w:t>‘</w:t>
      </w:r>
      <w:r>
        <w:rPr>
          <w:rFonts w:ascii="Calibri" w:cs="Calibri" w:hAnsi="Calibri" w:eastAsia="Calibri"/>
          <w:u w:color="000000"/>
          <w:rtl w:val="0"/>
          <w:lang w:val="en-US"/>
        </w:rPr>
        <w:t>respectable</w:t>
      </w:r>
      <w:r>
        <w:rPr>
          <w:rFonts w:ascii="Calibri" w:cs="Calibri" w:hAnsi="Calibri" w:eastAsia="Calibri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u w:color="000000"/>
          <w:rtl w:val="0"/>
          <w:lang w:val="en-US"/>
        </w:rPr>
        <w:t>.</w:t>
      </w:r>
      <w:r>
        <w:rPr>
          <w:rFonts w:ascii="Calibri" w:cs="Calibri" w:hAnsi="Calibri" w:eastAsia="Calibri"/>
          <w:u w:color="000000"/>
          <w:rtl w:val="0"/>
          <w:lang w:val="en-US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3456046</wp:posOffset>
            </wp:positionH>
            <wp:positionV relativeFrom="line">
              <wp:posOffset>246141</wp:posOffset>
            </wp:positionV>
            <wp:extent cx="1554804" cy="2244136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Screen Shot 2016-12-29 at 14.30.59.jpg"/>
                    <pic:cNvPicPr/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04" cy="22441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u w:color="000000"/>
          <w:rtl w:val="0"/>
          <w:lang w:val="en-US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532676</wp:posOffset>
            </wp:positionH>
            <wp:positionV relativeFrom="line">
              <wp:posOffset>251763</wp:posOffset>
            </wp:positionV>
            <wp:extent cx="2441044" cy="2252118"/>
            <wp:effectExtent l="0" t="0" r="0" b="0"/>
            <wp:wrapTopAndBottom distT="152400" distB="15240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creen Shot 2016-12-29 at 14.28.19.jpg"/>
                    <pic:cNvPicPr/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044" cy="2252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single" w:color="000000"/>
          <w:rtl w:val="0"/>
          <w:lang w:val="en-US"/>
        </w:rPr>
        <w:t>Attitude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A person with a rebellious attitude may want to wear bold and extravagant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clothes to ruffle the feathers of society.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A head-strong determined attitude could choose a more formal look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with an eye for a dominant red.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879071</wp:posOffset>
            </wp:positionH>
            <wp:positionV relativeFrom="line">
              <wp:posOffset>222291</wp:posOffset>
            </wp:positionV>
            <wp:extent cx="2047454" cy="2381732"/>
            <wp:effectExtent l="0" t="0" r="0" b="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 Shot 2016-12-29 at 14.52.36.jpg"/>
                    <pic:cNvPicPr/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454" cy="23817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u w:val="none" w:color="000000"/>
          <w:rtl w:val="0"/>
          <w:lang w:val="en-US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3285333</wp:posOffset>
            </wp:positionH>
            <wp:positionV relativeFrom="line">
              <wp:posOffset>214528</wp:posOffset>
            </wp:positionV>
            <wp:extent cx="1465580" cy="2397497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 Shot 2016-12-29 at 14.56.15.jpg"/>
                    <pic:cNvPicPr/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23974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  <w:r>
        <w:rPr>
          <w:rFonts w:ascii="Calibri" w:cs="Calibri" w:hAnsi="Calibri" w:eastAsia="Calibri"/>
          <w:u w:val="single" w:color="000000"/>
          <w:rtl w:val="0"/>
          <w:lang w:val="en-US"/>
        </w:rPr>
        <w:t>Interests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Entertainment or foreign culture interests etc. can shape a person</w:t>
      </w:r>
      <w:r>
        <w:rPr>
          <w:rFonts w:ascii="Calibri" w:cs="Calibri" w:hAnsi="Calibri" w:eastAsia="Calibri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u w:color="000000"/>
          <w:rtl w:val="0"/>
          <w:lang w:val="en-US"/>
        </w:rPr>
        <w:t>s style,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whether it is their favourite musicians or films, or the excitement of travel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and different languages.</w:t>
      </w:r>
      <w:r>
        <w:rPr>
          <w:rFonts w:ascii="Calibri" w:cs="Calibri" w:hAnsi="Calibri" w:eastAsia="Calibri"/>
          <w:u w:color="000000"/>
          <w:rtl w:val="0"/>
          <w:lang w:val="en-US"/>
        </w:rP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3243764</wp:posOffset>
            </wp:positionH>
            <wp:positionV relativeFrom="line">
              <wp:posOffset>206920</wp:posOffset>
            </wp:positionV>
            <wp:extent cx="2074237" cy="2176248"/>
            <wp:effectExtent l="0" t="0" r="0" b="0"/>
            <wp:wrapTopAndBottom distT="152400" distB="152400"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 Shot 2016-12-29 at 15.30.41.jpg"/>
                    <pic:cNvPicPr/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237" cy="2176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u w:color="000000"/>
          <w:rtl w:val="0"/>
          <w:lang w:val="en-US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835954</wp:posOffset>
            </wp:positionH>
            <wp:positionV relativeFrom="line">
              <wp:posOffset>227212</wp:posOffset>
            </wp:positionV>
            <wp:extent cx="1997047" cy="2136641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 Shot 2016-12-29 at 15.26.50.jpg"/>
                    <pic:cNvPicPr/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047" cy="2136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  <w:r>
        <w:rPr>
          <w:rFonts w:ascii="Calibri" w:cs="Calibri" w:hAnsi="Calibri" w:eastAsia="Calibri"/>
          <w:u w:val="single" w:color="000000"/>
          <w:rtl w:val="0"/>
          <w:lang w:val="en-US"/>
        </w:rPr>
        <w:t>Skills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singl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Another influence on a person</w:t>
      </w:r>
      <w:r>
        <w:rPr>
          <w:rFonts w:ascii="Calibri" w:cs="Calibri" w:hAnsi="Calibri" w:eastAsia="Calibri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u w:color="000000"/>
          <w:rtl w:val="0"/>
          <w:lang w:val="en-US"/>
        </w:rPr>
        <w:t>s style are the skills they posses,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for instance various sporting activities, they would choose clothing that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is most comfortable and practical for their particular skills and activities.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3293588</wp:posOffset>
            </wp:positionH>
            <wp:positionV relativeFrom="page">
              <wp:posOffset>720000</wp:posOffset>
            </wp:positionV>
            <wp:extent cx="1734292" cy="2334287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 Shot 2016-12-29 at 16.34.08.jpg"/>
                    <pic:cNvPicPr/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292" cy="23342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u w:val="none" w:color="000000"/>
          <w:rtl w:val="0"/>
          <w:lang w:val="en-US"/>
        </w:rP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1187717</wp:posOffset>
            </wp:positionH>
            <wp:positionV relativeFrom="line">
              <wp:posOffset>-152400</wp:posOffset>
            </wp:positionV>
            <wp:extent cx="1720242" cy="2327519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Screen Shot 2016-12-29 at 15.37.55.jpg"/>
                    <pic:cNvPicPr/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42" cy="23275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 xml:space="preserve">          These examples are obviously only a taste of the infinite expressions of personality,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as of course every person is different.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I do however hasten to add that this does not mean that everyone who doesn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t>’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t>t follow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fashion is then by default stylish, no, there are many people whom have very little coherence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with their clothing choices and combinations, this can be down to ignorance and un-interest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or maybe related to their vocation, but randomly selected combinations can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t>’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t>t be considered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 xml:space="preserve">either fashionable </w:t>
      </w:r>
      <w:r>
        <w:rPr>
          <w:rFonts w:ascii="Calibri" w:cs="Calibri" w:hAnsi="Calibri" w:eastAsia="Calibri"/>
          <w:i w:val="1"/>
          <w:iCs w:val="1"/>
          <w:u w:val="none" w:color="000000"/>
          <w:rtl w:val="0"/>
          <w:lang w:val="en-US"/>
        </w:rPr>
        <w:t>or</w:t>
      </w:r>
      <w:r>
        <w:rPr>
          <w:rFonts w:ascii="Calibri" w:cs="Calibri" w:hAnsi="Calibri" w:eastAsia="Calibri"/>
          <w:u w:val="none" w:color="000000"/>
          <w:rtl w:val="0"/>
          <w:lang w:val="en-US"/>
        </w:rPr>
        <w:t xml:space="preserve"> stylish.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Being fashionable is taking an interest in and wearing the latest trends.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Being stylish is a coherent and conscious effort to tastefully express your being through your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  <w:t>appearance.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left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</w:pPr>
      <w:r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  <w:t>Student Statement:</w:t>
      </w: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001ae6"/>
          <w:u w:color="001ae6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color w:val="000000"/>
          <w:u w:color="000000"/>
          <w:rtl w:val="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By submitting this assignment, I confirm that this is my own work.</w:t>
      </w: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tbl>
      <w:tblPr>
        <w:tblW w:w="9242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10"/>
        <w:gridCol w:w="4035"/>
        <w:gridCol w:w="1276"/>
        <w:gridCol w:w="1621"/>
      </w:tblGrid>
      <w:tr>
        <w:tblPrEx>
          <w:shd w:val="clear" w:color="auto" w:fill="auto"/>
        </w:tblPrEx>
        <w:trPr>
          <w:trHeight w:val="250" w:hRule="atLeast"/>
        </w:trPr>
        <w:tc>
          <w:tcPr>
            <w:tcW w:type="dxa" w:w="2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Student Signature</w:t>
            </w:r>
          </w:p>
        </w:tc>
        <w:tc>
          <w:tcPr>
            <w:tcW w:type="dxa" w:w="4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Christopher Denby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Date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30/12/2016</w:t>
            </w:r>
          </w:p>
        </w:tc>
      </w:tr>
    </w:tbl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Fonts w:ascii="Calibri" w:cs="Calibri" w:hAnsi="Calibri" w:eastAsia="Calibri"/>
          <w:u w:val="none" w:color="000000"/>
          <w:rtl w:val="0"/>
          <w:lang w:val="en-US"/>
        </w:rPr>
      </w:pPr>
    </w:p>
    <w:p>
      <w:pPr>
        <w:pStyle w:val="Body"/>
        <w:widowControl w:val="0"/>
        <w:bidi w:val="0"/>
        <w:spacing w:after="200" w:line="48" w:lineRule="auto"/>
        <w:ind w:left="0" w:right="0" w:firstLine="0"/>
        <w:jc w:val="center"/>
        <w:rPr>
          <w:rtl w:val="0"/>
        </w:rPr>
      </w:pPr>
      <w:r>
        <w:rPr>
          <w:rFonts w:ascii="Calibri" w:cs="Calibri" w:hAnsi="Calibri" w:eastAsia="Calibri"/>
          <w:u w:val="none" w:color="000000"/>
          <w:rtl w:val="0"/>
          <w:lang w:val="en-US"/>
        </w:rPr>
      </w:r>
    </w:p>
    <w:sectPr>
      <w:headerReference w:type="default" r:id="rId18"/>
      <w:footerReference w:type="default" r:id="rId19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  <w:rtl w:val="0"/>
        <w:lang w:val="en-US"/>
      </w:rPr>
    </w:lvl>
    <w:lvl w:ilvl="1">
      <w:start w:val="1"/>
      <w:numFmt w:val="decimal"/>
      <w:suff w:val="tab"/>
      <w:lvlText w:val="%2."/>
      <w:lvlJc w:val="left"/>
      <w:pPr/>
      <w:rPr>
        <w:position w:val="0"/>
        <w:rtl w:val="0"/>
        <w:lang w:val="en-US"/>
      </w:rPr>
    </w:lvl>
    <w:lvl w:ilvl="2">
      <w:start w:val="1"/>
      <w:numFmt w:val="decimal"/>
      <w:suff w:val="tab"/>
      <w:lvlText w:val="%3."/>
      <w:lvlJc w:val="left"/>
      <w:pPr/>
      <w:rPr>
        <w:position w:val="0"/>
        <w:rtl w:val="0"/>
        <w:lang w:val="en-US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  <w:lang w:val="en-US"/>
      </w:rPr>
    </w:lvl>
    <w:lvl w:ilvl="4">
      <w:start w:val="1"/>
      <w:numFmt w:val="decimal"/>
      <w:suff w:val="tab"/>
      <w:lvlText w:val="%5."/>
      <w:lvlJc w:val="left"/>
      <w:pPr/>
      <w:rPr>
        <w:position w:val="0"/>
        <w:rtl w:val="0"/>
        <w:lang w:val="en-US"/>
      </w:rPr>
    </w:lvl>
    <w:lvl w:ilvl="5">
      <w:start w:val="1"/>
      <w:numFmt w:val="decimal"/>
      <w:suff w:val="tab"/>
      <w:lvlText w:val="%6."/>
      <w:lvlJc w:val="left"/>
      <w:pPr/>
      <w:rPr>
        <w:position w:val="0"/>
        <w:rtl w:val="0"/>
        <w:lang w:val="en-US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  <w:lang w:val="en-US"/>
      </w:rPr>
    </w:lvl>
    <w:lvl w:ilvl="7">
      <w:start w:val="1"/>
      <w:numFmt w:val="decimal"/>
      <w:suff w:val="tab"/>
      <w:lvlText w:val="%8."/>
      <w:lvlJc w:val="left"/>
      <w:pPr/>
      <w:rPr>
        <w:position w:val="0"/>
        <w:rtl w:val="0"/>
        <w:lang w:val="en-US"/>
      </w:rPr>
    </w:lvl>
    <w:lvl w:ilvl="8">
      <w:start w:val="1"/>
      <w:numFmt w:val="decimal"/>
      <w:suff w:val="tab"/>
      <w:lvlText w:val="%9."/>
      <w:lvlJc w:val="left"/>
      <w:pPr/>
      <w:rPr>
        <w:position w:val="0"/>
        <w:rtl w:val="0"/>
        <w:lang w:val="en-US"/>
      </w:rPr>
    </w:lvl>
  </w:abstractNum>
  <w:abstractNum w:abstractNumId="1">
    <w:multiLevelType w:val="multilevel"/>
    <w:styleLink w:val="Numbered"/>
    <w:lvl w:ilvl="0">
      <w:start w:val="1"/>
      <w:numFmt w:val="decimal"/>
      <w:suff w:val="tab"/>
      <w:lvlText w:val="%1."/>
      <w:lvlJc w:val="left"/>
      <w:pPr/>
      <w:rPr>
        <w:position w:val="0"/>
        <w:rtl w:val="0"/>
        <w:lang w:val="en-US"/>
      </w:rPr>
    </w:lvl>
    <w:lvl w:ilvl="1">
      <w:start w:val="1"/>
      <w:numFmt w:val="decimal"/>
      <w:suff w:val="tab"/>
      <w:lvlText w:val="%2."/>
      <w:lvlJc w:val="left"/>
      <w:pPr/>
      <w:rPr>
        <w:position w:val="0"/>
        <w:rtl w:val="0"/>
        <w:lang w:val="en-US"/>
      </w:rPr>
    </w:lvl>
    <w:lvl w:ilvl="2">
      <w:start w:val="1"/>
      <w:numFmt w:val="decimal"/>
      <w:suff w:val="tab"/>
      <w:lvlText w:val="%3."/>
      <w:lvlJc w:val="left"/>
      <w:pPr/>
      <w:rPr>
        <w:position w:val="0"/>
        <w:rtl w:val="0"/>
        <w:lang w:val="en-US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  <w:lang w:val="en-US"/>
      </w:rPr>
    </w:lvl>
    <w:lvl w:ilvl="4">
      <w:start w:val="1"/>
      <w:numFmt w:val="decimal"/>
      <w:suff w:val="tab"/>
      <w:lvlText w:val="%5."/>
      <w:lvlJc w:val="left"/>
      <w:pPr/>
      <w:rPr>
        <w:position w:val="0"/>
        <w:rtl w:val="0"/>
        <w:lang w:val="en-US"/>
      </w:rPr>
    </w:lvl>
    <w:lvl w:ilvl="5">
      <w:start w:val="1"/>
      <w:numFmt w:val="decimal"/>
      <w:suff w:val="tab"/>
      <w:lvlText w:val="%6."/>
      <w:lvlJc w:val="left"/>
      <w:pPr/>
      <w:rPr>
        <w:position w:val="0"/>
        <w:rtl w:val="0"/>
        <w:lang w:val="en-US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  <w:lang w:val="en-US"/>
      </w:rPr>
    </w:lvl>
    <w:lvl w:ilvl="7">
      <w:start w:val="1"/>
      <w:numFmt w:val="decimal"/>
      <w:suff w:val="tab"/>
      <w:lvlText w:val="%8."/>
      <w:lvlJc w:val="left"/>
      <w:pPr/>
      <w:rPr>
        <w:position w:val="0"/>
        <w:rtl w:val="0"/>
        <w:lang w:val="en-US"/>
      </w:rPr>
    </w:lvl>
    <w:lvl w:ilvl="8">
      <w:start w:val="1"/>
      <w:numFmt w:val="decimal"/>
      <w:suff w:val="tab"/>
      <w:lvlText w:val="%9."/>
      <w:lvlJc w:val="left"/>
      <w:pPr/>
      <w:rPr>
        <w:position w:val="0"/>
        <w:rtl w:val="0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Numbered">
    <w:name w:val="Numbered"/>
    <w:next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20" Type="http://schemas.openxmlformats.org/officeDocument/2006/relationships/numbering" Target="numbering.xml"/><Relationship Id="rId21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