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445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25"/>
        <w:gridCol w:w="6591"/>
      </w:tblGrid>
      <w:tr w:rsidR="00A851DA" w:rsidRPr="00B1091D"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91D" w:rsidRDefault="00A851DA">
            <w:pPr>
              <w:rPr>
                <w:b/>
                <w:color w:val="002060"/>
                <w:sz w:val="24"/>
                <w:szCs w:val="24"/>
              </w:rPr>
            </w:pPr>
            <w:r w:rsidRPr="00B1091D">
              <w:rPr>
                <w:b/>
                <w:color w:val="002060"/>
                <w:sz w:val="24"/>
                <w:szCs w:val="24"/>
              </w:rPr>
              <w:t>Student Name:</w:t>
            </w:r>
          </w:p>
        </w:tc>
        <w:tc>
          <w:tcPr>
            <w:tcW w:w="6591" w:type="dxa"/>
            <w:tcBorders>
              <w:top w:val="single" w:sz="4" w:space="0" w:color="auto"/>
              <w:left w:val="single" w:sz="4" w:space="0" w:color="auto"/>
              <w:bottom w:val="single" w:sz="4" w:space="0" w:color="auto"/>
              <w:right w:val="single" w:sz="4" w:space="0" w:color="auto"/>
            </w:tcBorders>
            <w:hideMark/>
          </w:tcPr>
          <w:p w:rsidR="00A851DA" w:rsidRPr="00B1091D" w:rsidRDefault="00F74459">
            <w:pPr>
              <w:pStyle w:val="Default"/>
              <w:rPr>
                <w:rFonts w:asciiTheme="minorHAnsi" w:hAnsiTheme="minorHAnsi"/>
              </w:rPr>
            </w:pPr>
            <w:r w:rsidRPr="00B1091D">
              <w:rPr>
                <w:rFonts w:asciiTheme="minorHAnsi" w:hAnsiTheme="minorHAnsi"/>
              </w:rPr>
              <w:t>Jerry Cruzada</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591" w:type="dxa"/>
            <w:tcBorders>
              <w:top w:val="single" w:sz="4" w:space="0" w:color="auto"/>
              <w:left w:val="single" w:sz="4" w:space="0" w:color="auto"/>
              <w:bottom w:val="single" w:sz="4" w:space="0" w:color="auto"/>
              <w:right w:val="single" w:sz="4" w:space="0" w:color="auto"/>
            </w:tcBorders>
          </w:tcPr>
          <w:p w:rsidR="00A851DA" w:rsidRPr="00B0415E" w:rsidRDefault="00F74459">
            <w:pPr>
              <w:pStyle w:val="Default"/>
              <w:rPr>
                <w:rFonts w:asciiTheme="minorHAnsi" w:hAnsiTheme="minorHAnsi"/>
              </w:rPr>
            </w:pPr>
            <w:r>
              <w:rPr>
                <w:rFonts w:asciiTheme="minorHAnsi" w:hAnsiTheme="minorHAnsi"/>
              </w:rPr>
              <w:t>2527</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F74459">
            <w:pPr>
              <w:pStyle w:val="Default"/>
              <w:rPr>
                <w:rFonts w:asciiTheme="minorHAnsi" w:hAnsiTheme="minorHAnsi"/>
              </w:rPr>
            </w:pPr>
            <w:r>
              <w:rPr>
                <w:rFonts w:asciiTheme="minorHAnsi" w:hAnsiTheme="minorHAnsi"/>
              </w:rPr>
              <w:t>Supply Chain Management</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E2401A">
            <w:r>
              <w:t>5</w:t>
            </w:r>
          </w:p>
        </w:tc>
      </w:tr>
    </w:tbl>
    <w:p w:rsidR="00CC2FB3" w:rsidRDefault="00CC2FB3" w:rsidP="00A851DA">
      <w:pPr>
        <w:rPr>
          <w:b/>
          <w:lang w:val="en-US"/>
        </w:rPr>
      </w:pPr>
    </w:p>
    <w:p w:rsidR="00443E6F" w:rsidRPr="00B1091D" w:rsidRDefault="00527C11" w:rsidP="00A851DA">
      <w:pPr>
        <w:rPr>
          <w:rFonts w:ascii="Arial" w:hAnsi="Arial" w:cs="Arial"/>
          <w:b/>
          <w:sz w:val="28"/>
          <w:lang w:val="en-US"/>
        </w:rPr>
      </w:pPr>
      <w:r w:rsidRPr="00B1091D">
        <w:rPr>
          <w:rFonts w:ascii="Arial" w:hAnsi="Arial" w:cs="Arial"/>
          <w:b/>
          <w:sz w:val="28"/>
          <w:lang w:val="en-US"/>
        </w:rPr>
        <w:t>Marking Criteria:</w:t>
      </w:r>
    </w:p>
    <w:p w:rsidR="00443E6F" w:rsidRPr="00B1091D" w:rsidRDefault="00527C11" w:rsidP="00A851DA">
      <w:pPr>
        <w:rPr>
          <w:rFonts w:ascii="Arial" w:hAnsi="Arial" w:cs="Arial"/>
          <w:sz w:val="24"/>
          <w:szCs w:val="24"/>
          <w:lang w:val="en-US"/>
        </w:rPr>
      </w:pPr>
      <w:r w:rsidRPr="00B1091D">
        <w:rPr>
          <w:rFonts w:ascii="Arial" w:hAnsi="Arial" w:cs="Arial"/>
          <w:b/>
          <w:lang w:val="en-US"/>
        </w:rPr>
        <w:t xml:space="preserve"> </w:t>
      </w:r>
      <w:r w:rsidRPr="00B1091D">
        <w:rPr>
          <w:rFonts w:ascii="Arial" w:hAnsi="Arial" w:cs="Arial"/>
          <w:sz w:val="24"/>
          <w:szCs w:val="24"/>
          <w:lang w:val="en-US"/>
        </w:rPr>
        <w:t>We expect the learner</w:t>
      </w:r>
      <w:r w:rsidR="00443E6F" w:rsidRPr="00B1091D">
        <w:rPr>
          <w:rFonts w:ascii="Arial" w:hAnsi="Arial" w:cs="Arial"/>
          <w:sz w:val="24"/>
          <w:szCs w:val="24"/>
          <w:lang w:val="en-US"/>
        </w:rPr>
        <w:t>s</w:t>
      </w:r>
      <w:r w:rsidRPr="00B1091D">
        <w:rPr>
          <w:rFonts w:ascii="Arial" w:hAnsi="Arial" w:cs="Arial"/>
          <w:sz w:val="24"/>
          <w:szCs w:val="24"/>
          <w:lang w:val="en-US"/>
        </w:rPr>
        <w:t xml:space="preserve"> to write minimum one well expressed point in</w:t>
      </w:r>
      <w:r w:rsidR="00443E6F" w:rsidRPr="00B1091D">
        <w:rPr>
          <w:rFonts w:ascii="Arial" w:hAnsi="Arial" w:cs="Arial"/>
          <w:sz w:val="24"/>
          <w:szCs w:val="24"/>
          <w:lang w:val="en-US"/>
        </w:rPr>
        <w:t xml:space="preserve"> </w:t>
      </w:r>
      <w:r w:rsidRPr="00B1091D">
        <w:rPr>
          <w:rFonts w:ascii="Arial" w:hAnsi="Arial" w:cs="Arial"/>
          <w:sz w:val="24"/>
          <w:szCs w:val="24"/>
          <w:lang w:val="en-US"/>
        </w:rPr>
        <w:t>three lines</w:t>
      </w:r>
      <w:r w:rsidR="00443E6F" w:rsidRPr="00B1091D">
        <w:rPr>
          <w:rFonts w:ascii="Arial" w:hAnsi="Arial" w:cs="Arial"/>
          <w:sz w:val="24"/>
          <w:szCs w:val="24"/>
          <w:lang w:val="en-US"/>
        </w:rPr>
        <w:t xml:space="preserve"> against each allocated mark. This means one need</w:t>
      </w:r>
      <w:r w:rsidR="009E41F4" w:rsidRPr="00B1091D">
        <w:rPr>
          <w:rFonts w:ascii="Arial" w:hAnsi="Arial" w:cs="Arial"/>
          <w:sz w:val="24"/>
          <w:szCs w:val="24"/>
          <w:lang w:val="en-US"/>
        </w:rPr>
        <w:t>s</w:t>
      </w:r>
      <w:r w:rsidR="00443E6F" w:rsidRPr="00B1091D">
        <w:rPr>
          <w:rFonts w:ascii="Arial" w:hAnsi="Arial" w:cs="Arial"/>
          <w:sz w:val="24"/>
          <w:szCs w:val="24"/>
          <w:lang w:val="en-US"/>
        </w:rPr>
        <w:t xml:space="preserve"> to write 15 lines with </w:t>
      </w:r>
      <w:r w:rsidR="00402786" w:rsidRPr="00B1091D">
        <w:rPr>
          <w:rFonts w:ascii="Arial" w:hAnsi="Arial" w:cs="Arial"/>
          <w:sz w:val="24"/>
          <w:szCs w:val="24"/>
          <w:lang w:val="en-US"/>
        </w:rPr>
        <w:t>5 well expressed</w:t>
      </w:r>
      <w:r w:rsidR="00443E6F" w:rsidRPr="00B1091D">
        <w:rPr>
          <w:rFonts w:ascii="Arial" w:hAnsi="Arial" w:cs="Arial"/>
          <w:sz w:val="24"/>
          <w:szCs w:val="24"/>
          <w:lang w:val="en-US"/>
        </w:rPr>
        <w:t xml:space="preserve"> points to get high grades for a 5 marks question.</w:t>
      </w:r>
    </w:p>
    <w:p w:rsidR="00527C11" w:rsidRPr="00B1091D" w:rsidRDefault="00687EE8" w:rsidP="00A851DA">
      <w:pPr>
        <w:rPr>
          <w:rFonts w:ascii="Arial" w:hAnsi="Arial" w:cs="Arial"/>
          <w:sz w:val="24"/>
          <w:szCs w:val="24"/>
          <w:lang w:val="en-US"/>
        </w:rPr>
      </w:pPr>
      <w:r w:rsidRPr="00B1091D">
        <w:rPr>
          <w:rFonts w:ascii="Arial" w:hAnsi="Arial" w:cs="Arial"/>
          <w:sz w:val="24"/>
          <w:szCs w:val="24"/>
          <w:lang w:val="en-US"/>
        </w:rPr>
        <w:t xml:space="preserve">For high grades use </w:t>
      </w:r>
      <w:r w:rsidR="00527C11" w:rsidRPr="00B1091D">
        <w:rPr>
          <w:rFonts w:ascii="Arial" w:hAnsi="Arial" w:cs="Arial"/>
          <w:sz w:val="24"/>
          <w:szCs w:val="24"/>
          <w:lang w:val="en-US"/>
        </w:rPr>
        <w:t xml:space="preserve">examples and illustrations </w:t>
      </w:r>
      <w:r w:rsidR="00443E6F" w:rsidRPr="00B1091D">
        <w:rPr>
          <w:rFonts w:ascii="Arial" w:hAnsi="Arial" w:cs="Arial"/>
          <w:sz w:val="24"/>
          <w:szCs w:val="24"/>
          <w:lang w:val="en-US"/>
        </w:rPr>
        <w:t>where appropriate</w:t>
      </w:r>
      <w:r w:rsidRPr="00B1091D">
        <w:rPr>
          <w:rFonts w:ascii="Arial" w:hAnsi="Arial" w:cs="Arial"/>
          <w:sz w:val="24"/>
          <w:szCs w:val="24"/>
          <w:lang w:val="en-US"/>
        </w:rPr>
        <w:t>.</w:t>
      </w:r>
      <w:r w:rsidR="00443E6F" w:rsidRPr="00B1091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D52314" w:rsidTr="009A1342">
        <w:tc>
          <w:tcPr>
            <w:tcW w:w="9242" w:type="dxa"/>
          </w:tcPr>
          <w:p w:rsidR="00E2401A" w:rsidRPr="00CC6BAE" w:rsidRDefault="00E2401A" w:rsidP="00D52314">
            <w:pPr>
              <w:autoSpaceDE w:val="0"/>
              <w:autoSpaceDN w:val="0"/>
              <w:adjustRightInd w:val="0"/>
              <w:spacing w:after="58" w:line="360" w:lineRule="auto"/>
              <w:rPr>
                <w:rFonts w:ascii="Arial" w:hAnsi="Arial" w:cs="Arial"/>
                <w:color w:val="000000" w:themeColor="text1"/>
                <w:sz w:val="24"/>
                <w:szCs w:val="24"/>
              </w:rPr>
            </w:pPr>
          </w:p>
          <w:p w:rsidR="00E2401A" w:rsidRPr="00D37384" w:rsidRDefault="00E2401A" w:rsidP="00D37384">
            <w:pPr>
              <w:pStyle w:val="ListParagraph"/>
              <w:numPr>
                <w:ilvl w:val="0"/>
                <w:numId w:val="35"/>
              </w:numPr>
              <w:autoSpaceDE w:val="0"/>
              <w:autoSpaceDN w:val="0"/>
              <w:adjustRightInd w:val="0"/>
              <w:spacing w:line="360" w:lineRule="auto"/>
              <w:rPr>
                <w:rFonts w:ascii="Arial" w:hAnsi="Arial" w:cs="Arial"/>
                <w:b/>
                <w:color w:val="000000" w:themeColor="text1"/>
                <w:sz w:val="24"/>
                <w:szCs w:val="24"/>
              </w:rPr>
            </w:pPr>
            <w:bookmarkStart w:id="0" w:name="_GoBack"/>
            <w:bookmarkEnd w:id="0"/>
            <w:r w:rsidRPr="00D37384">
              <w:rPr>
                <w:rFonts w:ascii="Arial" w:hAnsi="Arial" w:cs="Arial"/>
                <w:b/>
                <w:color w:val="000000" w:themeColor="text1"/>
                <w:sz w:val="24"/>
                <w:szCs w:val="24"/>
              </w:rPr>
              <w:t>Give brief answers for the following questions: (14)</w:t>
            </w:r>
          </w:p>
          <w:p w:rsidR="00D37384" w:rsidRPr="00D37384" w:rsidRDefault="00D37384" w:rsidP="00D37384">
            <w:pPr>
              <w:pStyle w:val="ListParagraph"/>
              <w:autoSpaceDE w:val="0"/>
              <w:autoSpaceDN w:val="0"/>
              <w:adjustRightInd w:val="0"/>
              <w:spacing w:line="360" w:lineRule="auto"/>
              <w:rPr>
                <w:rFonts w:ascii="Arial" w:hAnsi="Arial" w:cs="Arial"/>
                <w:b/>
                <w:color w:val="000000" w:themeColor="text1"/>
                <w:sz w:val="24"/>
                <w:szCs w:val="24"/>
              </w:rPr>
            </w:pPr>
          </w:p>
          <w:p w:rsidR="00E2401A" w:rsidRPr="00D37384" w:rsidRDefault="00E2401A" w:rsidP="00E2401A">
            <w:pPr>
              <w:autoSpaceDE w:val="0"/>
              <w:autoSpaceDN w:val="0"/>
              <w:adjustRightInd w:val="0"/>
              <w:spacing w:line="360" w:lineRule="auto"/>
              <w:rPr>
                <w:rFonts w:ascii="Arial" w:hAnsi="Arial" w:cs="Arial"/>
                <w:b/>
                <w:color w:val="000000" w:themeColor="text1"/>
                <w:sz w:val="24"/>
                <w:szCs w:val="24"/>
              </w:rPr>
            </w:pPr>
            <w:r w:rsidRPr="00D37384">
              <w:rPr>
                <w:rFonts w:ascii="Arial" w:hAnsi="Arial" w:cs="Arial"/>
                <w:b/>
                <w:color w:val="000000" w:themeColor="text1"/>
                <w:sz w:val="24"/>
                <w:szCs w:val="24"/>
              </w:rPr>
              <w:t>i. What is purchasing?</w:t>
            </w:r>
          </w:p>
          <w:p w:rsidR="00E2401A" w:rsidRDefault="00BC224B" w:rsidP="00BC224B">
            <w:pPr>
              <w:autoSpaceDE w:val="0"/>
              <w:autoSpaceDN w:val="0"/>
              <w:adjustRightInd w:val="0"/>
              <w:spacing w:line="360" w:lineRule="auto"/>
              <w:rPr>
                <w:rFonts w:ascii="Arial" w:hAnsi="Arial" w:cs="Arial"/>
                <w:color w:val="000000" w:themeColor="text1"/>
                <w:sz w:val="24"/>
                <w:szCs w:val="24"/>
              </w:rPr>
            </w:pPr>
            <w:r w:rsidRPr="00CC6BAE">
              <w:rPr>
                <w:rFonts w:ascii="Arial" w:hAnsi="Arial" w:cs="Arial"/>
                <w:b/>
                <w:bCs/>
                <w:color w:val="000000" w:themeColor="text1"/>
                <w:sz w:val="24"/>
                <w:szCs w:val="24"/>
              </w:rPr>
              <w:t xml:space="preserve">PURCHASING </w:t>
            </w:r>
            <w:r w:rsidRPr="00CC6BAE">
              <w:rPr>
                <w:rFonts w:ascii="Arial" w:hAnsi="Arial" w:cs="Arial"/>
                <w:color w:val="000000" w:themeColor="text1"/>
                <w:sz w:val="24"/>
                <w:szCs w:val="24"/>
              </w:rPr>
              <w:t>gives a system for initiating and regulating the flow of materials all over the supply chain. It is the task accountable for acquiring all the materials requisite by an organisation. Many of the purchases transactions are not standard, but comprised of rental, contracting, leasing, gifts, exchange, borrowing, and so on. Purchasing refers to the real buying.</w:t>
            </w:r>
          </w:p>
          <w:p w:rsidR="00D37384" w:rsidRPr="00CC6BAE" w:rsidRDefault="00D37384" w:rsidP="00BC224B">
            <w:pPr>
              <w:autoSpaceDE w:val="0"/>
              <w:autoSpaceDN w:val="0"/>
              <w:adjustRightInd w:val="0"/>
              <w:spacing w:line="360" w:lineRule="auto"/>
              <w:rPr>
                <w:rFonts w:ascii="Arial" w:hAnsi="Arial" w:cs="Arial"/>
                <w:color w:val="000000" w:themeColor="text1"/>
                <w:sz w:val="24"/>
                <w:szCs w:val="24"/>
              </w:rPr>
            </w:pPr>
          </w:p>
          <w:p w:rsidR="00E2401A" w:rsidRPr="00D37384" w:rsidRDefault="00E2401A" w:rsidP="00E2401A">
            <w:pPr>
              <w:autoSpaceDE w:val="0"/>
              <w:autoSpaceDN w:val="0"/>
              <w:adjustRightInd w:val="0"/>
              <w:spacing w:line="360" w:lineRule="auto"/>
              <w:rPr>
                <w:rFonts w:ascii="Arial" w:hAnsi="Arial" w:cs="Arial"/>
                <w:b/>
                <w:color w:val="000000" w:themeColor="text1"/>
                <w:sz w:val="24"/>
                <w:szCs w:val="24"/>
              </w:rPr>
            </w:pPr>
            <w:r w:rsidRPr="00D37384">
              <w:rPr>
                <w:rFonts w:ascii="Arial" w:hAnsi="Arial" w:cs="Arial"/>
                <w:b/>
                <w:color w:val="000000" w:themeColor="text1"/>
                <w:sz w:val="24"/>
                <w:szCs w:val="24"/>
              </w:rPr>
              <w:t>ii. Define the term ‘procurement.’</w:t>
            </w:r>
          </w:p>
          <w:p w:rsidR="00BC224B" w:rsidRPr="00CC6BAE" w:rsidRDefault="00BC224B" w:rsidP="00BC224B">
            <w:pPr>
              <w:autoSpaceDE w:val="0"/>
              <w:autoSpaceDN w:val="0"/>
              <w:adjustRightInd w:val="0"/>
              <w:spacing w:line="360" w:lineRule="auto"/>
              <w:jc w:val="both"/>
              <w:rPr>
                <w:rFonts w:ascii="Arial" w:hAnsi="Arial" w:cs="Arial"/>
                <w:color w:val="000000" w:themeColor="text1"/>
                <w:sz w:val="24"/>
                <w:szCs w:val="24"/>
              </w:rPr>
            </w:pPr>
            <w:r w:rsidRPr="00D37384">
              <w:rPr>
                <w:rFonts w:ascii="Arial" w:hAnsi="Arial" w:cs="Arial"/>
                <w:b/>
                <w:bCs/>
                <w:color w:val="000000" w:themeColor="text1"/>
                <w:sz w:val="24"/>
                <w:szCs w:val="24"/>
              </w:rPr>
              <w:t>PROCUREMENT</w:t>
            </w:r>
            <w:r w:rsidRPr="00CC6BAE">
              <w:rPr>
                <w:rFonts w:ascii="Arial" w:hAnsi="Arial" w:cs="Arial"/>
                <w:bCs/>
                <w:color w:val="000000" w:themeColor="text1"/>
                <w:sz w:val="24"/>
                <w:szCs w:val="24"/>
              </w:rPr>
              <w:t xml:space="preserve"> takes care of all the materials required by a business. It consists of all the associated activities required to get goods, services, and any other materials from suppliers into a business. </w:t>
            </w:r>
            <w:r w:rsidRPr="00CC6BAE">
              <w:rPr>
                <w:rFonts w:ascii="Arial" w:hAnsi="Arial" w:cs="Arial"/>
                <w:color w:val="000000" w:themeColor="text1"/>
                <w:sz w:val="24"/>
                <w:szCs w:val="24"/>
              </w:rPr>
              <w:t>It can consists of different kinds of acquisition (rental, purchasing, contracting, and so on) as well as the related work of selecting suppliers, agreeing terms, negotiating, expediting, monitoring supplier performance, materials handling, transport, warehousing and receiving goods from</w:t>
            </w:r>
          </w:p>
          <w:p w:rsidR="00BC224B" w:rsidRPr="00CC6BAE" w:rsidRDefault="00BC224B" w:rsidP="00BC224B">
            <w:p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 xml:space="preserve">suppliers. </w:t>
            </w:r>
          </w:p>
          <w:p w:rsidR="00BC224B" w:rsidRPr="00CC6BAE" w:rsidRDefault="00BC224B" w:rsidP="00BC224B">
            <w:p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lastRenderedPageBreak/>
              <w:t>Procurement does not generally move materials itself, but it arranges the transfer. It gives the message that materials are required, and organises the change of possession and location. But it is another function, like transport, that really delivers them. So, procurement is mainly concerned with information processing, it gathers data from a range of sources, analyses it, and conveys the information to the supply chain.</w:t>
            </w:r>
          </w:p>
          <w:p w:rsidR="00BC224B" w:rsidRPr="00CC6BAE" w:rsidRDefault="00BC224B" w:rsidP="00E2401A">
            <w:pPr>
              <w:autoSpaceDE w:val="0"/>
              <w:autoSpaceDN w:val="0"/>
              <w:adjustRightInd w:val="0"/>
              <w:spacing w:line="360" w:lineRule="auto"/>
              <w:rPr>
                <w:rFonts w:ascii="Arial" w:hAnsi="Arial" w:cs="Arial"/>
                <w:color w:val="000000" w:themeColor="text1"/>
                <w:sz w:val="24"/>
                <w:szCs w:val="24"/>
              </w:rPr>
            </w:pPr>
          </w:p>
          <w:p w:rsidR="00E2401A" w:rsidRPr="00D37384" w:rsidRDefault="00E2401A" w:rsidP="00E2401A">
            <w:pPr>
              <w:autoSpaceDE w:val="0"/>
              <w:autoSpaceDN w:val="0"/>
              <w:adjustRightInd w:val="0"/>
              <w:spacing w:line="360" w:lineRule="auto"/>
              <w:rPr>
                <w:rFonts w:ascii="Arial" w:hAnsi="Arial" w:cs="Arial"/>
                <w:b/>
                <w:color w:val="000000" w:themeColor="text1"/>
                <w:sz w:val="24"/>
                <w:szCs w:val="24"/>
              </w:rPr>
            </w:pPr>
            <w:r w:rsidRPr="00D37384">
              <w:rPr>
                <w:rFonts w:ascii="Arial" w:hAnsi="Arial" w:cs="Arial"/>
                <w:b/>
                <w:color w:val="000000" w:themeColor="text1"/>
                <w:sz w:val="24"/>
                <w:szCs w:val="24"/>
              </w:rPr>
              <w:t>iii. What is the importance of procurement in a supply chain?</w:t>
            </w:r>
          </w:p>
          <w:p w:rsidR="00412AA9" w:rsidRPr="00CC6BAE" w:rsidRDefault="00BC224B" w:rsidP="00412AA9">
            <w:p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You can easily see why procurement is vital. If we take a wider view, procurement forms a necessary connection between businesses in the supply chain, and it gives a system for coordinating the movement of materials between suppliers and consumers. At each point in the supply chain, procurement sends</w:t>
            </w:r>
            <w:r w:rsidR="00412AA9" w:rsidRPr="00CC6BAE">
              <w:rPr>
                <w:rFonts w:ascii="Arial" w:hAnsi="Arial" w:cs="Arial"/>
                <w:color w:val="000000" w:themeColor="text1"/>
                <w:sz w:val="24"/>
                <w:szCs w:val="24"/>
              </w:rPr>
              <w:t xml:space="preserve"> messages backwards to explain what customers desire in a product, and it passes messages forwards to declare what suppliers have accessible. Then it negotiates conditions for delivery.</w:t>
            </w:r>
          </w:p>
          <w:p w:rsidR="00412AA9" w:rsidRPr="00CC6BAE" w:rsidRDefault="00412AA9" w:rsidP="00412AA9">
            <w:p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If we take a more limited view, procurement is clearly an essential function within every organisation. We know that each organisation requires some supply of materials and procurement is responsible for organising this.</w:t>
            </w:r>
          </w:p>
          <w:p w:rsidR="00BC224B" w:rsidRDefault="00412AA9" w:rsidP="00412AA9">
            <w:p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If procurement is carried out badly, materials do not arrive, or the wrong materials are delivered, in the wrong quantities, at the wrong time, with poor quality, at too high price, low customer service, and so on.</w:t>
            </w:r>
          </w:p>
          <w:p w:rsidR="00D37384" w:rsidRPr="00D37384" w:rsidRDefault="00D37384" w:rsidP="00412AA9">
            <w:pPr>
              <w:autoSpaceDE w:val="0"/>
              <w:autoSpaceDN w:val="0"/>
              <w:adjustRightInd w:val="0"/>
              <w:spacing w:line="360" w:lineRule="auto"/>
              <w:jc w:val="both"/>
              <w:rPr>
                <w:rFonts w:ascii="Arial" w:hAnsi="Arial" w:cs="Arial"/>
                <w:b/>
                <w:color w:val="000000" w:themeColor="text1"/>
                <w:sz w:val="24"/>
                <w:szCs w:val="24"/>
              </w:rPr>
            </w:pPr>
          </w:p>
          <w:p w:rsidR="00E2401A" w:rsidRPr="00D37384" w:rsidRDefault="00E2401A" w:rsidP="00E2401A">
            <w:pPr>
              <w:autoSpaceDE w:val="0"/>
              <w:autoSpaceDN w:val="0"/>
              <w:adjustRightInd w:val="0"/>
              <w:spacing w:line="360" w:lineRule="auto"/>
              <w:rPr>
                <w:rFonts w:ascii="Arial" w:hAnsi="Arial" w:cs="Arial"/>
                <w:b/>
                <w:color w:val="000000" w:themeColor="text1"/>
                <w:sz w:val="24"/>
                <w:szCs w:val="24"/>
              </w:rPr>
            </w:pPr>
            <w:r w:rsidRPr="00D37384">
              <w:rPr>
                <w:rFonts w:ascii="Arial" w:hAnsi="Arial" w:cs="Arial"/>
                <w:b/>
                <w:color w:val="000000" w:themeColor="text1"/>
                <w:sz w:val="24"/>
                <w:szCs w:val="24"/>
              </w:rPr>
              <w:t>iv. Who are qualified suppliers?</w:t>
            </w:r>
          </w:p>
          <w:p w:rsidR="00412AA9" w:rsidRPr="00CC6BAE" w:rsidRDefault="00412AA9" w:rsidP="00412AA9">
            <w:pPr>
              <w:pStyle w:val="ListParagraph"/>
              <w:autoSpaceDE w:val="0"/>
              <w:autoSpaceDN w:val="0"/>
              <w:adjustRightInd w:val="0"/>
              <w:spacing w:line="360" w:lineRule="auto"/>
              <w:ind w:left="360"/>
              <w:rPr>
                <w:rFonts w:ascii="Arial" w:hAnsi="Arial" w:cs="Arial"/>
                <w:color w:val="000000" w:themeColor="text1"/>
                <w:sz w:val="24"/>
                <w:szCs w:val="24"/>
              </w:rPr>
            </w:pPr>
            <w:r w:rsidRPr="00CC6BAE">
              <w:rPr>
                <w:rFonts w:ascii="Arial" w:hAnsi="Arial" w:cs="Arial"/>
                <w:color w:val="000000" w:themeColor="text1"/>
                <w:sz w:val="24"/>
                <w:szCs w:val="24"/>
              </w:rPr>
              <w:t xml:space="preserve">Procurement begins by finding a </w:t>
            </w:r>
            <w:r w:rsidRPr="00CC6BAE">
              <w:rPr>
                <w:rFonts w:ascii="Arial" w:hAnsi="Arial" w:cs="Arial"/>
                <w:b/>
                <w:bCs/>
                <w:color w:val="000000" w:themeColor="text1"/>
                <w:sz w:val="24"/>
                <w:szCs w:val="24"/>
              </w:rPr>
              <w:t>capable supplier</w:t>
            </w:r>
            <w:r w:rsidRPr="00CC6BAE">
              <w:rPr>
                <w:rFonts w:ascii="Arial" w:hAnsi="Arial" w:cs="Arial"/>
                <w:color w:val="000000" w:themeColor="text1"/>
                <w:sz w:val="24"/>
                <w:szCs w:val="24"/>
              </w:rPr>
              <w:t>. This is one who can in fact deliver the materials required.</w:t>
            </w:r>
          </w:p>
          <w:p w:rsidR="00412AA9" w:rsidRPr="00CC6BAE" w:rsidRDefault="00412AA9" w:rsidP="00412AA9">
            <w:pPr>
              <w:pStyle w:val="ListParagraph"/>
              <w:autoSpaceDE w:val="0"/>
              <w:autoSpaceDN w:val="0"/>
              <w:adjustRightInd w:val="0"/>
              <w:spacing w:line="360" w:lineRule="auto"/>
              <w:ind w:left="360"/>
              <w:rPr>
                <w:rFonts w:ascii="Arial" w:hAnsi="Arial" w:cs="Arial"/>
                <w:color w:val="000000" w:themeColor="text1"/>
                <w:sz w:val="24"/>
                <w:szCs w:val="24"/>
              </w:rPr>
            </w:pPr>
            <w:r w:rsidRPr="00CC6BAE">
              <w:rPr>
                <w:rFonts w:ascii="Arial" w:hAnsi="Arial" w:cs="Arial"/>
                <w:color w:val="000000" w:themeColor="text1"/>
                <w:sz w:val="24"/>
                <w:szCs w:val="24"/>
              </w:rPr>
              <w:t>In general, organisations search for suppliers who:</w:t>
            </w:r>
          </w:p>
          <w:p w:rsidR="00412AA9" w:rsidRPr="00CC6BAE" w:rsidRDefault="00412AA9" w:rsidP="00412AA9">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Are financially safe with good long-standing prospects;</w:t>
            </w:r>
          </w:p>
          <w:p w:rsidR="00412AA9" w:rsidRPr="00CC6BAE" w:rsidRDefault="00412AA9" w:rsidP="00412AA9">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Have the aptitude and competence to supply the essential materials;</w:t>
            </w:r>
          </w:p>
          <w:p w:rsidR="00412AA9" w:rsidRPr="00CC6BAE" w:rsidRDefault="00412AA9" w:rsidP="00412AA9">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Precisely deliver the requested materials;</w:t>
            </w:r>
          </w:p>
          <w:p w:rsidR="00412AA9" w:rsidRPr="00CC6BAE" w:rsidRDefault="00412AA9" w:rsidP="00412AA9">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Send materials which are high quality;</w:t>
            </w:r>
          </w:p>
          <w:p w:rsidR="00412AA9" w:rsidRPr="00CC6BAE" w:rsidRDefault="00412AA9" w:rsidP="00412AA9">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Deliver reliably, on time with little lead times;</w:t>
            </w:r>
          </w:p>
          <w:p w:rsidR="00412AA9" w:rsidRPr="00CC6BAE" w:rsidRDefault="00412AA9" w:rsidP="00412AA9">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Quote satisfactory prices and financing arrangements;</w:t>
            </w:r>
          </w:p>
          <w:p w:rsidR="00412AA9" w:rsidRPr="00CC6BAE" w:rsidRDefault="00412AA9" w:rsidP="00412AA9">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Are flexible to customers’ demands and changes;</w:t>
            </w:r>
          </w:p>
          <w:p w:rsidR="00412AA9" w:rsidRPr="00CC6BAE" w:rsidRDefault="00412AA9" w:rsidP="00412AA9">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lastRenderedPageBreak/>
              <w:t>are knowledgeable and have skill in their products;</w:t>
            </w:r>
          </w:p>
          <w:p w:rsidR="00412AA9" w:rsidRPr="00CC6BAE" w:rsidRDefault="00412AA9" w:rsidP="00412AA9">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have earned an excellent reputation;</w:t>
            </w:r>
          </w:p>
          <w:p w:rsidR="00412AA9" w:rsidRPr="00CC6BAE" w:rsidRDefault="00412AA9" w:rsidP="00412AA9">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Use expedient and simple procurement systems</w:t>
            </w:r>
          </w:p>
          <w:p w:rsidR="00412AA9" w:rsidRPr="00CC6BAE" w:rsidRDefault="00412AA9" w:rsidP="00412AA9">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Have been used effectively in the past and can expand long-term relationships.</w:t>
            </w:r>
          </w:p>
          <w:p w:rsidR="00412AA9" w:rsidRDefault="00412AA9" w:rsidP="00412AA9">
            <w:p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In diverse circumstances, a lot of other factors may be significant, like convenient location, skill to deal with variable demand, and so on.</w:t>
            </w:r>
          </w:p>
          <w:p w:rsidR="00D37384" w:rsidRPr="00CC6BAE" w:rsidRDefault="00D37384" w:rsidP="00412AA9">
            <w:pPr>
              <w:autoSpaceDE w:val="0"/>
              <w:autoSpaceDN w:val="0"/>
              <w:adjustRightInd w:val="0"/>
              <w:spacing w:line="360" w:lineRule="auto"/>
              <w:rPr>
                <w:rFonts w:ascii="Arial" w:hAnsi="Arial" w:cs="Arial"/>
                <w:color w:val="000000" w:themeColor="text1"/>
                <w:sz w:val="24"/>
                <w:szCs w:val="24"/>
              </w:rPr>
            </w:pPr>
          </w:p>
          <w:p w:rsidR="00E2401A" w:rsidRPr="00D37384" w:rsidRDefault="00E2401A" w:rsidP="00E2401A">
            <w:pPr>
              <w:autoSpaceDE w:val="0"/>
              <w:autoSpaceDN w:val="0"/>
              <w:adjustRightInd w:val="0"/>
              <w:spacing w:line="360" w:lineRule="auto"/>
              <w:rPr>
                <w:rFonts w:ascii="Arial" w:hAnsi="Arial" w:cs="Arial"/>
                <w:b/>
                <w:color w:val="000000" w:themeColor="text1"/>
                <w:sz w:val="24"/>
                <w:szCs w:val="24"/>
              </w:rPr>
            </w:pPr>
            <w:r w:rsidRPr="00D37384">
              <w:rPr>
                <w:rFonts w:ascii="Arial" w:hAnsi="Arial" w:cs="Arial"/>
                <w:b/>
                <w:color w:val="000000" w:themeColor="text1"/>
                <w:sz w:val="24"/>
                <w:szCs w:val="24"/>
              </w:rPr>
              <w:t>v. What is e - procurement?</w:t>
            </w:r>
          </w:p>
          <w:p w:rsidR="00BE5A3F" w:rsidRPr="00CC6BAE" w:rsidRDefault="00BE5A3F" w:rsidP="00C81046">
            <w:p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 xml:space="preserve">E-Procurement is electronic buying. </w:t>
            </w:r>
            <w:r w:rsidR="00C81046" w:rsidRPr="00CC6BAE">
              <w:rPr>
                <w:rFonts w:ascii="Arial" w:hAnsi="Arial" w:cs="Arial"/>
                <w:color w:val="000000" w:themeColor="text1"/>
                <w:sz w:val="24"/>
                <w:szCs w:val="24"/>
              </w:rPr>
              <w:t>Data Interchange (EDI) has been utilized since the 1980s and this permits a mechanical procurement. A business links its information system to a vendor’s and when it is time to place an order, the system mechanically conveys a message. This works fine for small, normal, repeat orders and most businesses gladly adopted the principles.</w:t>
            </w:r>
          </w:p>
          <w:p w:rsidR="00C81046" w:rsidRPr="00CC6BAE" w:rsidRDefault="00C81046" w:rsidP="00C81046">
            <w:pPr>
              <w:pStyle w:val="ListParagraph"/>
              <w:autoSpaceDE w:val="0"/>
              <w:autoSpaceDN w:val="0"/>
              <w:adjustRightInd w:val="0"/>
              <w:spacing w:line="360" w:lineRule="auto"/>
              <w:ind w:left="0"/>
              <w:jc w:val="both"/>
              <w:rPr>
                <w:rFonts w:ascii="Arial" w:hAnsi="Arial" w:cs="Arial"/>
                <w:color w:val="000000" w:themeColor="text1"/>
                <w:sz w:val="24"/>
                <w:szCs w:val="24"/>
              </w:rPr>
            </w:pPr>
            <w:r w:rsidRPr="00CC6BAE">
              <w:rPr>
                <w:rFonts w:ascii="Arial" w:hAnsi="Arial" w:cs="Arial"/>
                <w:color w:val="000000" w:themeColor="text1"/>
                <w:sz w:val="24"/>
                <w:szCs w:val="24"/>
              </w:rPr>
              <w:t>Some of the benefits this brings are:</w:t>
            </w:r>
          </w:p>
          <w:p w:rsidR="00C81046" w:rsidRPr="00CC6BAE" w:rsidRDefault="00C81046" w:rsidP="00C81046">
            <w:pPr>
              <w:pStyle w:val="ListParagraph"/>
              <w:numPr>
                <w:ilvl w:val="0"/>
                <w:numId w:val="22"/>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Allows immediate access to vendors anywhere in the world;</w:t>
            </w:r>
          </w:p>
          <w:p w:rsidR="00C81046" w:rsidRPr="00CC6BAE" w:rsidRDefault="00C81046" w:rsidP="00C81046">
            <w:pPr>
              <w:pStyle w:val="ListParagraph"/>
              <w:numPr>
                <w:ilvl w:val="0"/>
                <w:numId w:val="22"/>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Creates a clear market where goods and terms are readily accessible;</w:t>
            </w:r>
          </w:p>
          <w:p w:rsidR="00C81046" w:rsidRPr="00CC6BAE" w:rsidRDefault="00C81046" w:rsidP="00C81046">
            <w:pPr>
              <w:pStyle w:val="ListParagraph"/>
              <w:numPr>
                <w:ilvl w:val="0"/>
                <w:numId w:val="22"/>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Automating procurement with benchmark procedures;</w:t>
            </w:r>
          </w:p>
          <w:p w:rsidR="00C81046" w:rsidRPr="00CC6BAE" w:rsidRDefault="00C81046" w:rsidP="00C81046">
            <w:pPr>
              <w:pStyle w:val="ListParagraph"/>
              <w:numPr>
                <w:ilvl w:val="0"/>
                <w:numId w:val="22"/>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Greatly drops the time which is required for transactions;</w:t>
            </w:r>
          </w:p>
          <w:p w:rsidR="00C81046" w:rsidRPr="00CC6BAE" w:rsidRDefault="00C81046" w:rsidP="00C81046">
            <w:pPr>
              <w:pStyle w:val="ListParagraph"/>
              <w:numPr>
                <w:ilvl w:val="0"/>
                <w:numId w:val="22"/>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Reduces costs, usually by 12–15%;</w:t>
            </w:r>
          </w:p>
          <w:p w:rsidR="00C81046" w:rsidRPr="00CC6BAE" w:rsidRDefault="00C81046" w:rsidP="00C81046">
            <w:pPr>
              <w:pStyle w:val="ListParagraph"/>
              <w:numPr>
                <w:ilvl w:val="0"/>
                <w:numId w:val="22"/>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Contracts some procurement activities to vendors or third parties; and</w:t>
            </w:r>
          </w:p>
          <w:p w:rsidR="00C81046" w:rsidRPr="00CC6BAE" w:rsidRDefault="00C81046" w:rsidP="00C81046">
            <w:pPr>
              <w:pStyle w:val="ListParagraph"/>
              <w:numPr>
                <w:ilvl w:val="0"/>
                <w:numId w:val="22"/>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Integrates flawlessly with suppliers’ information systems.</w:t>
            </w:r>
          </w:p>
          <w:p w:rsidR="00BE5A3F" w:rsidRPr="00CC6BAE" w:rsidRDefault="00C81046" w:rsidP="00C81046">
            <w:pPr>
              <w:pStyle w:val="ListParagraph"/>
              <w:autoSpaceDE w:val="0"/>
              <w:autoSpaceDN w:val="0"/>
              <w:adjustRightInd w:val="0"/>
              <w:spacing w:line="360" w:lineRule="auto"/>
              <w:ind w:left="360"/>
              <w:jc w:val="both"/>
              <w:rPr>
                <w:rFonts w:ascii="Arial" w:hAnsi="Arial" w:cs="Arial"/>
                <w:color w:val="000000" w:themeColor="text1"/>
                <w:sz w:val="24"/>
                <w:szCs w:val="24"/>
              </w:rPr>
            </w:pPr>
            <w:r w:rsidRPr="00CC6BAE">
              <w:rPr>
                <w:rFonts w:ascii="Arial" w:hAnsi="Arial" w:cs="Arial"/>
                <w:color w:val="000000" w:themeColor="text1"/>
                <w:sz w:val="24"/>
                <w:szCs w:val="24"/>
              </w:rPr>
              <w:t>There are essentially two kinds of e-procurement which are explained as B2B (where one company buys materials from another company and B2C (when an end customer buys from a business). Most of the people are more familiar with B2C transactions.</w:t>
            </w:r>
          </w:p>
          <w:p w:rsidR="00C81046" w:rsidRPr="00CC6BAE" w:rsidRDefault="00C81046" w:rsidP="00C81046">
            <w:pPr>
              <w:autoSpaceDE w:val="0"/>
              <w:autoSpaceDN w:val="0"/>
              <w:adjustRightInd w:val="0"/>
              <w:spacing w:line="360" w:lineRule="auto"/>
              <w:ind w:left="360"/>
              <w:jc w:val="both"/>
              <w:rPr>
                <w:rFonts w:ascii="Arial" w:hAnsi="Arial" w:cs="Arial"/>
                <w:color w:val="000000" w:themeColor="text1"/>
                <w:sz w:val="24"/>
                <w:szCs w:val="24"/>
              </w:rPr>
            </w:pPr>
            <w:r w:rsidRPr="00CC6BAE">
              <w:rPr>
                <w:rFonts w:ascii="Arial" w:hAnsi="Arial" w:cs="Arial"/>
                <w:color w:val="000000" w:themeColor="text1"/>
                <w:sz w:val="24"/>
                <w:szCs w:val="24"/>
              </w:rPr>
              <w:t>One difficulty, of course, is that people do not essentially like e-procurement. If you desire to purchase a book, you can employ a variety of websites, fill in the forms, and get the book delivered within a day. But if you go to your nearby bookshop, you may use less stylish technology, but pick up the book right away and with no the delivery charge. B2C can hit difficulties since people in fact like going to look at things before they purchase it.</w:t>
            </w:r>
          </w:p>
          <w:p w:rsidR="00C81046" w:rsidRPr="00CC6BAE" w:rsidRDefault="00C81046" w:rsidP="00C81046">
            <w:pPr>
              <w:autoSpaceDE w:val="0"/>
              <w:autoSpaceDN w:val="0"/>
              <w:adjustRightInd w:val="0"/>
              <w:rPr>
                <w:rFonts w:ascii="Arial" w:hAnsi="Arial" w:cs="Arial"/>
                <w:color w:val="000000" w:themeColor="text1"/>
                <w:sz w:val="24"/>
                <w:szCs w:val="24"/>
              </w:rPr>
            </w:pPr>
          </w:p>
          <w:p w:rsidR="00E2401A" w:rsidRPr="00D37384" w:rsidRDefault="00E2401A" w:rsidP="00E2401A">
            <w:pPr>
              <w:autoSpaceDE w:val="0"/>
              <w:autoSpaceDN w:val="0"/>
              <w:adjustRightInd w:val="0"/>
              <w:spacing w:line="360" w:lineRule="auto"/>
              <w:rPr>
                <w:rFonts w:ascii="Arial" w:hAnsi="Arial" w:cs="Arial"/>
                <w:b/>
                <w:color w:val="000000" w:themeColor="text1"/>
                <w:sz w:val="24"/>
                <w:szCs w:val="24"/>
              </w:rPr>
            </w:pPr>
            <w:r w:rsidRPr="00D37384">
              <w:rPr>
                <w:rFonts w:ascii="Arial" w:hAnsi="Arial" w:cs="Arial"/>
                <w:b/>
                <w:color w:val="000000" w:themeColor="text1"/>
                <w:sz w:val="24"/>
                <w:szCs w:val="24"/>
              </w:rPr>
              <w:lastRenderedPageBreak/>
              <w:t>vi. Outline the main aims of procurement.</w:t>
            </w:r>
          </w:p>
          <w:p w:rsidR="001A70F3" w:rsidRPr="00CC6BAE" w:rsidRDefault="001A70F3" w:rsidP="001A70F3">
            <w:pPr>
              <w:pStyle w:val="ListParagraph"/>
              <w:autoSpaceDE w:val="0"/>
              <w:autoSpaceDN w:val="0"/>
              <w:adjustRightInd w:val="0"/>
              <w:spacing w:line="360" w:lineRule="auto"/>
              <w:ind w:left="360"/>
              <w:rPr>
                <w:rFonts w:ascii="Arial" w:hAnsi="Arial" w:cs="Arial"/>
                <w:color w:val="000000" w:themeColor="text1"/>
                <w:sz w:val="24"/>
                <w:szCs w:val="24"/>
              </w:rPr>
            </w:pPr>
            <w:r w:rsidRPr="00CC6BAE">
              <w:rPr>
                <w:rFonts w:ascii="Arial" w:hAnsi="Arial" w:cs="Arial"/>
                <w:color w:val="000000" w:themeColor="text1"/>
                <w:sz w:val="24"/>
                <w:szCs w:val="24"/>
              </w:rPr>
              <w:t>The overall objective of procurement is to assure that a business has a consistent supply of materials. With this superseding aim, we can widen the following list of more direct goals:</w:t>
            </w:r>
          </w:p>
          <w:p w:rsidR="001A70F3" w:rsidRPr="00CC6BAE" w:rsidRDefault="001A70F3" w:rsidP="001A70F3">
            <w:pPr>
              <w:pStyle w:val="ListParagraph"/>
              <w:numPr>
                <w:ilvl w:val="0"/>
                <w:numId w:val="23"/>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organising a consistent and continuous flow of materials into a business;</w:t>
            </w:r>
          </w:p>
          <w:p w:rsidR="001A70F3" w:rsidRPr="00CC6BAE" w:rsidRDefault="001A70F3" w:rsidP="00070622">
            <w:pPr>
              <w:pStyle w:val="ListParagraph"/>
              <w:numPr>
                <w:ilvl w:val="0"/>
                <w:numId w:val="23"/>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working directly with user departments, establishing relationships, and understanding their requirements;</w:t>
            </w:r>
          </w:p>
          <w:p w:rsidR="001A70F3" w:rsidRPr="00CC6BAE" w:rsidRDefault="001A70F3" w:rsidP="001A70F3">
            <w:pPr>
              <w:pStyle w:val="ListParagraph"/>
              <w:numPr>
                <w:ilvl w:val="0"/>
                <w:numId w:val="23"/>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finding good suppliers, working directly with them, and developing beneficial relationships;</w:t>
            </w:r>
          </w:p>
          <w:p w:rsidR="001A70F3" w:rsidRPr="00CC6BAE" w:rsidRDefault="001A70F3" w:rsidP="00D05451">
            <w:pPr>
              <w:pStyle w:val="ListParagraph"/>
              <w:numPr>
                <w:ilvl w:val="0"/>
                <w:numId w:val="23"/>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buying the correct materials and ensuring that they have satisfactory quality, arrive at the time and place required, and meet any other needs;</w:t>
            </w:r>
          </w:p>
          <w:p w:rsidR="001A70F3" w:rsidRPr="00CC6BAE" w:rsidRDefault="001A70F3" w:rsidP="001A70F3">
            <w:pPr>
              <w:pStyle w:val="ListParagraph"/>
              <w:numPr>
                <w:ilvl w:val="0"/>
                <w:numId w:val="23"/>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negotiating best prices and terms and conditions;</w:t>
            </w:r>
          </w:p>
          <w:p w:rsidR="001A70F3" w:rsidRPr="00CC6BAE" w:rsidRDefault="001A70F3" w:rsidP="001C4104">
            <w:pPr>
              <w:pStyle w:val="ListParagraph"/>
              <w:numPr>
                <w:ilvl w:val="0"/>
                <w:numId w:val="23"/>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keeping stock low, considering stock policies, investment, readily available materials, and so on;</w:t>
            </w:r>
          </w:p>
          <w:p w:rsidR="001A70F3" w:rsidRPr="00CC6BAE" w:rsidRDefault="001A70F3" w:rsidP="001A70F3">
            <w:pPr>
              <w:pStyle w:val="ListParagraph"/>
              <w:numPr>
                <w:ilvl w:val="0"/>
                <w:numId w:val="23"/>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moving materials rapidly through the supply chain or expediting deliveries when essential;</w:t>
            </w:r>
          </w:p>
          <w:p w:rsidR="001A70F3" w:rsidRPr="00CC6BAE" w:rsidRDefault="001A70F3" w:rsidP="008B487C">
            <w:pPr>
              <w:pStyle w:val="ListParagraph"/>
              <w:numPr>
                <w:ilvl w:val="0"/>
                <w:numId w:val="23"/>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Keeping abreast of conditions, including pending price increment, scarcities, new products, and so on.</w:t>
            </w:r>
          </w:p>
          <w:p w:rsidR="00E2401A" w:rsidRPr="00D37384" w:rsidRDefault="001A70F3" w:rsidP="00E2401A">
            <w:pPr>
              <w:autoSpaceDE w:val="0"/>
              <w:autoSpaceDN w:val="0"/>
              <w:adjustRightInd w:val="0"/>
              <w:spacing w:after="58" w:line="360" w:lineRule="auto"/>
              <w:rPr>
                <w:rFonts w:ascii="Arial" w:hAnsi="Arial" w:cs="Arial"/>
                <w:b/>
                <w:color w:val="000000" w:themeColor="text1"/>
                <w:sz w:val="24"/>
                <w:szCs w:val="24"/>
              </w:rPr>
            </w:pPr>
            <w:r w:rsidRPr="00D37384">
              <w:rPr>
                <w:rFonts w:ascii="Arial" w:hAnsi="Arial" w:cs="Arial"/>
                <w:b/>
                <w:color w:val="000000" w:themeColor="text1"/>
                <w:sz w:val="24"/>
                <w:szCs w:val="24"/>
              </w:rPr>
              <w:t>vii. Outline some common manufacturing strategies.</w:t>
            </w:r>
          </w:p>
          <w:p w:rsidR="003E0E77" w:rsidRPr="00CC6BAE" w:rsidRDefault="001A70F3" w:rsidP="001A70F3">
            <w:pPr>
              <w:autoSpaceDE w:val="0"/>
              <w:autoSpaceDN w:val="0"/>
              <w:adjustRightInd w:val="0"/>
              <w:rPr>
                <w:rFonts w:ascii="Arial" w:hAnsi="Arial" w:cs="Arial"/>
                <w:color w:val="000000" w:themeColor="text1"/>
                <w:sz w:val="24"/>
                <w:szCs w:val="24"/>
              </w:rPr>
            </w:pPr>
            <w:r w:rsidRPr="00CC6BAE">
              <w:rPr>
                <w:rFonts w:ascii="Arial" w:hAnsi="Arial" w:cs="Arial"/>
                <w:color w:val="000000" w:themeColor="text1"/>
                <w:sz w:val="24"/>
                <w:szCs w:val="24"/>
              </w:rPr>
              <w:t>The most common manufacturing strategies are</w:t>
            </w:r>
            <w:r w:rsidR="003E0E77" w:rsidRPr="00CC6BAE">
              <w:rPr>
                <w:rFonts w:ascii="Arial" w:hAnsi="Arial" w:cs="Arial"/>
                <w:color w:val="000000" w:themeColor="text1"/>
                <w:sz w:val="24"/>
                <w:szCs w:val="24"/>
              </w:rPr>
              <w:t>:</w:t>
            </w:r>
          </w:p>
          <w:p w:rsidR="003E0E77" w:rsidRPr="00CC6BAE" w:rsidRDefault="003E0E77" w:rsidP="00CC23AB">
            <w:pPr>
              <w:pStyle w:val="ListParagraph"/>
              <w:numPr>
                <w:ilvl w:val="0"/>
                <w:numId w:val="24"/>
              </w:numPr>
              <w:autoSpaceDE w:val="0"/>
              <w:autoSpaceDN w:val="0"/>
              <w:adjustRightInd w:val="0"/>
              <w:rPr>
                <w:rFonts w:ascii="Arial" w:hAnsi="Arial" w:cs="Arial"/>
                <w:color w:val="000000" w:themeColor="text1"/>
                <w:sz w:val="24"/>
                <w:szCs w:val="24"/>
              </w:rPr>
            </w:pPr>
            <w:r w:rsidRPr="00CC6BAE">
              <w:rPr>
                <w:rFonts w:ascii="Arial" w:hAnsi="Arial" w:cs="Arial"/>
                <w:bCs/>
                <w:color w:val="000000" w:themeColor="text1"/>
                <w:sz w:val="24"/>
                <w:szCs w:val="24"/>
              </w:rPr>
              <w:t>Make – to - Plan (MTP)</w:t>
            </w:r>
            <w:r w:rsidR="00CC23AB" w:rsidRPr="00CC6BAE">
              <w:rPr>
                <w:rFonts w:ascii="Arial" w:hAnsi="Arial" w:cs="Arial"/>
                <w:bCs/>
                <w:color w:val="000000" w:themeColor="text1"/>
                <w:sz w:val="24"/>
                <w:szCs w:val="24"/>
              </w:rPr>
              <w:t xml:space="preserve"> / Make – to – Stock (MTS)</w:t>
            </w:r>
          </w:p>
          <w:p w:rsidR="003E0E77" w:rsidRPr="00D37384" w:rsidRDefault="001A70F3" w:rsidP="00191261">
            <w:pPr>
              <w:pStyle w:val="ListParagraph"/>
              <w:numPr>
                <w:ilvl w:val="0"/>
                <w:numId w:val="24"/>
              </w:numPr>
              <w:autoSpaceDE w:val="0"/>
              <w:autoSpaceDN w:val="0"/>
              <w:adjustRightInd w:val="0"/>
              <w:rPr>
                <w:rFonts w:ascii="Arial" w:hAnsi="Arial" w:cs="Arial"/>
                <w:color w:val="000000" w:themeColor="text1"/>
                <w:sz w:val="24"/>
                <w:szCs w:val="24"/>
              </w:rPr>
            </w:pPr>
            <w:r w:rsidRPr="00D37384">
              <w:rPr>
                <w:rFonts w:ascii="Arial" w:hAnsi="Arial" w:cs="Arial"/>
                <w:bCs/>
                <w:color w:val="000000" w:themeColor="text1"/>
                <w:sz w:val="24"/>
                <w:szCs w:val="24"/>
              </w:rPr>
              <w:t>Make - to – Order (MTO)</w:t>
            </w:r>
            <w:r w:rsidR="00D37384" w:rsidRPr="00D37384">
              <w:rPr>
                <w:rFonts w:ascii="Arial" w:hAnsi="Arial" w:cs="Arial"/>
                <w:bCs/>
                <w:color w:val="000000" w:themeColor="text1"/>
                <w:sz w:val="24"/>
                <w:szCs w:val="24"/>
              </w:rPr>
              <w:t xml:space="preserve"> /</w:t>
            </w:r>
            <w:r w:rsidR="00CC23AB" w:rsidRPr="00D37384">
              <w:rPr>
                <w:rFonts w:ascii="Arial" w:hAnsi="Arial" w:cs="Arial"/>
                <w:bCs/>
                <w:color w:val="000000" w:themeColor="text1"/>
                <w:sz w:val="24"/>
                <w:szCs w:val="24"/>
              </w:rPr>
              <w:t>Assemble – to – Order.</w:t>
            </w:r>
          </w:p>
          <w:p w:rsidR="00E2401A" w:rsidRPr="00CC6BAE" w:rsidRDefault="00E2401A" w:rsidP="00CC23AB">
            <w:pPr>
              <w:autoSpaceDE w:val="0"/>
              <w:autoSpaceDN w:val="0"/>
              <w:adjustRightInd w:val="0"/>
              <w:ind w:left="360"/>
              <w:rPr>
                <w:rFonts w:ascii="Arial" w:hAnsi="Arial" w:cs="Arial"/>
                <w:color w:val="000000" w:themeColor="text1"/>
                <w:sz w:val="24"/>
                <w:szCs w:val="24"/>
              </w:rPr>
            </w:pPr>
          </w:p>
          <w:p w:rsidR="00E2401A" w:rsidRPr="00CC6BAE" w:rsidRDefault="00CC23AB" w:rsidP="00E2401A">
            <w:pPr>
              <w:autoSpaceDE w:val="0"/>
              <w:autoSpaceDN w:val="0"/>
              <w:adjustRightInd w:val="0"/>
              <w:spacing w:after="58" w:line="360" w:lineRule="auto"/>
              <w:rPr>
                <w:rFonts w:ascii="Arial" w:hAnsi="Arial" w:cs="Arial"/>
                <w:b/>
                <w:color w:val="000000" w:themeColor="text1"/>
                <w:sz w:val="24"/>
                <w:szCs w:val="24"/>
              </w:rPr>
            </w:pPr>
            <w:r w:rsidRPr="00CC6BAE">
              <w:rPr>
                <w:rFonts w:ascii="Arial" w:hAnsi="Arial" w:cs="Arial"/>
                <w:b/>
                <w:bCs/>
                <w:color w:val="000000" w:themeColor="text1"/>
                <w:sz w:val="24"/>
                <w:szCs w:val="24"/>
              </w:rPr>
              <w:t xml:space="preserve">2. </w:t>
            </w:r>
            <w:r w:rsidRPr="00CC6BAE">
              <w:rPr>
                <w:rFonts w:ascii="Arial" w:hAnsi="Arial" w:cs="Arial"/>
                <w:b/>
                <w:color w:val="000000" w:themeColor="text1"/>
                <w:sz w:val="24"/>
                <w:szCs w:val="24"/>
              </w:rPr>
              <w:t>Describe the procurement cycle in details. (8)</w:t>
            </w:r>
          </w:p>
          <w:p w:rsidR="00CC23AB" w:rsidRPr="00815964" w:rsidRDefault="00CC23AB" w:rsidP="00CC23AB">
            <w:pPr>
              <w:autoSpaceDE w:val="0"/>
              <w:autoSpaceDN w:val="0"/>
              <w:adjustRightInd w:val="0"/>
              <w:rPr>
                <w:rFonts w:ascii="Arial" w:hAnsi="Arial" w:cs="Arial"/>
                <w:b/>
                <w:bCs/>
                <w:color w:val="000000" w:themeColor="text1"/>
                <w:sz w:val="24"/>
                <w:szCs w:val="24"/>
              </w:rPr>
            </w:pPr>
            <w:r w:rsidRPr="00815964">
              <w:rPr>
                <w:rFonts w:ascii="Arial" w:hAnsi="Arial" w:cs="Arial"/>
                <w:b/>
                <w:bCs/>
                <w:color w:val="000000" w:themeColor="text1"/>
                <w:sz w:val="24"/>
                <w:szCs w:val="24"/>
              </w:rPr>
              <w:t>Procurement Cycle</w:t>
            </w:r>
          </w:p>
          <w:p w:rsidR="00CC23AB" w:rsidRPr="00815964" w:rsidRDefault="00CC23AB" w:rsidP="00CC23AB">
            <w:pPr>
              <w:autoSpaceDE w:val="0"/>
              <w:autoSpaceDN w:val="0"/>
              <w:adjustRightInd w:val="0"/>
              <w:rPr>
                <w:rFonts w:ascii="Arial" w:hAnsi="Arial" w:cs="Arial"/>
                <w:b/>
                <w:bCs/>
                <w:color w:val="000000" w:themeColor="text1"/>
                <w:sz w:val="24"/>
                <w:szCs w:val="24"/>
              </w:rPr>
            </w:pPr>
            <w:r w:rsidRPr="00815964">
              <w:rPr>
                <w:rFonts w:ascii="Arial" w:hAnsi="Arial" w:cs="Arial"/>
                <w:b/>
                <w:bCs/>
                <w:color w:val="000000" w:themeColor="text1"/>
                <w:sz w:val="24"/>
                <w:szCs w:val="24"/>
              </w:rPr>
              <w:t>Steps in the Cycle</w:t>
            </w:r>
          </w:p>
          <w:p w:rsidR="00CC23AB" w:rsidRPr="00CC6BAE" w:rsidRDefault="00CC23AB" w:rsidP="00CC23AB">
            <w:p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 xml:space="preserve">After selecting the supplier, the business has to follow some processes for arranging purchases. Suppose that you want to purchase something costly, like a new computer. You possibly approach this in quite a lot of stages, listing the features you want, searching for systems that may provide these, searching suppliers, developing a list of options, comparing these, and opting for the best. Your objective is to discover the blend of products and suppliers that best caters your needs. The procurement function in a business does exactly the same, and follows a particular process for every purchase. This process is diverse in each organisation, and varies </w:t>
            </w:r>
            <w:r w:rsidRPr="00CC6BAE">
              <w:rPr>
                <w:rFonts w:ascii="Arial" w:hAnsi="Arial" w:cs="Arial"/>
                <w:color w:val="000000" w:themeColor="text1"/>
                <w:sz w:val="24"/>
                <w:szCs w:val="24"/>
              </w:rPr>
              <w:lastRenderedPageBreak/>
              <w:t>with the kind of thing being bought. You would not anticipate an organisation such as the US army, which purchases millions of items a day, to work in the similar way as the directors of Real Madrid football club when they obtain a new striker. And the US army would not approach its decision to purchase pencils in the same way as its decision to purchase helicopters. Despite these expected differences in detail, we can propose a common approach to procurement. This has a chain of common steps, which begin with a user searching a need for materials and end when the supplies are delivered.</w:t>
            </w:r>
          </w:p>
          <w:p w:rsidR="00CC23AB" w:rsidRPr="00CC6BAE" w:rsidRDefault="00CC23AB" w:rsidP="00CC23AB">
            <w:p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 xml:space="preserve">A distinctive </w:t>
            </w:r>
            <w:r w:rsidRPr="00CC6BAE">
              <w:rPr>
                <w:rFonts w:ascii="Arial" w:hAnsi="Arial" w:cs="Arial"/>
                <w:b/>
                <w:bCs/>
                <w:color w:val="000000" w:themeColor="text1"/>
                <w:sz w:val="24"/>
                <w:szCs w:val="24"/>
              </w:rPr>
              <w:t xml:space="preserve">Procurement Cycle </w:t>
            </w:r>
            <w:r w:rsidRPr="00CC6BAE">
              <w:rPr>
                <w:rFonts w:ascii="Arial" w:hAnsi="Arial" w:cs="Arial"/>
                <w:color w:val="000000" w:themeColor="text1"/>
                <w:sz w:val="24"/>
                <w:szCs w:val="24"/>
              </w:rPr>
              <w:t>has the following steps (with key documents in bold) -</w:t>
            </w:r>
          </w:p>
          <w:p w:rsidR="00CC23AB" w:rsidRPr="00CC6BAE" w:rsidRDefault="00CC23AB" w:rsidP="00CC23AB">
            <w:pPr>
              <w:autoSpaceDE w:val="0"/>
              <w:autoSpaceDN w:val="0"/>
              <w:adjustRightInd w:val="0"/>
              <w:spacing w:line="360" w:lineRule="auto"/>
              <w:rPr>
                <w:rFonts w:ascii="Arial" w:hAnsi="Arial" w:cs="Arial"/>
                <w:b/>
                <w:bCs/>
                <w:color w:val="000000" w:themeColor="text1"/>
                <w:sz w:val="24"/>
                <w:szCs w:val="24"/>
              </w:rPr>
            </w:pPr>
            <w:r w:rsidRPr="00CC6BAE">
              <w:rPr>
                <w:rFonts w:ascii="Arial" w:hAnsi="Arial" w:cs="Arial"/>
                <w:b/>
                <w:bCs/>
                <w:color w:val="000000" w:themeColor="text1"/>
                <w:sz w:val="24"/>
                <w:szCs w:val="24"/>
              </w:rPr>
              <w:t>1. A user department:</w:t>
            </w:r>
          </w:p>
          <w:p w:rsidR="00CC23AB" w:rsidRPr="00CC6BAE" w:rsidRDefault="00CC23AB" w:rsidP="00CC23AB">
            <w:pPr>
              <w:pStyle w:val="ListParagraph"/>
              <w:numPr>
                <w:ilvl w:val="0"/>
                <w:numId w:val="24"/>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Finds out a need for acquired materials;</w:t>
            </w:r>
          </w:p>
          <w:p w:rsidR="00CC23AB" w:rsidRPr="00CC6BAE" w:rsidRDefault="00CC23AB" w:rsidP="00CC23AB">
            <w:pPr>
              <w:pStyle w:val="ListParagraph"/>
              <w:numPr>
                <w:ilvl w:val="0"/>
                <w:numId w:val="24"/>
              </w:numPr>
              <w:autoSpaceDE w:val="0"/>
              <w:autoSpaceDN w:val="0"/>
              <w:adjustRightInd w:val="0"/>
              <w:spacing w:line="360" w:lineRule="auto"/>
              <w:rPr>
                <w:rFonts w:ascii="Arial" w:hAnsi="Arial" w:cs="Arial"/>
                <w:b/>
                <w:bCs/>
                <w:color w:val="000000" w:themeColor="text1"/>
                <w:sz w:val="24"/>
                <w:szCs w:val="24"/>
              </w:rPr>
            </w:pPr>
            <w:r w:rsidRPr="00CC6BAE">
              <w:rPr>
                <w:rFonts w:ascii="Arial" w:hAnsi="Arial" w:cs="Arial"/>
                <w:color w:val="000000" w:themeColor="text1"/>
                <w:sz w:val="24"/>
                <w:szCs w:val="24"/>
              </w:rPr>
              <w:t xml:space="preserve">Examines materials accessible and prepares </w:t>
            </w:r>
            <w:r w:rsidRPr="00CC6BAE">
              <w:rPr>
                <w:rFonts w:ascii="Arial" w:hAnsi="Arial" w:cs="Arial"/>
                <w:b/>
                <w:bCs/>
                <w:color w:val="000000" w:themeColor="text1"/>
                <w:sz w:val="24"/>
                <w:szCs w:val="24"/>
              </w:rPr>
              <w:t>specifications;</w:t>
            </w:r>
          </w:p>
          <w:p w:rsidR="00CC23AB" w:rsidRPr="00CC6BAE" w:rsidRDefault="00CC23AB" w:rsidP="00CC23AB">
            <w:pPr>
              <w:pStyle w:val="ListParagraph"/>
              <w:numPr>
                <w:ilvl w:val="0"/>
                <w:numId w:val="24"/>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Checks departmental financial plans and gets clearance to procure; and</w:t>
            </w:r>
          </w:p>
          <w:p w:rsidR="00CC23AB" w:rsidRPr="00CC6BAE" w:rsidRDefault="00CC23AB" w:rsidP="00CC23AB">
            <w:pPr>
              <w:pStyle w:val="ListParagraph"/>
              <w:numPr>
                <w:ilvl w:val="0"/>
                <w:numId w:val="24"/>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 xml:space="preserve">Prepares and transmits a </w:t>
            </w:r>
            <w:r w:rsidRPr="00CC6BAE">
              <w:rPr>
                <w:rFonts w:ascii="Arial" w:hAnsi="Arial" w:cs="Arial"/>
                <w:b/>
                <w:bCs/>
                <w:color w:val="000000" w:themeColor="text1"/>
                <w:sz w:val="24"/>
                <w:szCs w:val="24"/>
              </w:rPr>
              <w:t xml:space="preserve">purchase request </w:t>
            </w:r>
            <w:r w:rsidRPr="00CC6BAE">
              <w:rPr>
                <w:rFonts w:ascii="Arial" w:hAnsi="Arial" w:cs="Arial"/>
                <w:color w:val="000000" w:themeColor="text1"/>
                <w:sz w:val="24"/>
                <w:szCs w:val="24"/>
              </w:rPr>
              <w:t>to department of procurement.</w:t>
            </w:r>
          </w:p>
          <w:p w:rsidR="00CC23AB" w:rsidRPr="00CC6BAE" w:rsidRDefault="00CC23AB" w:rsidP="00CC23AB">
            <w:pPr>
              <w:autoSpaceDE w:val="0"/>
              <w:autoSpaceDN w:val="0"/>
              <w:adjustRightInd w:val="0"/>
              <w:spacing w:line="360" w:lineRule="auto"/>
              <w:rPr>
                <w:rFonts w:ascii="Calibri,Bold" w:hAnsi="Calibri,Bold" w:cs="Calibri,Bold"/>
                <w:b/>
                <w:bCs/>
                <w:color w:val="000000" w:themeColor="text1"/>
                <w:sz w:val="28"/>
                <w:szCs w:val="28"/>
              </w:rPr>
            </w:pPr>
            <w:r w:rsidRPr="00CC6BAE">
              <w:rPr>
                <w:rFonts w:ascii="Calibri,Bold" w:hAnsi="Calibri,Bold" w:cs="Calibri,Bold"/>
                <w:b/>
                <w:bCs/>
                <w:color w:val="000000" w:themeColor="text1"/>
                <w:sz w:val="28"/>
                <w:szCs w:val="28"/>
              </w:rPr>
              <w:t>2. The procurement:</w:t>
            </w:r>
          </w:p>
          <w:p w:rsidR="00CC23AB" w:rsidRPr="00CC6BAE" w:rsidRDefault="00CC23AB" w:rsidP="00180973">
            <w:pPr>
              <w:pStyle w:val="ListParagraph"/>
              <w:numPr>
                <w:ilvl w:val="0"/>
                <w:numId w:val="27"/>
              </w:numPr>
              <w:autoSpaceDE w:val="0"/>
              <w:autoSpaceDN w:val="0"/>
              <w:adjustRightInd w:val="0"/>
              <w:spacing w:line="360" w:lineRule="auto"/>
              <w:rPr>
                <w:rFonts w:ascii="Arial" w:hAnsi="Arial" w:cs="Arial"/>
                <w:color w:val="000000" w:themeColor="text1"/>
                <w:sz w:val="24"/>
                <w:szCs w:val="24"/>
              </w:rPr>
            </w:pPr>
            <w:r w:rsidRPr="00CC6BAE">
              <w:rPr>
                <w:rFonts w:ascii="Arial" w:hAnsi="Arial" w:cs="Arial"/>
                <w:color w:val="000000" w:themeColor="text1"/>
                <w:sz w:val="24"/>
                <w:szCs w:val="24"/>
              </w:rPr>
              <w:t>Obtains, verifies, and verifies the purchase request;</w:t>
            </w:r>
          </w:p>
          <w:p w:rsidR="00CC23AB" w:rsidRPr="00CC6BAE" w:rsidRDefault="00CC23AB" w:rsidP="00180973">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Inspect the material requested, looking at existing stocks, substitute products, production options, and so on – and after negotiations with the user department make a shortlist of possible. suppliers, from standard suppliers, lists of favoured suppliers, or those known to cater</w:t>
            </w:r>
            <w:r w:rsidR="00180973" w:rsidRPr="00CC6BAE">
              <w:rPr>
                <w:rFonts w:ascii="Arial" w:hAnsi="Arial" w:cs="Arial"/>
                <w:color w:val="000000" w:themeColor="text1"/>
                <w:sz w:val="24"/>
                <w:szCs w:val="24"/>
              </w:rPr>
              <w:t xml:space="preserve"> </w:t>
            </w:r>
            <w:r w:rsidRPr="00CC6BAE">
              <w:rPr>
                <w:rFonts w:ascii="Arial" w:hAnsi="Arial" w:cs="Arial"/>
                <w:color w:val="000000" w:themeColor="text1"/>
                <w:sz w:val="24"/>
                <w:szCs w:val="24"/>
              </w:rPr>
              <w:t>requirements; and</w:t>
            </w:r>
          </w:p>
          <w:p w:rsidR="00CC23AB" w:rsidRPr="00CC6BAE" w:rsidRDefault="00CC23AB" w:rsidP="00180973">
            <w:pPr>
              <w:pStyle w:val="ListParagraph"/>
              <w:numPr>
                <w:ilvl w:val="0"/>
                <w:numId w:val="27"/>
              </w:numPr>
              <w:autoSpaceDE w:val="0"/>
              <w:autoSpaceDN w:val="0"/>
              <w:adjustRightInd w:val="0"/>
              <w:spacing w:line="360" w:lineRule="auto"/>
              <w:jc w:val="both"/>
              <w:rPr>
                <w:rFonts w:ascii="Arial" w:hAnsi="Arial" w:cs="Arial"/>
                <w:b/>
                <w:color w:val="000000" w:themeColor="text1"/>
                <w:sz w:val="24"/>
                <w:szCs w:val="24"/>
              </w:rPr>
            </w:pPr>
            <w:r w:rsidRPr="00CC6BAE">
              <w:rPr>
                <w:rFonts w:ascii="Arial" w:hAnsi="Arial" w:cs="Arial"/>
                <w:color w:val="000000" w:themeColor="text1"/>
                <w:sz w:val="24"/>
                <w:szCs w:val="24"/>
              </w:rPr>
              <w:t>Send a request for quotations</w:t>
            </w:r>
            <w:r w:rsidR="00180973" w:rsidRPr="00CC6BAE">
              <w:rPr>
                <w:rFonts w:ascii="Arial" w:hAnsi="Arial" w:cs="Arial"/>
                <w:color w:val="000000" w:themeColor="text1"/>
                <w:sz w:val="24"/>
                <w:szCs w:val="24"/>
              </w:rPr>
              <w:t xml:space="preserve"> </w:t>
            </w:r>
            <w:r w:rsidRPr="00CC6BAE">
              <w:rPr>
                <w:rFonts w:ascii="Arial" w:hAnsi="Arial" w:cs="Arial"/>
                <w:color w:val="000000" w:themeColor="text1"/>
                <w:sz w:val="24"/>
                <w:szCs w:val="24"/>
              </w:rPr>
              <w:t>to this shortlist.</w:t>
            </w:r>
          </w:p>
          <w:p w:rsidR="00CC6BAE" w:rsidRPr="00CC6BAE" w:rsidRDefault="00CC6BAE" w:rsidP="00CC6BAE">
            <w:pPr>
              <w:autoSpaceDE w:val="0"/>
              <w:autoSpaceDN w:val="0"/>
              <w:adjustRightInd w:val="0"/>
              <w:spacing w:line="360" w:lineRule="auto"/>
              <w:jc w:val="both"/>
              <w:rPr>
                <w:rFonts w:ascii="Arial" w:hAnsi="Arial" w:cs="Arial"/>
                <w:b/>
                <w:bCs/>
                <w:color w:val="000000" w:themeColor="text1"/>
                <w:sz w:val="24"/>
                <w:szCs w:val="24"/>
              </w:rPr>
            </w:pPr>
            <w:r w:rsidRPr="00CC6BAE">
              <w:rPr>
                <w:rFonts w:ascii="Arial" w:hAnsi="Arial" w:cs="Arial"/>
                <w:b/>
                <w:bCs/>
                <w:color w:val="000000" w:themeColor="text1"/>
                <w:sz w:val="24"/>
                <w:szCs w:val="24"/>
              </w:rPr>
              <w:t>3. Then, every supplier:</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Examines the demand for quotations;</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Checks the customer’s rank, credit, and so on;</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Sees how it could best cater the order; and</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Sends a quotationback to the business, giving details of prices, products, and conditions.</w:t>
            </w:r>
          </w:p>
          <w:p w:rsidR="00CC6BAE" w:rsidRPr="00CC6BAE" w:rsidRDefault="00CC6BAE" w:rsidP="00CC6BAE">
            <w:pPr>
              <w:autoSpaceDE w:val="0"/>
              <w:autoSpaceDN w:val="0"/>
              <w:adjustRightInd w:val="0"/>
              <w:spacing w:line="360" w:lineRule="auto"/>
              <w:jc w:val="both"/>
              <w:rPr>
                <w:rFonts w:ascii="Arial" w:hAnsi="Arial" w:cs="Arial"/>
                <w:b/>
                <w:bCs/>
                <w:color w:val="000000" w:themeColor="text1"/>
                <w:sz w:val="24"/>
                <w:szCs w:val="24"/>
              </w:rPr>
            </w:pPr>
            <w:r w:rsidRPr="00CC6BAE">
              <w:rPr>
                <w:rFonts w:ascii="Arial" w:hAnsi="Arial" w:cs="Arial"/>
                <w:b/>
                <w:bCs/>
                <w:color w:val="000000" w:themeColor="text1"/>
                <w:sz w:val="24"/>
                <w:szCs w:val="24"/>
              </w:rPr>
              <w:t>4. Then, procurement:</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Examines the quotations and do commercial evaluations;</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Discusses the technical aspects with the user department;</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Checks the budget details and clearance to purchase;</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lastRenderedPageBreak/>
              <w:t>Chooses the best supplier, based on the supplied details;</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Discuss, consult, and confirm theterms and conditions with the seller; and</w:t>
            </w:r>
          </w:p>
          <w:p w:rsidR="00E2401A" w:rsidRPr="00CC6BAE" w:rsidRDefault="00CC6BAE" w:rsidP="00CC6BAE">
            <w:pPr>
              <w:pStyle w:val="ListParagraph"/>
              <w:numPr>
                <w:ilvl w:val="0"/>
                <w:numId w:val="27"/>
              </w:numPr>
              <w:autoSpaceDE w:val="0"/>
              <w:autoSpaceDN w:val="0"/>
              <w:adjustRightInd w:val="0"/>
              <w:spacing w:after="58"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Issue a purchase order for the materials (with terms and conditions attached).</w:t>
            </w:r>
          </w:p>
          <w:p w:rsidR="00CC6BAE" w:rsidRPr="00CC6BAE" w:rsidRDefault="00CC6BAE" w:rsidP="00CC6BAE">
            <w:pPr>
              <w:autoSpaceDE w:val="0"/>
              <w:autoSpaceDN w:val="0"/>
              <w:adjustRightInd w:val="0"/>
              <w:spacing w:line="360" w:lineRule="auto"/>
              <w:jc w:val="both"/>
              <w:rPr>
                <w:rFonts w:ascii="Arial" w:hAnsi="Arial" w:cs="Arial"/>
                <w:b/>
                <w:bCs/>
                <w:color w:val="000000" w:themeColor="text1"/>
                <w:sz w:val="24"/>
                <w:szCs w:val="24"/>
              </w:rPr>
            </w:pPr>
            <w:r w:rsidRPr="00CC6BAE">
              <w:rPr>
                <w:rFonts w:ascii="Arial" w:hAnsi="Arial" w:cs="Arial"/>
                <w:b/>
                <w:bCs/>
                <w:color w:val="000000" w:themeColor="text1"/>
                <w:sz w:val="24"/>
                <w:szCs w:val="24"/>
              </w:rPr>
              <w:t>5. The selected supplier:</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Receives, recognizes, and processes the buying order;</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Organises all operations essential to provide the materials;</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Ships materials jointly with shipping advice; and</w:t>
            </w:r>
          </w:p>
          <w:p w:rsidR="00E2401A" w:rsidRPr="00CC6BAE" w:rsidRDefault="00CC6BAE" w:rsidP="00CC6BAE">
            <w:pPr>
              <w:pStyle w:val="ListParagraph"/>
              <w:numPr>
                <w:ilvl w:val="0"/>
                <w:numId w:val="27"/>
              </w:numPr>
              <w:autoSpaceDE w:val="0"/>
              <w:autoSpaceDN w:val="0"/>
              <w:adjustRightInd w:val="0"/>
              <w:spacing w:after="58"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Sends an invoice.</w:t>
            </w:r>
          </w:p>
          <w:p w:rsidR="00CC6BAE" w:rsidRPr="00CC6BAE" w:rsidRDefault="00CC6BAE" w:rsidP="00CC6BAE">
            <w:pPr>
              <w:autoSpaceDE w:val="0"/>
              <w:autoSpaceDN w:val="0"/>
              <w:adjustRightInd w:val="0"/>
              <w:spacing w:line="360" w:lineRule="auto"/>
              <w:jc w:val="both"/>
              <w:rPr>
                <w:rFonts w:ascii="Arial" w:hAnsi="Arial" w:cs="Arial"/>
                <w:b/>
                <w:bCs/>
                <w:color w:val="000000" w:themeColor="text1"/>
                <w:sz w:val="24"/>
                <w:szCs w:val="24"/>
              </w:rPr>
            </w:pPr>
            <w:r w:rsidRPr="00CC6BAE">
              <w:rPr>
                <w:rFonts w:ascii="Arial" w:hAnsi="Arial" w:cs="Arial"/>
                <w:b/>
                <w:bCs/>
                <w:color w:val="000000" w:themeColor="text1"/>
                <w:sz w:val="24"/>
                <w:szCs w:val="24"/>
              </w:rPr>
              <w:t>6. The procurement:</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Acknowledges the receipt;</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Does</w:t>
            </w:r>
            <w:r>
              <w:rPr>
                <w:rFonts w:ascii="Arial" w:hAnsi="Arial" w:cs="Arial"/>
                <w:color w:val="000000" w:themeColor="text1"/>
                <w:sz w:val="24"/>
                <w:szCs w:val="24"/>
              </w:rPr>
              <w:t xml:space="preserve"> </w:t>
            </w:r>
            <w:r w:rsidRPr="00CC6BAE">
              <w:rPr>
                <w:rFonts w:ascii="Arial" w:hAnsi="Arial" w:cs="Arial"/>
                <w:color w:val="000000" w:themeColor="text1"/>
                <w:sz w:val="24"/>
                <w:szCs w:val="24"/>
              </w:rPr>
              <w:t>the essential follow-up and expediting;</w:t>
            </w:r>
          </w:p>
          <w:p w:rsidR="00CC6BAE" w:rsidRPr="00CC6BAE" w:rsidRDefault="00CC6BAE" w:rsidP="00CC6BAE">
            <w:pPr>
              <w:pStyle w:val="ListParagraph"/>
              <w:numPr>
                <w:ilvl w:val="0"/>
                <w:numId w:val="27"/>
              </w:numPr>
              <w:autoSpaceDE w:val="0"/>
              <w:autoSpaceDN w:val="0"/>
              <w:adjustRightInd w:val="0"/>
              <w:spacing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Receives, examines, and accepts the materials; and</w:t>
            </w:r>
          </w:p>
          <w:p w:rsidR="00E2401A" w:rsidRPr="00CC6BAE" w:rsidRDefault="00CC6BAE" w:rsidP="00CC6BAE">
            <w:pPr>
              <w:pStyle w:val="ListParagraph"/>
              <w:numPr>
                <w:ilvl w:val="0"/>
                <w:numId w:val="27"/>
              </w:numPr>
              <w:autoSpaceDE w:val="0"/>
              <w:autoSpaceDN w:val="0"/>
              <w:adjustRightInd w:val="0"/>
              <w:spacing w:after="58" w:line="360" w:lineRule="auto"/>
              <w:jc w:val="both"/>
              <w:rPr>
                <w:rFonts w:ascii="Arial" w:hAnsi="Arial" w:cs="Arial"/>
                <w:color w:val="000000" w:themeColor="text1"/>
                <w:sz w:val="24"/>
                <w:szCs w:val="24"/>
              </w:rPr>
            </w:pPr>
            <w:r w:rsidRPr="00CC6BAE">
              <w:rPr>
                <w:rFonts w:ascii="Arial" w:hAnsi="Arial" w:cs="Arial"/>
                <w:color w:val="000000" w:themeColor="text1"/>
                <w:sz w:val="24"/>
                <w:szCs w:val="24"/>
              </w:rPr>
              <w:t>Informs the user department of materials received.</w:t>
            </w:r>
          </w:p>
          <w:p w:rsidR="00CC6BAE" w:rsidRPr="00CC6BAE" w:rsidRDefault="00CC6BAE" w:rsidP="00CC6BAE">
            <w:pPr>
              <w:autoSpaceDE w:val="0"/>
              <w:autoSpaceDN w:val="0"/>
              <w:adjustRightInd w:val="0"/>
              <w:rPr>
                <w:rFonts w:ascii="Calibri,Bold" w:hAnsi="Calibri,Bold" w:cs="Calibri,Bold"/>
                <w:b/>
                <w:bCs/>
                <w:color w:val="000000" w:themeColor="text1"/>
                <w:sz w:val="28"/>
                <w:szCs w:val="28"/>
              </w:rPr>
            </w:pPr>
            <w:r w:rsidRPr="00CC6BAE">
              <w:rPr>
                <w:rFonts w:ascii="Calibri,Bold" w:hAnsi="Calibri,Bold" w:cs="Calibri,Bold"/>
                <w:b/>
                <w:bCs/>
                <w:color w:val="000000" w:themeColor="text1"/>
                <w:sz w:val="28"/>
                <w:szCs w:val="28"/>
              </w:rPr>
              <w:t>7. The user department:</w:t>
            </w:r>
          </w:p>
          <w:p w:rsidR="00CC6BAE" w:rsidRPr="00534C78" w:rsidRDefault="00534C78" w:rsidP="00CC6BAE">
            <w:pPr>
              <w:autoSpaceDE w:val="0"/>
              <w:autoSpaceDN w:val="0"/>
              <w:adjustRightInd w:val="0"/>
              <w:rPr>
                <w:rFonts w:ascii="Calibri,Bold" w:hAnsi="Calibri,Bold" w:cs="Calibri,Bold"/>
                <w:b/>
                <w:bCs/>
                <w:color w:val="000000" w:themeColor="text1"/>
                <w:sz w:val="28"/>
                <w:szCs w:val="28"/>
              </w:rPr>
            </w:pPr>
            <w:r>
              <w:rPr>
                <w:rFonts w:ascii="Calibri" w:hAnsi="Calibri" w:cs="Calibri"/>
                <w:color w:val="FFFFFF"/>
                <w:sz w:val="18"/>
                <w:szCs w:val="18"/>
              </w:rPr>
              <w:t>Receives and inspects the materials;</w:t>
            </w:r>
          </w:p>
          <w:p w:rsidR="00CC6BAE" w:rsidRPr="00534C78" w:rsidRDefault="00534C78" w:rsidP="00534C78">
            <w:pPr>
              <w:pStyle w:val="ListParagraph"/>
              <w:numPr>
                <w:ilvl w:val="0"/>
                <w:numId w:val="32"/>
              </w:numPr>
              <w:autoSpaceDE w:val="0"/>
              <w:autoSpaceDN w:val="0"/>
              <w:adjustRightInd w:val="0"/>
              <w:spacing w:line="360" w:lineRule="auto"/>
              <w:rPr>
                <w:rFonts w:ascii="Arial" w:hAnsi="Arial" w:cs="Arial"/>
                <w:b/>
                <w:bCs/>
                <w:color w:val="000000" w:themeColor="text1"/>
                <w:sz w:val="24"/>
                <w:szCs w:val="24"/>
              </w:rPr>
            </w:pPr>
            <w:r w:rsidRPr="00534C78">
              <w:rPr>
                <w:rFonts w:ascii="Arial" w:hAnsi="Arial" w:cs="Arial"/>
                <w:b/>
                <w:bCs/>
                <w:color w:val="000000" w:themeColor="text1"/>
                <w:sz w:val="24"/>
                <w:szCs w:val="24"/>
              </w:rPr>
              <w:t>Receives and inspects the materials.</w:t>
            </w:r>
          </w:p>
          <w:p w:rsidR="00534C78" w:rsidRPr="00534C78" w:rsidRDefault="00534C78" w:rsidP="00534C78">
            <w:pPr>
              <w:pStyle w:val="ListParagraph"/>
              <w:numPr>
                <w:ilvl w:val="0"/>
                <w:numId w:val="32"/>
              </w:numPr>
              <w:autoSpaceDE w:val="0"/>
              <w:autoSpaceDN w:val="0"/>
              <w:adjustRightInd w:val="0"/>
              <w:spacing w:line="360" w:lineRule="auto"/>
              <w:rPr>
                <w:rFonts w:ascii="Arial" w:hAnsi="Arial" w:cs="Arial"/>
                <w:b/>
                <w:bCs/>
                <w:color w:val="000000" w:themeColor="text1"/>
                <w:sz w:val="24"/>
                <w:szCs w:val="24"/>
              </w:rPr>
            </w:pPr>
            <w:r w:rsidRPr="00534C78">
              <w:rPr>
                <w:rFonts w:ascii="Arial" w:hAnsi="Arial" w:cs="Arial"/>
                <w:b/>
                <w:bCs/>
                <w:color w:val="000000" w:themeColor="text1"/>
                <w:sz w:val="24"/>
                <w:szCs w:val="24"/>
              </w:rPr>
              <w:t>Authorizes shift from the budget.</w:t>
            </w:r>
          </w:p>
          <w:p w:rsidR="00534C78" w:rsidRPr="00534C78" w:rsidRDefault="00534C78" w:rsidP="00534C78">
            <w:pPr>
              <w:pStyle w:val="ListParagraph"/>
              <w:numPr>
                <w:ilvl w:val="0"/>
                <w:numId w:val="32"/>
              </w:numPr>
              <w:autoSpaceDE w:val="0"/>
              <w:autoSpaceDN w:val="0"/>
              <w:adjustRightInd w:val="0"/>
              <w:spacing w:line="360" w:lineRule="auto"/>
              <w:rPr>
                <w:rFonts w:ascii="Arial" w:hAnsi="Arial" w:cs="Arial"/>
                <w:b/>
                <w:bCs/>
                <w:color w:val="000000" w:themeColor="text1"/>
                <w:sz w:val="24"/>
                <w:szCs w:val="24"/>
              </w:rPr>
            </w:pPr>
            <w:r w:rsidRPr="00534C78">
              <w:rPr>
                <w:rFonts w:ascii="Arial" w:hAnsi="Arial" w:cs="Arial"/>
                <w:b/>
                <w:bCs/>
                <w:color w:val="000000" w:themeColor="text1"/>
                <w:sz w:val="24"/>
                <w:szCs w:val="24"/>
              </w:rPr>
              <w:t>Updates stock records.</w:t>
            </w:r>
          </w:p>
          <w:p w:rsidR="00534C78" w:rsidRPr="00534C78" w:rsidRDefault="00534C78" w:rsidP="00534C78">
            <w:pPr>
              <w:pStyle w:val="ListParagraph"/>
              <w:numPr>
                <w:ilvl w:val="0"/>
                <w:numId w:val="32"/>
              </w:numPr>
              <w:autoSpaceDE w:val="0"/>
              <w:autoSpaceDN w:val="0"/>
              <w:adjustRightInd w:val="0"/>
              <w:spacing w:line="360" w:lineRule="auto"/>
              <w:rPr>
                <w:rFonts w:ascii="Arial" w:hAnsi="Arial" w:cs="Arial"/>
                <w:b/>
                <w:bCs/>
                <w:color w:val="000000" w:themeColor="text1"/>
                <w:sz w:val="24"/>
                <w:szCs w:val="24"/>
              </w:rPr>
            </w:pPr>
            <w:r w:rsidRPr="00534C78">
              <w:rPr>
                <w:rFonts w:ascii="Arial" w:hAnsi="Arial" w:cs="Arial"/>
                <w:b/>
                <w:bCs/>
                <w:color w:val="000000" w:themeColor="text1"/>
                <w:sz w:val="24"/>
                <w:szCs w:val="24"/>
              </w:rPr>
              <w:t>Uses the materials, as required.</w:t>
            </w:r>
          </w:p>
          <w:p w:rsidR="00CC6BAE" w:rsidRPr="00534C78" w:rsidRDefault="00CC6BAE" w:rsidP="00534C78">
            <w:pPr>
              <w:autoSpaceDE w:val="0"/>
              <w:autoSpaceDN w:val="0"/>
              <w:adjustRightInd w:val="0"/>
              <w:spacing w:line="360" w:lineRule="auto"/>
              <w:rPr>
                <w:rFonts w:ascii="Arial" w:hAnsi="Arial" w:cs="Arial"/>
                <w:b/>
                <w:bCs/>
                <w:color w:val="000000" w:themeColor="text1"/>
                <w:sz w:val="24"/>
                <w:szCs w:val="24"/>
              </w:rPr>
            </w:pPr>
          </w:p>
          <w:p w:rsidR="00CC6BAE" w:rsidRPr="00534C78" w:rsidRDefault="00CC6BAE" w:rsidP="00534C78">
            <w:pPr>
              <w:autoSpaceDE w:val="0"/>
              <w:autoSpaceDN w:val="0"/>
              <w:adjustRightInd w:val="0"/>
              <w:spacing w:line="360" w:lineRule="auto"/>
              <w:jc w:val="both"/>
              <w:rPr>
                <w:rFonts w:ascii="Arial" w:hAnsi="Arial" w:cs="Arial"/>
                <w:b/>
                <w:bCs/>
                <w:color w:val="000000" w:themeColor="text1"/>
                <w:sz w:val="24"/>
                <w:szCs w:val="24"/>
              </w:rPr>
            </w:pPr>
            <w:r w:rsidRPr="00534C78">
              <w:rPr>
                <w:rFonts w:ascii="Arial" w:hAnsi="Arial" w:cs="Arial"/>
                <w:b/>
                <w:bCs/>
                <w:color w:val="000000" w:themeColor="text1"/>
                <w:sz w:val="24"/>
                <w:szCs w:val="24"/>
              </w:rPr>
              <w:t>8. The Procurement:</w:t>
            </w:r>
          </w:p>
          <w:p w:rsidR="00CC6BAE" w:rsidRPr="00534C78" w:rsidRDefault="00CC6BAE" w:rsidP="00534C78">
            <w:pPr>
              <w:autoSpaceDE w:val="0"/>
              <w:autoSpaceDN w:val="0"/>
              <w:adjustRightInd w:val="0"/>
              <w:spacing w:line="360" w:lineRule="auto"/>
              <w:jc w:val="both"/>
              <w:rPr>
                <w:rFonts w:ascii="Arial" w:hAnsi="Arial" w:cs="Arial"/>
                <w:b/>
                <w:bCs/>
                <w:color w:val="000000" w:themeColor="text1"/>
                <w:sz w:val="24"/>
                <w:szCs w:val="24"/>
              </w:rPr>
            </w:pPr>
            <w:r w:rsidRPr="00534C78">
              <w:rPr>
                <w:rFonts w:ascii="Arial" w:hAnsi="Arial" w:cs="Arial"/>
                <w:b/>
                <w:bCs/>
                <w:color w:val="000000" w:themeColor="text1"/>
                <w:sz w:val="24"/>
                <w:szCs w:val="24"/>
              </w:rPr>
              <w:t>Arranges for the payment of the supplier’s invoice.</w:t>
            </w:r>
          </w:p>
          <w:p w:rsidR="00CC6BAE" w:rsidRPr="00534C78" w:rsidRDefault="00CC6BAE" w:rsidP="00534C78">
            <w:pPr>
              <w:autoSpaceDE w:val="0"/>
              <w:autoSpaceDN w:val="0"/>
              <w:adjustRightInd w:val="0"/>
              <w:spacing w:line="360" w:lineRule="auto"/>
              <w:jc w:val="both"/>
              <w:rPr>
                <w:rFonts w:ascii="Arial" w:hAnsi="Arial" w:cs="Arial"/>
                <w:color w:val="000000" w:themeColor="text1"/>
                <w:sz w:val="24"/>
                <w:szCs w:val="24"/>
              </w:rPr>
            </w:pPr>
            <w:r w:rsidRPr="00534C78">
              <w:rPr>
                <w:rFonts w:ascii="Arial" w:hAnsi="Arial" w:cs="Arial"/>
                <w:color w:val="000000" w:themeColor="text1"/>
                <w:sz w:val="24"/>
                <w:szCs w:val="24"/>
              </w:rPr>
              <w:t>The first three steps are more concerned with the supplier and materials, and then comes the critical point with the topic of a procure order in step 4. At this stage the organisation is willing to buy particular materials from a supplier, and the buying order triggers the supply (along with essential production planning, transport arrangements, finance, and so on). The purchase order is an element of a legal agreement between the supplier and its organization. The remaining steps conclude the details of delivery.</w:t>
            </w:r>
          </w:p>
          <w:p w:rsidR="00CC6BAE" w:rsidRPr="00534C78" w:rsidRDefault="00CC6BAE" w:rsidP="00534C78">
            <w:pPr>
              <w:autoSpaceDE w:val="0"/>
              <w:autoSpaceDN w:val="0"/>
              <w:adjustRightInd w:val="0"/>
              <w:spacing w:line="360" w:lineRule="auto"/>
              <w:rPr>
                <w:rFonts w:ascii="Arial" w:hAnsi="Arial" w:cs="Arial"/>
                <w:color w:val="000000" w:themeColor="text1"/>
                <w:sz w:val="24"/>
                <w:szCs w:val="24"/>
              </w:rPr>
            </w:pPr>
            <w:r w:rsidRPr="00534C78">
              <w:rPr>
                <w:rFonts w:ascii="Arial" w:hAnsi="Arial" w:cs="Arial"/>
                <w:color w:val="000000" w:themeColor="text1"/>
                <w:sz w:val="24"/>
                <w:szCs w:val="24"/>
              </w:rPr>
              <w:t>This process seems complicated and consists of a lot of steps and documents. If you are buying</w:t>
            </w:r>
            <w:r w:rsidR="00534C78">
              <w:rPr>
                <w:rFonts w:ascii="Arial" w:hAnsi="Arial" w:cs="Arial"/>
                <w:color w:val="000000" w:themeColor="text1"/>
                <w:sz w:val="24"/>
                <w:szCs w:val="24"/>
              </w:rPr>
              <w:t xml:space="preserve"> </w:t>
            </w:r>
            <w:r w:rsidRPr="00534C78">
              <w:rPr>
                <w:rFonts w:ascii="Arial" w:hAnsi="Arial" w:cs="Arial"/>
                <w:color w:val="000000" w:themeColor="text1"/>
                <w:sz w:val="24"/>
                <w:szCs w:val="24"/>
              </w:rPr>
              <w:t>something costly, this effort is definitely worthwhile – and you might in fact follow a much more complex</w:t>
            </w:r>
            <w:r w:rsidR="00534C78">
              <w:rPr>
                <w:rFonts w:ascii="Arial" w:hAnsi="Arial" w:cs="Arial"/>
                <w:color w:val="000000" w:themeColor="text1"/>
                <w:sz w:val="24"/>
                <w:szCs w:val="24"/>
              </w:rPr>
              <w:t xml:space="preserve"> </w:t>
            </w:r>
            <w:r w:rsidRPr="00534C78">
              <w:rPr>
                <w:rFonts w:ascii="Arial" w:hAnsi="Arial" w:cs="Arial"/>
                <w:color w:val="000000" w:themeColor="text1"/>
                <w:sz w:val="24"/>
                <w:szCs w:val="24"/>
              </w:rPr>
              <w:t xml:space="preserve">procedure to fix product specifications, choose </w:t>
            </w:r>
            <w:r w:rsidRPr="00534C78">
              <w:rPr>
                <w:rFonts w:ascii="Arial" w:hAnsi="Arial" w:cs="Arial"/>
                <w:color w:val="000000" w:themeColor="text1"/>
                <w:sz w:val="24"/>
                <w:szCs w:val="24"/>
              </w:rPr>
              <w:lastRenderedPageBreak/>
              <w:t>the supplier and discuss terms. But if you are making</w:t>
            </w:r>
            <w:r w:rsidR="00534C78">
              <w:rPr>
                <w:rFonts w:ascii="Arial" w:hAnsi="Arial" w:cs="Arial"/>
                <w:color w:val="000000" w:themeColor="text1"/>
                <w:sz w:val="24"/>
                <w:szCs w:val="24"/>
              </w:rPr>
              <w:t xml:space="preserve"> </w:t>
            </w:r>
            <w:r w:rsidRPr="00534C78">
              <w:rPr>
                <w:rFonts w:ascii="Arial" w:hAnsi="Arial" w:cs="Arial"/>
                <w:color w:val="000000" w:themeColor="text1"/>
                <w:sz w:val="24"/>
                <w:szCs w:val="24"/>
              </w:rPr>
              <w:t>little purchases, if there are present relationships with suppliers, or there is just one competent supplier,</w:t>
            </w:r>
          </w:p>
          <w:p w:rsidR="00E2401A" w:rsidRPr="00534C78" w:rsidRDefault="00CC6BAE" w:rsidP="00534C78">
            <w:pPr>
              <w:autoSpaceDE w:val="0"/>
              <w:autoSpaceDN w:val="0"/>
              <w:adjustRightInd w:val="0"/>
              <w:spacing w:after="58" w:line="360" w:lineRule="auto"/>
              <w:rPr>
                <w:rFonts w:ascii="Arial" w:hAnsi="Arial" w:cs="Arial"/>
                <w:color w:val="000000" w:themeColor="text1"/>
                <w:sz w:val="24"/>
                <w:szCs w:val="24"/>
              </w:rPr>
            </w:pPr>
            <w:r w:rsidRPr="00534C78">
              <w:rPr>
                <w:rFonts w:ascii="Arial" w:hAnsi="Arial" w:cs="Arial"/>
                <w:color w:val="000000" w:themeColor="text1"/>
                <w:sz w:val="24"/>
                <w:szCs w:val="24"/>
              </w:rPr>
              <w:t>it is obviously not worth going through this entire expensive, procedure.</w:t>
            </w:r>
          </w:p>
          <w:p w:rsidR="00534C78" w:rsidRPr="009A1342" w:rsidRDefault="009A1342" w:rsidP="009A1342">
            <w:pPr>
              <w:autoSpaceDE w:val="0"/>
              <w:autoSpaceDN w:val="0"/>
              <w:adjustRightInd w:val="0"/>
              <w:spacing w:after="58" w:line="360" w:lineRule="auto"/>
              <w:rPr>
                <w:rFonts w:ascii="Arial" w:hAnsi="Arial" w:cs="Arial"/>
                <w:color w:val="000000" w:themeColor="text1"/>
                <w:sz w:val="24"/>
                <w:szCs w:val="24"/>
              </w:rPr>
            </w:pPr>
            <w:r w:rsidRPr="009A1342">
              <w:rPr>
                <w:rFonts w:ascii="Arial" w:hAnsi="Arial" w:cs="Arial"/>
                <w:color w:val="000000" w:themeColor="text1"/>
                <w:sz w:val="24"/>
                <w:szCs w:val="24"/>
              </w:rPr>
              <w:t>Some of the issues with paper-based procurement are:</w:t>
            </w:r>
          </w:p>
          <w:p w:rsidR="00534C78" w:rsidRPr="009A1342" w:rsidRDefault="00534C78" w:rsidP="009A1342">
            <w:pPr>
              <w:pStyle w:val="ListParagraph"/>
              <w:numPr>
                <w:ilvl w:val="0"/>
                <w:numId w:val="34"/>
              </w:numPr>
              <w:autoSpaceDE w:val="0"/>
              <w:autoSpaceDN w:val="0"/>
              <w:adjustRightInd w:val="0"/>
              <w:spacing w:line="360" w:lineRule="auto"/>
              <w:rPr>
                <w:rFonts w:ascii="Arial" w:hAnsi="Arial" w:cs="Arial"/>
                <w:color w:val="000000" w:themeColor="text1"/>
                <w:sz w:val="24"/>
                <w:szCs w:val="24"/>
              </w:rPr>
            </w:pPr>
            <w:r w:rsidRPr="009A1342">
              <w:rPr>
                <w:rFonts w:ascii="Arial" w:hAnsi="Arial" w:cs="Arial"/>
                <w:color w:val="000000" w:themeColor="text1"/>
                <w:sz w:val="24"/>
                <w:szCs w:val="24"/>
              </w:rPr>
              <w:t>Consumes too much time to go through the entire procedure;</w:t>
            </w:r>
          </w:p>
          <w:p w:rsidR="00534C78" w:rsidRPr="009A1342" w:rsidRDefault="00534C78" w:rsidP="009A1342">
            <w:pPr>
              <w:pStyle w:val="ListParagraph"/>
              <w:numPr>
                <w:ilvl w:val="0"/>
                <w:numId w:val="32"/>
              </w:numPr>
              <w:autoSpaceDE w:val="0"/>
              <w:autoSpaceDN w:val="0"/>
              <w:adjustRightInd w:val="0"/>
              <w:spacing w:line="360" w:lineRule="auto"/>
              <w:rPr>
                <w:rFonts w:ascii="Arial" w:hAnsi="Arial" w:cs="Arial"/>
                <w:color w:val="000000" w:themeColor="text1"/>
                <w:sz w:val="24"/>
                <w:szCs w:val="24"/>
              </w:rPr>
            </w:pPr>
            <w:r w:rsidRPr="009A1342">
              <w:rPr>
                <w:rFonts w:ascii="Arial" w:hAnsi="Arial" w:cs="Arial"/>
                <w:color w:val="000000" w:themeColor="text1"/>
                <w:sz w:val="24"/>
                <w:szCs w:val="24"/>
              </w:rPr>
              <w:t>Relies upon various paperwork, which shift around diverse locations;</w:t>
            </w:r>
          </w:p>
          <w:p w:rsidR="00534C78" w:rsidRPr="009A1342" w:rsidRDefault="00534C78" w:rsidP="009A1342">
            <w:pPr>
              <w:pStyle w:val="ListParagraph"/>
              <w:numPr>
                <w:ilvl w:val="0"/>
                <w:numId w:val="32"/>
              </w:numPr>
              <w:autoSpaceDE w:val="0"/>
              <w:autoSpaceDN w:val="0"/>
              <w:adjustRightInd w:val="0"/>
              <w:spacing w:line="360" w:lineRule="auto"/>
              <w:rPr>
                <w:rFonts w:ascii="Arial" w:hAnsi="Arial" w:cs="Arial"/>
                <w:color w:val="000000" w:themeColor="text1"/>
                <w:sz w:val="24"/>
                <w:szCs w:val="24"/>
              </w:rPr>
            </w:pPr>
            <w:r w:rsidRPr="009A1342">
              <w:rPr>
                <w:rFonts w:ascii="Arial" w:hAnsi="Arial" w:cs="Arial"/>
                <w:color w:val="000000" w:themeColor="text1"/>
                <w:sz w:val="24"/>
                <w:szCs w:val="24"/>
              </w:rPr>
              <w:t>Needs so many to complete, examine, process, hoard, and generally, deals with all the papers;</w:t>
            </w:r>
          </w:p>
          <w:p w:rsidR="00534C78" w:rsidRPr="009A1342" w:rsidRDefault="00534C78" w:rsidP="009A1342">
            <w:pPr>
              <w:pStyle w:val="ListParagraph"/>
              <w:numPr>
                <w:ilvl w:val="0"/>
                <w:numId w:val="32"/>
              </w:numPr>
              <w:autoSpaceDE w:val="0"/>
              <w:autoSpaceDN w:val="0"/>
              <w:adjustRightInd w:val="0"/>
              <w:spacing w:line="360" w:lineRule="auto"/>
              <w:rPr>
                <w:rFonts w:ascii="Arial" w:hAnsi="Arial" w:cs="Arial"/>
                <w:color w:val="000000" w:themeColor="text1"/>
                <w:sz w:val="24"/>
                <w:szCs w:val="24"/>
              </w:rPr>
            </w:pPr>
            <w:r w:rsidRPr="009A1342">
              <w:rPr>
                <w:rFonts w:ascii="Arial" w:hAnsi="Arial" w:cs="Arial"/>
                <w:color w:val="000000" w:themeColor="text1"/>
                <w:sz w:val="24"/>
                <w:szCs w:val="24"/>
              </w:rPr>
              <w:t>Has other people administer, manage, and organize the managerial procedures;</w:t>
            </w:r>
          </w:p>
          <w:p w:rsidR="00534C78" w:rsidRPr="009A1342" w:rsidRDefault="00534C78" w:rsidP="009A1342">
            <w:pPr>
              <w:pStyle w:val="ListParagraph"/>
              <w:numPr>
                <w:ilvl w:val="0"/>
                <w:numId w:val="32"/>
              </w:numPr>
              <w:autoSpaceDE w:val="0"/>
              <w:autoSpaceDN w:val="0"/>
              <w:adjustRightInd w:val="0"/>
              <w:spacing w:line="360" w:lineRule="auto"/>
              <w:rPr>
                <w:rFonts w:ascii="Arial" w:hAnsi="Arial" w:cs="Arial"/>
                <w:color w:val="000000" w:themeColor="text1"/>
                <w:sz w:val="24"/>
                <w:szCs w:val="24"/>
              </w:rPr>
            </w:pPr>
            <w:r w:rsidRPr="009A1342">
              <w:rPr>
                <w:rFonts w:ascii="Arial" w:hAnsi="Arial" w:cs="Arial"/>
                <w:color w:val="000000" w:themeColor="text1"/>
                <w:sz w:val="24"/>
                <w:szCs w:val="24"/>
              </w:rPr>
              <w:t>Inevitable errors may arise because of too many documents and people involved; or</w:t>
            </w:r>
          </w:p>
          <w:p w:rsidR="00534C78" w:rsidRPr="009A1342" w:rsidRDefault="00534C78" w:rsidP="009A1342">
            <w:pPr>
              <w:pStyle w:val="ListParagraph"/>
              <w:numPr>
                <w:ilvl w:val="0"/>
                <w:numId w:val="32"/>
              </w:numPr>
              <w:autoSpaceDE w:val="0"/>
              <w:autoSpaceDN w:val="0"/>
              <w:adjustRightInd w:val="0"/>
              <w:spacing w:line="360" w:lineRule="auto"/>
              <w:rPr>
                <w:rFonts w:ascii="Arial" w:hAnsi="Arial" w:cs="Arial"/>
                <w:color w:val="000000" w:themeColor="text1"/>
                <w:sz w:val="24"/>
                <w:szCs w:val="24"/>
              </w:rPr>
            </w:pPr>
            <w:r w:rsidRPr="009A1342">
              <w:rPr>
                <w:rFonts w:ascii="Arial" w:hAnsi="Arial" w:cs="Arial"/>
                <w:color w:val="000000" w:themeColor="text1"/>
                <w:sz w:val="24"/>
                <w:szCs w:val="24"/>
              </w:rPr>
              <w:t>Not given notice to linked systems like stock control.</w:t>
            </w:r>
          </w:p>
          <w:p w:rsidR="00E2401A" w:rsidRPr="009A1342" w:rsidRDefault="009A1342" w:rsidP="009A1342">
            <w:pPr>
              <w:autoSpaceDE w:val="0"/>
              <w:autoSpaceDN w:val="0"/>
              <w:adjustRightInd w:val="0"/>
              <w:spacing w:line="360" w:lineRule="auto"/>
              <w:ind w:left="360"/>
              <w:jc w:val="both"/>
              <w:rPr>
                <w:rFonts w:ascii="Arial" w:hAnsi="Arial" w:cs="Arial"/>
                <w:color w:val="000000" w:themeColor="text1"/>
                <w:sz w:val="24"/>
                <w:szCs w:val="24"/>
              </w:rPr>
            </w:pPr>
            <w:r w:rsidRPr="009A1342">
              <w:rPr>
                <w:rFonts w:ascii="Arial" w:hAnsi="Arial" w:cs="Arial"/>
                <w:color w:val="000000" w:themeColor="text1"/>
                <w:sz w:val="24"/>
                <w:szCs w:val="24"/>
              </w:rPr>
              <w:t xml:space="preserve">A main step in developing procurement came with electronic buying. Electronic Data Interchange (EDI) has been utilized since the 1980s and this permits a mechanical procurement. A business links its information system to a vendor’s and when it is time to place an order, the system mechanically conveys a message. This works fine for small, normal, repeat orders and most businesses gladly adopted the principles. </w:t>
            </w:r>
          </w:p>
          <w:p w:rsidR="00E2401A" w:rsidRPr="00CC6BAE" w:rsidRDefault="00E2401A" w:rsidP="00D52314">
            <w:pPr>
              <w:autoSpaceDE w:val="0"/>
              <w:autoSpaceDN w:val="0"/>
              <w:adjustRightInd w:val="0"/>
              <w:spacing w:after="58" w:line="360" w:lineRule="auto"/>
              <w:rPr>
                <w:rFonts w:ascii="Arial" w:hAnsi="Arial" w:cs="Arial"/>
                <w:color w:val="000000" w:themeColor="text1"/>
                <w:sz w:val="24"/>
                <w:szCs w:val="24"/>
              </w:rPr>
            </w:pPr>
          </w:p>
          <w:p w:rsidR="00E2401A" w:rsidRPr="00D37384" w:rsidRDefault="00815964" w:rsidP="00D52314">
            <w:pPr>
              <w:autoSpaceDE w:val="0"/>
              <w:autoSpaceDN w:val="0"/>
              <w:adjustRightInd w:val="0"/>
              <w:spacing w:after="58" w:line="360" w:lineRule="auto"/>
              <w:rPr>
                <w:rFonts w:ascii="Arial" w:hAnsi="Arial" w:cs="Arial"/>
                <w:b/>
                <w:color w:val="000000" w:themeColor="text1"/>
                <w:sz w:val="24"/>
                <w:szCs w:val="24"/>
              </w:rPr>
            </w:pPr>
            <w:r w:rsidRPr="00D37384">
              <w:rPr>
                <w:rFonts w:ascii="Arial" w:hAnsi="Arial" w:cs="Arial"/>
                <w:b/>
                <w:bCs/>
                <w:color w:val="C00000"/>
                <w:sz w:val="24"/>
                <w:szCs w:val="24"/>
              </w:rPr>
              <w:t xml:space="preserve">3. </w:t>
            </w:r>
            <w:r w:rsidRPr="00D37384">
              <w:rPr>
                <w:rFonts w:ascii="Arial" w:hAnsi="Arial" w:cs="Arial"/>
                <w:b/>
                <w:color w:val="000000"/>
                <w:sz w:val="24"/>
                <w:szCs w:val="24"/>
              </w:rPr>
              <w:t>Which approaches are used to monitor the performance of suppliers? (8)</w:t>
            </w:r>
          </w:p>
          <w:p w:rsidR="00815964" w:rsidRPr="00D37384" w:rsidRDefault="00815964" w:rsidP="00815964">
            <w:pPr>
              <w:autoSpaceDE w:val="0"/>
              <w:autoSpaceDN w:val="0"/>
              <w:adjustRightInd w:val="0"/>
              <w:spacing w:line="360" w:lineRule="auto"/>
              <w:ind w:left="720"/>
              <w:jc w:val="both"/>
              <w:rPr>
                <w:rFonts w:ascii="Arial" w:hAnsi="Arial" w:cs="Arial"/>
                <w:b/>
                <w:bCs/>
                <w:sz w:val="24"/>
                <w:szCs w:val="24"/>
              </w:rPr>
            </w:pPr>
            <w:r w:rsidRPr="00D37384">
              <w:rPr>
                <w:rFonts w:ascii="Arial" w:hAnsi="Arial" w:cs="Arial"/>
                <w:b/>
                <w:bCs/>
                <w:sz w:val="24"/>
                <w:szCs w:val="24"/>
              </w:rPr>
              <w:t>Monitoring Supplier Performance</w:t>
            </w:r>
          </w:p>
          <w:p w:rsidR="00E2401A" w:rsidRPr="00815964" w:rsidRDefault="00815964" w:rsidP="00815964">
            <w:pPr>
              <w:autoSpaceDE w:val="0"/>
              <w:autoSpaceDN w:val="0"/>
              <w:adjustRightInd w:val="0"/>
              <w:spacing w:line="360" w:lineRule="auto"/>
              <w:ind w:left="720"/>
              <w:jc w:val="both"/>
              <w:rPr>
                <w:rFonts w:ascii="Arial" w:hAnsi="Arial" w:cs="Arial"/>
                <w:color w:val="000000" w:themeColor="text1"/>
                <w:sz w:val="24"/>
                <w:szCs w:val="24"/>
              </w:rPr>
            </w:pPr>
            <w:r w:rsidRPr="00815964">
              <w:rPr>
                <w:rFonts w:ascii="Arial" w:hAnsi="Arial" w:cs="Arial"/>
                <w:color w:val="000000"/>
                <w:sz w:val="24"/>
                <w:szCs w:val="24"/>
              </w:rPr>
              <w:t xml:space="preserve">Most organisations examine their suppliers to ensure that they carry on giving satisfactory service. This is called </w:t>
            </w:r>
            <w:r w:rsidRPr="00D37384">
              <w:rPr>
                <w:rFonts w:ascii="Arial" w:hAnsi="Arial" w:cs="Arial"/>
                <w:b/>
                <w:bCs/>
                <w:sz w:val="24"/>
                <w:szCs w:val="24"/>
              </w:rPr>
              <w:t xml:space="preserve">Supplier Rating </w:t>
            </w:r>
            <w:r w:rsidRPr="00D37384">
              <w:rPr>
                <w:rFonts w:ascii="Arial" w:hAnsi="Arial" w:cs="Arial"/>
                <w:sz w:val="24"/>
                <w:szCs w:val="24"/>
              </w:rPr>
              <w:t xml:space="preserve">or </w:t>
            </w:r>
            <w:r w:rsidRPr="00D37384">
              <w:rPr>
                <w:rFonts w:ascii="Arial" w:hAnsi="Arial" w:cs="Arial"/>
                <w:b/>
                <w:bCs/>
                <w:sz w:val="24"/>
                <w:szCs w:val="24"/>
              </w:rPr>
              <w:t>Vendor Rating</w:t>
            </w:r>
            <w:r w:rsidRPr="00D37384">
              <w:rPr>
                <w:rFonts w:ascii="Arial" w:hAnsi="Arial" w:cs="Arial"/>
                <w:sz w:val="24"/>
                <w:szCs w:val="24"/>
              </w:rPr>
              <w:t xml:space="preserve">. </w:t>
            </w:r>
            <w:r w:rsidR="00D37384">
              <w:rPr>
                <w:rFonts w:ascii="Arial" w:hAnsi="Arial" w:cs="Arial"/>
                <w:color w:val="000000"/>
                <w:sz w:val="24"/>
                <w:szCs w:val="24"/>
              </w:rPr>
              <w:t xml:space="preserve">This is </w:t>
            </w:r>
            <w:r w:rsidRPr="00815964">
              <w:rPr>
                <w:rFonts w:ascii="Arial" w:hAnsi="Arial" w:cs="Arial"/>
                <w:color w:val="000000"/>
                <w:sz w:val="24"/>
                <w:szCs w:val="24"/>
              </w:rPr>
              <w:t xml:space="preserve">usually done casually by a skewed review; sometimes there are multifaceted measures for each feature of performance. Most organisations employ a negotiation that gives a sensible view of performance, and requires a rational amount of effort. One general approach utilizes a checklist of significant factors and checks that the supplier meets a suitable standard in these. The checklist may ask whether the supplier is economically sound; whether it supplies on time; if material value is high enough; if there is practical support; whether the cost is competitive; about related trends, and </w:t>
            </w:r>
            <w:r w:rsidRPr="00815964">
              <w:rPr>
                <w:rFonts w:ascii="Arial" w:hAnsi="Arial" w:cs="Arial"/>
                <w:color w:val="000000"/>
                <w:sz w:val="24"/>
                <w:szCs w:val="24"/>
              </w:rPr>
              <w:lastRenderedPageBreak/>
              <w:t>so on. If the supplier does not meet any principle the consumer has to examine improvements or look for new sources. The objective is not truly to substitute particular suppliers, but to check performance, recognize areas that require improving and agree the most excellent way of getting these improvements. Only as a last option should a business start looking for new suppliers.</w:t>
            </w:r>
          </w:p>
          <w:p w:rsidR="00815964" w:rsidRPr="00815964" w:rsidRDefault="00815964" w:rsidP="004F1B45">
            <w:pPr>
              <w:autoSpaceDE w:val="0"/>
              <w:autoSpaceDN w:val="0"/>
              <w:adjustRightInd w:val="0"/>
              <w:spacing w:line="360" w:lineRule="auto"/>
              <w:ind w:left="720"/>
              <w:jc w:val="both"/>
              <w:rPr>
                <w:rFonts w:ascii="Arial" w:hAnsi="Arial" w:cs="Arial"/>
                <w:color w:val="000000"/>
                <w:sz w:val="24"/>
                <w:szCs w:val="24"/>
              </w:rPr>
            </w:pPr>
            <w:r w:rsidRPr="00815964">
              <w:rPr>
                <w:rFonts w:ascii="Arial" w:hAnsi="Arial" w:cs="Arial"/>
                <w:color w:val="000000"/>
                <w:sz w:val="24"/>
                <w:szCs w:val="24"/>
              </w:rPr>
              <w:t>A more practical approach to score gives the seller a score for diverse aspects of performance. They may, for instance, give each supplier a score out of ten for on-time delivery, and if a supplier’s score drifts down below eight the consumer can consider ways of improving performance. Although this method sounds believable, there can have substantial difficulties. How, for instance, can you recognize the most significant factors of supplier performance, the comparative value of each, the actual performance, and</w:t>
            </w:r>
            <w:r>
              <w:rPr>
                <w:rFonts w:ascii="Arial" w:hAnsi="Arial" w:cs="Arial"/>
                <w:color w:val="000000"/>
                <w:sz w:val="24"/>
                <w:szCs w:val="24"/>
              </w:rPr>
              <w:t xml:space="preserve"> </w:t>
            </w:r>
            <w:r w:rsidRPr="00815964">
              <w:rPr>
                <w:rFonts w:ascii="Arial" w:hAnsi="Arial" w:cs="Arial"/>
                <w:color w:val="000000"/>
                <w:sz w:val="24"/>
                <w:szCs w:val="24"/>
              </w:rPr>
              <w:t xml:space="preserve">the lowest tolerable performance? </w:t>
            </w:r>
          </w:p>
          <w:p w:rsidR="00815964" w:rsidRPr="00815964" w:rsidRDefault="00815964" w:rsidP="004F1B45">
            <w:pPr>
              <w:autoSpaceDE w:val="0"/>
              <w:autoSpaceDN w:val="0"/>
              <w:adjustRightInd w:val="0"/>
              <w:spacing w:line="360" w:lineRule="auto"/>
              <w:ind w:left="720"/>
              <w:jc w:val="both"/>
              <w:rPr>
                <w:rFonts w:ascii="Arial" w:hAnsi="Arial" w:cs="Arial"/>
                <w:color w:val="000000"/>
                <w:sz w:val="24"/>
                <w:szCs w:val="24"/>
              </w:rPr>
            </w:pPr>
            <w:r w:rsidRPr="00815964">
              <w:rPr>
                <w:rFonts w:ascii="Arial" w:hAnsi="Arial" w:cs="Arial"/>
                <w:color w:val="000000"/>
                <w:sz w:val="24"/>
                <w:szCs w:val="24"/>
              </w:rPr>
              <w:t>Each of these is likely to come from a blend of agreement and discussion, rather than from more accurate measurement. The result is a skewed view that might be useful, but contains little objective measurement.</w:t>
            </w:r>
          </w:p>
          <w:p w:rsidR="00E2401A" w:rsidRPr="00CC6BAE" w:rsidRDefault="00E2401A" w:rsidP="00D52314">
            <w:pPr>
              <w:autoSpaceDE w:val="0"/>
              <w:autoSpaceDN w:val="0"/>
              <w:adjustRightInd w:val="0"/>
              <w:spacing w:after="58" w:line="360" w:lineRule="auto"/>
              <w:rPr>
                <w:rFonts w:ascii="Arial" w:hAnsi="Arial" w:cs="Arial"/>
                <w:color w:val="000000" w:themeColor="text1"/>
                <w:sz w:val="24"/>
                <w:szCs w:val="24"/>
              </w:rPr>
            </w:pPr>
          </w:p>
          <w:p w:rsidR="001E4419" w:rsidRPr="00CC6BAE" w:rsidRDefault="001E4419" w:rsidP="00D52314">
            <w:pPr>
              <w:autoSpaceDE w:val="0"/>
              <w:autoSpaceDN w:val="0"/>
              <w:adjustRightInd w:val="0"/>
              <w:spacing w:line="360" w:lineRule="auto"/>
              <w:jc w:val="both"/>
              <w:rPr>
                <w:rFonts w:ascii="Arial" w:hAnsi="Arial" w:cs="Arial"/>
                <w:color w:val="000000" w:themeColor="text1"/>
                <w:sz w:val="24"/>
                <w:szCs w:val="24"/>
              </w:rPr>
            </w:pPr>
          </w:p>
          <w:p w:rsidR="00024913" w:rsidRPr="00CC6BAE" w:rsidRDefault="00024913" w:rsidP="00D52314">
            <w:pPr>
              <w:spacing w:line="360" w:lineRule="auto"/>
              <w:rPr>
                <w:rFonts w:ascii="Arial" w:hAnsi="Arial" w:cs="Arial"/>
                <w:color w:val="000000" w:themeColor="text1"/>
                <w:sz w:val="24"/>
                <w:szCs w:val="24"/>
              </w:rPr>
            </w:pPr>
          </w:p>
          <w:p w:rsidR="001E4419" w:rsidRPr="00CC6BAE" w:rsidRDefault="001E4419" w:rsidP="00D52314">
            <w:pPr>
              <w:spacing w:line="360" w:lineRule="auto"/>
              <w:rPr>
                <w:rFonts w:ascii="Arial" w:hAnsi="Arial" w:cs="Arial"/>
                <w:b/>
                <w:color w:val="000000" w:themeColor="text1"/>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4419" w:rsidP="00A851DA">
            <w:pPr>
              <w:rPr>
                <w:rFonts w:cs="Bliss-Regular"/>
                <w:color w:val="000000"/>
              </w:rPr>
            </w:pPr>
            <w:r>
              <w:rPr>
                <w:rFonts w:cs="Bliss-Regular"/>
                <w:color w:val="000000"/>
              </w:rPr>
              <w:t>Jerry Cruzada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7384" w:rsidP="00A851DA">
            <w:pPr>
              <w:rPr>
                <w:rFonts w:cs="Bliss-Regular"/>
                <w:color w:val="000000"/>
              </w:rPr>
            </w:pPr>
            <w:r>
              <w:rPr>
                <w:rFonts w:cs="Bliss-Regular"/>
                <w:color w:val="000000"/>
              </w:rPr>
              <w:t>18 FEB</w:t>
            </w:r>
            <w:r w:rsidR="00FB0FB6">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75F" w:rsidRDefault="0023375F" w:rsidP="00CB4D0A">
      <w:pPr>
        <w:spacing w:after="0" w:line="240" w:lineRule="auto"/>
      </w:pPr>
      <w:r>
        <w:separator/>
      </w:r>
    </w:p>
  </w:endnote>
  <w:endnote w:type="continuationSeparator" w:id="0">
    <w:p w:rsidR="0023375F" w:rsidRDefault="002337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75F" w:rsidRDefault="0023375F" w:rsidP="00CB4D0A">
      <w:pPr>
        <w:spacing w:after="0" w:line="240" w:lineRule="auto"/>
      </w:pPr>
      <w:r>
        <w:separator/>
      </w:r>
    </w:p>
  </w:footnote>
  <w:footnote w:type="continuationSeparator" w:id="0">
    <w:p w:rsidR="0023375F" w:rsidRDefault="0023375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0EAD"/>
    <w:multiLevelType w:val="hybridMultilevel"/>
    <w:tmpl w:val="88047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630F2"/>
    <w:multiLevelType w:val="hybridMultilevel"/>
    <w:tmpl w:val="F8963F9A"/>
    <w:lvl w:ilvl="0" w:tplc="6F5EEE9C">
      <w:start w:val="1"/>
      <w:numFmt w:val="decimal"/>
      <w:lvlText w:val="%1."/>
      <w:lvlJc w:val="left"/>
      <w:pPr>
        <w:ind w:left="720" w:hanging="360"/>
      </w:pPr>
      <w:rPr>
        <w:rFonts w:ascii="Arial" w:eastAsiaTheme="minorHAnsi" w:hAnsi="Arial"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13657"/>
    <w:multiLevelType w:val="hybridMultilevel"/>
    <w:tmpl w:val="B26A0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91C88"/>
    <w:multiLevelType w:val="hybridMultilevel"/>
    <w:tmpl w:val="9BFA60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C90197"/>
    <w:multiLevelType w:val="hybridMultilevel"/>
    <w:tmpl w:val="38B61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563AE"/>
    <w:multiLevelType w:val="hybridMultilevel"/>
    <w:tmpl w:val="26A87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84E5E"/>
    <w:multiLevelType w:val="hybridMultilevel"/>
    <w:tmpl w:val="6EC03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5F2495"/>
    <w:multiLevelType w:val="hybridMultilevel"/>
    <w:tmpl w:val="5F468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6E1EFF"/>
    <w:multiLevelType w:val="hybridMultilevel"/>
    <w:tmpl w:val="8D569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857CE3"/>
    <w:multiLevelType w:val="hybridMultilevel"/>
    <w:tmpl w:val="DF14A1D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1F017B"/>
    <w:multiLevelType w:val="hybridMultilevel"/>
    <w:tmpl w:val="EF4CE4B8"/>
    <w:lvl w:ilvl="0" w:tplc="10E6A882">
      <w:start w:val="1"/>
      <w:numFmt w:val="lowerLetter"/>
      <w:lvlText w:val="%1."/>
      <w:lvlJc w:val="left"/>
      <w:pPr>
        <w:ind w:left="1800" w:hanging="360"/>
      </w:pPr>
      <w:rPr>
        <w:rFonts w:hint="default"/>
        <w:b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CCE1F79"/>
    <w:multiLevelType w:val="hybridMultilevel"/>
    <w:tmpl w:val="24B0F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356AAC"/>
    <w:multiLevelType w:val="hybridMultilevel"/>
    <w:tmpl w:val="EC6CA6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F923B79"/>
    <w:multiLevelType w:val="hybridMultilevel"/>
    <w:tmpl w:val="FE00D6F4"/>
    <w:lvl w:ilvl="0" w:tplc="607011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0C64978"/>
    <w:multiLevelType w:val="hybridMultilevel"/>
    <w:tmpl w:val="98F8D1B6"/>
    <w:lvl w:ilvl="0" w:tplc="537E6CC8">
      <w:start w:val="1"/>
      <w:numFmt w:val="decimal"/>
      <w:lvlText w:val="%1."/>
      <w:lvlJc w:val="left"/>
      <w:pPr>
        <w:ind w:left="450" w:hanging="360"/>
      </w:pPr>
      <w:rPr>
        <w:rFonts w:ascii="Calibri,Bold" w:hAnsi="Calibri,Bold" w:cs="Calibri,Bold" w:hint="default"/>
        <w:b/>
        <w:color w:val="C0000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34613DE9"/>
    <w:multiLevelType w:val="hybridMultilevel"/>
    <w:tmpl w:val="9778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7775A1"/>
    <w:multiLevelType w:val="hybridMultilevel"/>
    <w:tmpl w:val="02B680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4D03F2"/>
    <w:multiLevelType w:val="hybridMultilevel"/>
    <w:tmpl w:val="D69E2D3E"/>
    <w:lvl w:ilvl="0" w:tplc="AA8E83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965381"/>
    <w:multiLevelType w:val="hybridMultilevel"/>
    <w:tmpl w:val="7B7A6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624B77"/>
    <w:multiLevelType w:val="hybridMultilevel"/>
    <w:tmpl w:val="D1FC6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AF286A"/>
    <w:multiLevelType w:val="hybridMultilevel"/>
    <w:tmpl w:val="42866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D96B65"/>
    <w:multiLevelType w:val="hybridMultilevel"/>
    <w:tmpl w:val="785A9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4A1025"/>
    <w:multiLevelType w:val="hybridMultilevel"/>
    <w:tmpl w:val="215AF3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7E2420F"/>
    <w:multiLevelType w:val="hybridMultilevel"/>
    <w:tmpl w:val="9F6447A2"/>
    <w:lvl w:ilvl="0" w:tplc="0409000F">
      <w:start w:val="1"/>
      <w:numFmt w:val="decimal"/>
      <w:lvlText w:val="%1."/>
      <w:lvlJc w:val="left"/>
      <w:pPr>
        <w:ind w:left="720" w:hanging="360"/>
      </w:pPr>
      <w:rPr>
        <w:rFonts w:hint="default"/>
      </w:rPr>
    </w:lvl>
    <w:lvl w:ilvl="1" w:tplc="83D03960">
      <w:start w:val="1"/>
      <w:numFmt w:val="lowerLetter"/>
      <w:lvlText w:val="%2."/>
      <w:lvlJc w:val="left"/>
      <w:pPr>
        <w:ind w:left="1440" w:hanging="36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A5694F"/>
    <w:multiLevelType w:val="hybridMultilevel"/>
    <w:tmpl w:val="A130160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93B6CD9"/>
    <w:multiLevelType w:val="hybridMultilevel"/>
    <w:tmpl w:val="27007B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4165E98"/>
    <w:multiLevelType w:val="hybridMultilevel"/>
    <w:tmpl w:val="FE00D6F4"/>
    <w:lvl w:ilvl="0" w:tplc="607011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D522A44"/>
    <w:multiLevelType w:val="hybridMultilevel"/>
    <w:tmpl w:val="5C50C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1A3161"/>
    <w:multiLevelType w:val="hybridMultilevel"/>
    <w:tmpl w:val="140C5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A87B11"/>
    <w:multiLevelType w:val="hybridMultilevel"/>
    <w:tmpl w:val="A198E29E"/>
    <w:lvl w:ilvl="0" w:tplc="EC7E3DC8">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93A74FF"/>
    <w:multiLevelType w:val="hybridMultilevel"/>
    <w:tmpl w:val="76E4A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3E3DDA"/>
    <w:multiLevelType w:val="hybridMultilevel"/>
    <w:tmpl w:val="11B6B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0B06F1"/>
    <w:multiLevelType w:val="hybridMultilevel"/>
    <w:tmpl w:val="F79CD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EB59F5"/>
    <w:multiLevelType w:val="hybridMultilevel"/>
    <w:tmpl w:val="940C1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17"/>
  </w:num>
  <w:num w:numId="4">
    <w:abstractNumId w:val="1"/>
  </w:num>
  <w:num w:numId="5">
    <w:abstractNumId w:val="24"/>
  </w:num>
  <w:num w:numId="6">
    <w:abstractNumId w:val="5"/>
  </w:num>
  <w:num w:numId="7">
    <w:abstractNumId w:val="2"/>
  </w:num>
  <w:num w:numId="8">
    <w:abstractNumId w:val="33"/>
  </w:num>
  <w:num w:numId="9">
    <w:abstractNumId w:val="16"/>
  </w:num>
  <w:num w:numId="10">
    <w:abstractNumId w:val="22"/>
  </w:num>
  <w:num w:numId="11">
    <w:abstractNumId w:val="26"/>
  </w:num>
  <w:num w:numId="12">
    <w:abstractNumId w:val="9"/>
  </w:num>
  <w:num w:numId="13">
    <w:abstractNumId w:val="25"/>
  </w:num>
  <w:num w:numId="14">
    <w:abstractNumId w:val="23"/>
  </w:num>
  <w:num w:numId="15">
    <w:abstractNumId w:val="3"/>
  </w:num>
  <w:num w:numId="16">
    <w:abstractNumId w:val="15"/>
  </w:num>
  <w:num w:numId="17">
    <w:abstractNumId w:val="27"/>
  </w:num>
  <w:num w:numId="18">
    <w:abstractNumId w:val="13"/>
  </w:num>
  <w:num w:numId="19">
    <w:abstractNumId w:val="10"/>
  </w:num>
  <w:num w:numId="20">
    <w:abstractNumId w:val="30"/>
  </w:num>
  <w:num w:numId="21">
    <w:abstractNumId w:val="11"/>
  </w:num>
  <w:num w:numId="22">
    <w:abstractNumId w:val="31"/>
  </w:num>
  <w:num w:numId="23">
    <w:abstractNumId w:val="0"/>
  </w:num>
  <w:num w:numId="24">
    <w:abstractNumId w:val="19"/>
  </w:num>
  <w:num w:numId="25">
    <w:abstractNumId w:val="18"/>
  </w:num>
  <w:num w:numId="26">
    <w:abstractNumId w:val="6"/>
  </w:num>
  <w:num w:numId="27">
    <w:abstractNumId w:val="4"/>
  </w:num>
  <w:num w:numId="28">
    <w:abstractNumId w:val="34"/>
  </w:num>
  <w:num w:numId="29">
    <w:abstractNumId w:val="21"/>
  </w:num>
  <w:num w:numId="30">
    <w:abstractNumId w:val="8"/>
  </w:num>
  <w:num w:numId="31">
    <w:abstractNumId w:val="28"/>
  </w:num>
  <w:num w:numId="32">
    <w:abstractNumId w:val="29"/>
  </w:num>
  <w:num w:numId="33">
    <w:abstractNumId w:val="7"/>
  </w:num>
  <w:num w:numId="34">
    <w:abstractNumId w:val="32"/>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9E1"/>
    <w:rsid w:val="00024913"/>
    <w:rsid w:val="00035CDD"/>
    <w:rsid w:val="00040083"/>
    <w:rsid w:val="00055992"/>
    <w:rsid w:val="000820E8"/>
    <w:rsid w:val="000923CF"/>
    <w:rsid w:val="000A0DC9"/>
    <w:rsid w:val="000F27DD"/>
    <w:rsid w:val="001175EE"/>
    <w:rsid w:val="00156100"/>
    <w:rsid w:val="00157CF6"/>
    <w:rsid w:val="00180973"/>
    <w:rsid w:val="00182416"/>
    <w:rsid w:val="00187EB4"/>
    <w:rsid w:val="00193D13"/>
    <w:rsid w:val="001A61FD"/>
    <w:rsid w:val="001A70F3"/>
    <w:rsid w:val="001D3213"/>
    <w:rsid w:val="001E4419"/>
    <w:rsid w:val="001F0481"/>
    <w:rsid w:val="00200C92"/>
    <w:rsid w:val="0020451E"/>
    <w:rsid w:val="00206B9D"/>
    <w:rsid w:val="0023259C"/>
    <w:rsid w:val="0023375F"/>
    <w:rsid w:val="002508AC"/>
    <w:rsid w:val="00285E31"/>
    <w:rsid w:val="002B0BD7"/>
    <w:rsid w:val="002B573D"/>
    <w:rsid w:val="002C5CB2"/>
    <w:rsid w:val="002F779F"/>
    <w:rsid w:val="00323738"/>
    <w:rsid w:val="00333C53"/>
    <w:rsid w:val="00340A50"/>
    <w:rsid w:val="00371885"/>
    <w:rsid w:val="00390B19"/>
    <w:rsid w:val="003E0E77"/>
    <w:rsid w:val="003E2B87"/>
    <w:rsid w:val="003E50BD"/>
    <w:rsid w:val="00402786"/>
    <w:rsid w:val="00405895"/>
    <w:rsid w:val="004058DF"/>
    <w:rsid w:val="00412AA9"/>
    <w:rsid w:val="00415EE7"/>
    <w:rsid w:val="00443E6F"/>
    <w:rsid w:val="00446ED3"/>
    <w:rsid w:val="00476D0F"/>
    <w:rsid w:val="00486F1A"/>
    <w:rsid w:val="00490CB9"/>
    <w:rsid w:val="00495674"/>
    <w:rsid w:val="004A2CE2"/>
    <w:rsid w:val="004C4542"/>
    <w:rsid w:val="004D1083"/>
    <w:rsid w:val="004D3E2A"/>
    <w:rsid w:val="004E3CDA"/>
    <w:rsid w:val="004F1B45"/>
    <w:rsid w:val="004F4B4D"/>
    <w:rsid w:val="0050216D"/>
    <w:rsid w:val="00503D7E"/>
    <w:rsid w:val="0050778F"/>
    <w:rsid w:val="005224C5"/>
    <w:rsid w:val="00527C11"/>
    <w:rsid w:val="00534C78"/>
    <w:rsid w:val="00535F31"/>
    <w:rsid w:val="00542599"/>
    <w:rsid w:val="00574D64"/>
    <w:rsid w:val="00584488"/>
    <w:rsid w:val="00591365"/>
    <w:rsid w:val="005916D3"/>
    <w:rsid w:val="00597354"/>
    <w:rsid w:val="005B31E4"/>
    <w:rsid w:val="005C413B"/>
    <w:rsid w:val="006034F6"/>
    <w:rsid w:val="00607874"/>
    <w:rsid w:val="00607E77"/>
    <w:rsid w:val="00617BB3"/>
    <w:rsid w:val="00645CDD"/>
    <w:rsid w:val="006823A7"/>
    <w:rsid w:val="00687EE8"/>
    <w:rsid w:val="006F77C2"/>
    <w:rsid w:val="0070347F"/>
    <w:rsid w:val="0070678E"/>
    <w:rsid w:val="00751CA3"/>
    <w:rsid w:val="0077746B"/>
    <w:rsid w:val="007835F9"/>
    <w:rsid w:val="00795C94"/>
    <w:rsid w:val="007A4EF7"/>
    <w:rsid w:val="00815964"/>
    <w:rsid w:val="00831C11"/>
    <w:rsid w:val="0086144F"/>
    <w:rsid w:val="008A60B4"/>
    <w:rsid w:val="008B3C31"/>
    <w:rsid w:val="008B64FE"/>
    <w:rsid w:val="008C561D"/>
    <w:rsid w:val="008C5E9E"/>
    <w:rsid w:val="009132A2"/>
    <w:rsid w:val="00935BF7"/>
    <w:rsid w:val="00936A73"/>
    <w:rsid w:val="0095442C"/>
    <w:rsid w:val="00983942"/>
    <w:rsid w:val="009A1342"/>
    <w:rsid w:val="009B46C2"/>
    <w:rsid w:val="009C37E0"/>
    <w:rsid w:val="009D6686"/>
    <w:rsid w:val="009E41F4"/>
    <w:rsid w:val="009F5B8F"/>
    <w:rsid w:val="00A14B66"/>
    <w:rsid w:val="00A513F1"/>
    <w:rsid w:val="00A65CF7"/>
    <w:rsid w:val="00A81AB4"/>
    <w:rsid w:val="00A851DA"/>
    <w:rsid w:val="00A95DE9"/>
    <w:rsid w:val="00AA3393"/>
    <w:rsid w:val="00AC7D5B"/>
    <w:rsid w:val="00AE1481"/>
    <w:rsid w:val="00B0415E"/>
    <w:rsid w:val="00B04678"/>
    <w:rsid w:val="00B1091D"/>
    <w:rsid w:val="00B23A8D"/>
    <w:rsid w:val="00B93D82"/>
    <w:rsid w:val="00BC224B"/>
    <w:rsid w:val="00BC46DF"/>
    <w:rsid w:val="00BC76D6"/>
    <w:rsid w:val="00BE5A3F"/>
    <w:rsid w:val="00C03577"/>
    <w:rsid w:val="00C12212"/>
    <w:rsid w:val="00C23421"/>
    <w:rsid w:val="00C31B1D"/>
    <w:rsid w:val="00C53029"/>
    <w:rsid w:val="00C65FEA"/>
    <w:rsid w:val="00C81046"/>
    <w:rsid w:val="00CA0AC2"/>
    <w:rsid w:val="00CA229B"/>
    <w:rsid w:val="00CB4D0A"/>
    <w:rsid w:val="00CC23AB"/>
    <w:rsid w:val="00CC2FB3"/>
    <w:rsid w:val="00CC575A"/>
    <w:rsid w:val="00CC6BAE"/>
    <w:rsid w:val="00CF123B"/>
    <w:rsid w:val="00CF2B35"/>
    <w:rsid w:val="00D039AC"/>
    <w:rsid w:val="00D078DE"/>
    <w:rsid w:val="00D15D59"/>
    <w:rsid w:val="00D24175"/>
    <w:rsid w:val="00D37384"/>
    <w:rsid w:val="00D427DE"/>
    <w:rsid w:val="00D52314"/>
    <w:rsid w:val="00D5587D"/>
    <w:rsid w:val="00D61FCA"/>
    <w:rsid w:val="00D707CC"/>
    <w:rsid w:val="00D73327"/>
    <w:rsid w:val="00D821FE"/>
    <w:rsid w:val="00DB0793"/>
    <w:rsid w:val="00DB2EAB"/>
    <w:rsid w:val="00E00821"/>
    <w:rsid w:val="00E010A5"/>
    <w:rsid w:val="00E032CE"/>
    <w:rsid w:val="00E04DB4"/>
    <w:rsid w:val="00E2401A"/>
    <w:rsid w:val="00E30679"/>
    <w:rsid w:val="00E4597D"/>
    <w:rsid w:val="00E54832"/>
    <w:rsid w:val="00E56A90"/>
    <w:rsid w:val="00E641CC"/>
    <w:rsid w:val="00E65A87"/>
    <w:rsid w:val="00E70E24"/>
    <w:rsid w:val="00EA30AB"/>
    <w:rsid w:val="00EB3925"/>
    <w:rsid w:val="00ED2BC2"/>
    <w:rsid w:val="00EF5578"/>
    <w:rsid w:val="00F36236"/>
    <w:rsid w:val="00F74459"/>
    <w:rsid w:val="00F8460E"/>
    <w:rsid w:val="00F96EB3"/>
    <w:rsid w:val="00FB0FB6"/>
    <w:rsid w:val="00FC6983"/>
    <w:rsid w:val="00FD592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D553AF"/>
  <w15:docId w15:val="{06B4275D-A7D7-4BE1-8025-F591F5BD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15D59"/>
  </w:style>
  <w:style w:type="character" w:styleId="Hyperlink">
    <w:name w:val="Hyperlink"/>
    <w:basedOn w:val="DefaultParagraphFont"/>
    <w:uiPriority w:val="99"/>
    <w:unhideWhenUsed/>
    <w:rsid w:val="00D15D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AF4EF-6D3A-4D2C-A30C-8F8569080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9</Pages>
  <Words>2102</Words>
  <Characters>11984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8</cp:revision>
  <dcterms:created xsi:type="dcterms:W3CDTF">2017-02-04T18:45:00Z</dcterms:created>
  <dcterms:modified xsi:type="dcterms:W3CDTF">2017-02-18T15:40:00Z</dcterms:modified>
</cp:coreProperties>
</file>