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204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67A8">
            <w:pPr>
              <w:pStyle w:val="Default"/>
              <w:rPr>
                <w:rFonts w:asciiTheme="minorHAnsi" w:hAnsiTheme="minorHAnsi"/>
              </w:rPr>
            </w:pPr>
            <w:r>
              <w:t>ASHRAF ABDUL NABY AHMED HAFEZ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267A8">
            <w:pPr>
              <w:pStyle w:val="Default"/>
              <w:rPr>
                <w:rFonts w:asciiTheme="minorHAnsi" w:hAnsiTheme="minorHAnsi"/>
              </w:rPr>
            </w:pPr>
            <w:r>
              <w:rPr>
                <w:rFonts w:asciiTheme="minorHAnsi" w:hAnsiTheme="minorHAnsi"/>
              </w:rPr>
              <w:t>1300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67A8">
            <w:pPr>
              <w:pStyle w:val="Default"/>
              <w:rPr>
                <w:rFonts w:asciiTheme="minorHAnsi" w:hAnsiTheme="minorHAnsi"/>
              </w:rPr>
            </w:pPr>
            <w:r>
              <w:rPr>
                <w:rFonts w:ascii="Cambria" w:hAnsi="Cambria" w:cs="Cambria"/>
              </w:rPr>
              <w:t>Islamic Banking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67A8">
            <w:r>
              <w:t>13</w:t>
            </w:r>
          </w:p>
        </w:tc>
      </w:tr>
    </w:tbl>
    <w:p w:rsidR="00CC2FB3" w:rsidRDefault="00CC2FB3" w:rsidP="00A851DA">
      <w:pPr>
        <w:rPr>
          <w:b/>
          <w:lang w:val="en-US"/>
        </w:rPr>
      </w:pPr>
    </w:p>
    <w:tbl>
      <w:tblPr>
        <w:tblStyle w:val="a7"/>
        <w:tblW w:w="0" w:type="auto"/>
        <w:tblLook w:val="04A0" w:firstRow="1" w:lastRow="0" w:firstColumn="1" w:lastColumn="0" w:noHBand="0" w:noVBand="1"/>
      </w:tblPr>
      <w:tblGrid>
        <w:gridCol w:w="9242"/>
      </w:tblGrid>
      <w:tr w:rsidR="00CC2FB3" w:rsidTr="00CC2FB3">
        <w:tc>
          <w:tcPr>
            <w:tcW w:w="9242" w:type="dxa"/>
          </w:tcPr>
          <w:p w:rsidR="000267A8" w:rsidRPr="000267A8" w:rsidRDefault="000267A8" w:rsidP="000267A8">
            <w:pPr>
              <w:autoSpaceDE w:val="0"/>
              <w:autoSpaceDN w:val="0"/>
              <w:adjustRightInd w:val="0"/>
              <w:rPr>
                <w:rFonts w:ascii="Calibri" w:eastAsia="Calibri" w:hAnsi="Calibri" w:cs="Calibri"/>
                <w:b/>
                <w:bCs/>
                <w:sz w:val="40"/>
                <w:szCs w:val="40"/>
              </w:rPr>
            </w:pPr>
            <w:r w:rsidRPr="000267A8">
              <w:rPr>
                <w:rFonts w:ascii="Calibri" w:eastAsia="Calibri" w:hAnsi="Calibri" w:cs="Calibri"/>
                <w:b/>
                <w:bCs/>
                <w:sz w:val="40"/>
                <w:szCs w:val="40"/>
              </w:rPr>
              <w:t>1. Give short answers for the following questions: (15)</w:t>
            </w:r>
          </w:p>
          <w:p w:rsidR="001533B9" w:rsidRDefault="001533B9" w:rsidP="000267A8">
            <w:pPr>
              <w:autoSpaceDE w:val="0"/>
              <w:autoSpaceDN w:val="0"/>
              <w:adjustRightInd w:val="0"/>
              <w:rPr>
                <w:rFonts w:ascii="Calibri" w:eastAsia="Calibri" w:hAnsi="Calibri" w:cs="Calibri"/>
                <w:b/>
                <w:bCs/>
                <w:sz w:val="40"/>
                <w:szCs w:val="40"/>
              </w:rPr>
            </w:pPr>
          </w:p>
          <w:p w:rsidR="000267A8" w:rsidRDefault="000267A8" w:rsidP="000267A8">
            <w:pPr>
              <w:autoSpaceDE w:val="0"/>
              <w:autoSpaceDN w:val="0"/>
              <w:adjustRightInd w:val="0"/>
              <w:rPr>
                <w:rFonts w:ascii="Calibri" w:eastAsia="Calibri" w:hAnsi="Calibri" w:cs="Calibri"/>
                <w:b/>
                <w:bCs/>
                <w:sz w:val="40"/>
                <w:szCs w:val="40"/>
              </w:rPr>
            </w:pPr>
            <w:r w:rsidRPr="000267A8">
              <w:rPr>
                <w:rFonts w:ascii="Calibri" w:eastAsia="Calibri" w:hAnsi="Calibri" w:cs="Calibri"/>
                <w:b/>
                <w:bCs/>
                <w:sz w:val="40"/>
                <w:szCs w:val="40"/>
              </w:rPr>
              <w:t>i. Define the term ‘Ethics.’</w:t>
            </w:r>
          </w:p>
          <w:p w:rsidR="000267A8" w:rsidRDefault="000267A8" w:rsidP="000267A8">
            <w:pPr>
              <w:autoSpaceDE w:val="0"/>
              <w:autoSpaceDN w:val="0"/>
              <w:adjustRightInd w:val="0"/>
              <w:rPr>
                <w:rFonts w:ascii="Calibri" w:hAnsi="Calibri" w:cs="Calibri"/>
                <w:sz w:val="24"/>
                <w:szCs w:val="24"/>
              </w:rPr>
            </w:pPr>
          </w:p>
          <w:p w:rsidR="001533B9" w:rsidRDefault="001533B9" w:rsidP="000267A8">
            <w:pPr>
              <w:autoSpaceDE w:val="0"/>
              <w:autoSpaceDN w:val="0"/>
              <w:adjustRightInd w:val="0"/>
              <w:rPr>
                <w:rFonts w:ascii="Calibri" w:hAnsi="Calibri" w:cs="Calibri"/>
                <w:sz w:val="24"/>
                <w:szCs w:val="24"/>
              </w:rPr>
            </w:pPr>
          </w:p>
          <w:p w:rsidR="000267A8" w:rsidRPr="000267A8" w:rsidRDefault="000267A8" w:rsidP="000267A8">
            <w:pPr>
              <w:autoSpaceDE w:val="0"/>
              <w:autoSpaceDN w:val="0"/>
              <w:adjustRightInd w:val="0"/>
              <w:rPr>
                <w:rFonts w:cs="Calibri"/>
                <w:sz w:val="32"/>
                <w:szCs w:val="32"/>
              </w:rPr>
            </w:pPr>
            <w:r>
              <w:rPr>
                <w:rFonts w:ascii="Calibri" w:hAnsi="Calibri" w:cs="Calibri"/>
                <w:sz w:val="24"/>
                <w:szCs w:val="24"/>
              </w:rPr>
              <w:t xml:space="preserve"> </w:t>
            </w:r>
            <w:r w:rsidRPr="000267A8">
              <w:rPr>
                <w:rFonts w:cs="Calibri"/>
                <w:sz w:val="32"/>
                <w:szCs w:val="32"/>
              </w:rPr>
              <w:t>The</w:t>
            </w:r>
            <w:r w:rsidRPr="000267A8">
              <w:rPr>
                <w:rFonts w:cs="Calibri"/>
                <w:sz w:val="32"/>
                <w:szCs w:val="32"/>
              </w:rPr>
              <w:t xml:space="preserve"> set of moral principles that distinguish what is right from what is wrong.</w:t>
            </w:r>
          </w:p>
          <w:p w:rsidR="000267A8" w:rsidRPr="000267A8" w:rsidRDefault="000267A8" w:rsidP="000267A8">
            <w:pPr>
              <w:autoSpaceDE w:val="0"/>
              <w:autoSpaceDN w:val="0"/>
              <w:adjustRightInd w:val="0"/>
              <w:rPr>
                <w:rFonts w:cs="Calibri"/>
                <w:sz w:val="32"/>
                <w:szCs w:val="32"/>
              </w:rPr>
            </w:pPr>
            <w:r w:rsidRPr="000267A8">
              <w:rPr>
                <w:rFonts w:cs="Calibri"/>
                <w:sz w:val="32"/>
                <w:szCs w:val="32"/>
              </w:rPr>
              <w:t>It</w:t>
            </w:r>
            <w:r w:rsidRPr="000267A8">
              <w:rPr>
                <w:rFonts w:cs="Calibri"/>
                <w:sz w:val="32"/>
                <w:szCs w:val="32"/>
              </w:rPr>
              <w:t xml:space="preserve"> judges human practices by considering the moral valu</w:t>
            </w:r>
            <w:r>
              <w:rPr>
                <w:rFonts w:cs="Calibri"/>
                <w:sz w:val="32"/>
                <w:szCs w:val="32"/>
              </w:rPr>
              <w:t xml:space="preserve">es and it may give an advice on </w:t>
            </w:r>
            <w:r w:rsidRPr="000267A8">
              <w:rPr>
                <w:rFonts w:cs="Calibri"/>
                <w:sz w:val="32"/>
                <w:szCs w:val="32"/>
              </w:rPr>
              <w:t xml:space="preserve">how to act morally in a given </w:t>
            </w:r>
            <w:r w:rsidRPr="000267A8">
              <w:rPr>
                <w:rFonts w:cs="Calibri"/>
                <w:sz w:val="32"/>
                <w:szCs w:val="32"/>
              </w:rPr>
              <w:t>situation,</w:t>
            </w:r>
            <w:r w:rsidRPr="000267A8">
              <w:rPr>
                <w:rFonts w:cs="Calibri"/>
                <w:sz w:val="32"/>
                <w:szCs w:val="32"/>
              </w:rPr>
              <w:t xml:space="preserve"> Codes of morality are called ethical </w:t>
            </w:r>
            <w:r w:rsidRPr="000267A8">
              <w:rPr>
                <w:rFonts w:cs="Calibri"/>
                <w:sz w:val="32"/>
                <w:szCs w:val="32"/>
              </w:rPr>
              <w:t>codes.</w:t>
            </w:r>
          </w:p>
          <w:p w:rsidR="000267A8" w:rsidRDefault="000267A8" w:rsidP="000267A8">
            <w:pPr>
              <w:autoSpaceDE w:val="0"/>
              <w:autoSpaceDN w:val="0"/>
              <w:adjustRightInd w:val="0"/>
              <w:rPr>
                <w:rFonts w:ascii="Calibri" w:eastAsia="Calibri" w:hAnsi="Calibri" w:cs="Calibri"/>
                <w:b/>
                <w:bCs/>
                <w:sz w:val="40"/>
                <w:szCs w:val="40"/>
              </w:rPr>
            </w:pPr>
          </w:p>
          <w:p w:rsidR="001533B9" w:rsidRPr="000267A8" w:rsidRDefault="001533B9" w:rsidP="000267A8">
            <w:pPr>
              <w:autoSpaceDE w:val="0"/>
              <w:autoSpaceDN w:val="0"/>
              <w:adjustRightInd w:val="0"/>
              <w:rPr>
                <w:rFonts w:ascii="Calibri" w:eastAsia="Calibri" w:hAnsi="Calibri" w:cs="Calibri"/>
                <w:b/>
                <w:bCs/>
                <w:sz w:val="40"/>
                <w:szCs w:val="40"/>
              </w:rPr>
            </w:pPr>
          </w:p>
          <w:p w:rsidR="000267A8" w:rsidRDefault="000267A8" w:rsidP="000267A8">
            <w:pPr>
              <w:autoSpaceDE w:val="0"/>
              <w:autoSpaceDN w:val="0"/>
              <w:adjustRightInd w:val="0"/>
              <w:rPr>
                <w:rFonts w:ascii="Calibri" w:eastAsia="Calibri" w:hAnsi="Calibri" w:cs="Calibri"/>
                <w:b/>
                <w:bCs/>
                <w:sz w:val="40"/>
                <w:szCs w:val="40"/>
              </w:rPr>
            </w:pPr>
            <w:r w:rsidRPr="000267A8">
              <w:rPr>
                <w:rFonts w:ascii="Calibri" w:eastAsia="Calibri" w:hAnsi="Calibri" w:cs="Calibri"/>
                <w:b/>
                <w:bCs/>
                <w:sz w:val="40"/>
                <w:szCs w:val="40"/>
              </w:rPr>
              <w:t>ii. What is meant by the term ‘Business Ethics’?</w:t>
            </w:r>
          </w:p>
          <w:p w:rsidR="000267A8" w:rsidRDefault="000267A8" w:rsidP="000267A8">
            <w:pPr>
              <w:autoSpaceDE w:val="0"/>
              <w:autoSpaceDN w:val="0"/>
              <w:adjustRightInd w:val="0"/>
              <w:rPr>
                <w:rFonts w:cs="Calibri"/>
                <w:sz w:val="32"/>
                <w:szCs w:val="32"/>
              </w:rPr>
            </w:pPr>
          </w:p>
          <w:p w:rsidR="001533B9" w:rsidRDefault="001533B9" w:rsidP="000267A8">
            <w:pPr>
              <w:autoSpaceDE w:val="0"/>
              <w:autoSpaceDN w:val="0"/>
              <w:adjustRightInd w:val="0"/>
              <w:rPr>
                <w:rFonts w:cs="Calibri"/>
                <w:sz w:val="32"/>
                <w:szCs w:val="32"/>
              </w:rPr>
            </w:pPr>
          </w:p>
          <w:p w:rsidR="000267A8" w:rsidRDefault="000267A8" w:rsidP="000267A8">
            <w:pPr>
              <w:autoSpaceDE w:val="0"/>
              <w:autoSpaceDN w:val="0"/>
              <w:adjustRightInd w:val="0"/>
              <w:rPr>
                <w:rFonts w:cs="Calibri"/>
                <w:sz w:val="32"/>
                <w:szCs w:val="32"/>
              </w:rPr>
            </w:pPr>
            <w:r>
              <w:rPr>
                <w:rFonts w:cs="Calibri"/>
                <w:sz w:val="32"/>
                <w:szCs w:val="32"/>
              </w:rPr>
              <w:t>B</w:t>
            </w:r>
            <w:r w:rsidRPr="000267A8">
              <w:rPr>
                <w:rFonts w:cs="Calibri"/>
                <w:sz w:val="32"/>
                <w:szCs w:val="32"/>
              </w:rPr>
              <w:t>usiness ethics is a controlling exercise, whereby specific ethical valu</w:t>
            </w:r>
            <w:r>
              <w:rPr>
                <w:rFonts w:cs="Calibri"/>
                <w:sz w:val="32"/>
                <w:szCs w:val="32"/>
              </w:rPr>
              <w:t>es are planned and then applied</w:t>
            </w:r>
            <w:r w:rsidRPr="000267A8">
              <w:rPr>
                <w:rFonts w:cs="Calibri"/>
                <w:sz w:val="32"/>
                <w:szCs w:val="32"/>
              </w:rPr>
              <w:t>, it deals with the study of what is good and bad, right and wrong, and just and unjust in business</w:t>
            </w:r>
            <w:r w:rsidRPr="000267A8">
              <w:rPr>
                <w:rFonts w:cs="Calibri"/>
                <w:sz w:val="32"/>
                <w:szCs w:val="32"/>
              </w:rPr>
              <w:t>.</w:t>
            </w:r>
          </w:p>
          <w:p w:rsidR="000267A8" w:rsidRPr="000267A8" w:rsidRDefault="000267A8" w:rsidP="000267A8">
            <w:pPr>
              <w:autoSpaceDE w:val="0"/>
              <w:autoSpaceDN w:val="0"/>
              <w:adjustRightInd w:val="0"/>
              <w:rPr>
                <w:rFonts w:cs="Calibri"/>
                <w:sz w:val="32"/>
                <w:szCs w:val="32"/>
              </w:rPr>
            </w:pPr>
          </w:p>
          <w:p w:rsidR="001533B9" w:rsidRDefault="001533B9" w:rsidP="000267A8">
            <w:pPr>
              <w:autoSpaceDE w:val="0"/>
              <w:autoSpaceDN w:val="0"/>
              <w:adjustRightInd w:val="0"/>
              <w:rPr>
                <w:rFonts w:ascii="Calibri" w:eastAsia="Calibri" w:hAnsi="Calibri" w:cs="Calibri"/>
                <w:b/>
                <w:bCs/>
                <w:sz w:val="40"/>
                <w:szCs w:val="40"/>
              </w:rPr>
            </w:pPr>
          </w:p>
          <w:p w:rsidR="001533B9" w:rsidRDefault="001533B9" w:rsidP="000267A8">
            <w:pPr>
              <w:autoSpaceDE w:val="0"/>
              <w:autoSpaceDN w:val="0"/>
              <w:adjustRightInd w:val="0"/>
              <w:rPr>
                <w:rFonts w:ascii="Calibri" w:eastAsia="Calibri" w:hAnsi="Calibri" w:cs="Calibri"/>
                <w:b/>
                <w:bCs/>
                <w:sz w:val="40"/>
                <w:szCs w:val="40"/>
              </w:rPr>
            </w:pPr>
          </w:p>
          <w:p w:rsidR="001533B9" w:rsidRDefault="001533B9" w:rsidP="000267A8">
            <w:pPr>
              <w:autoSpaceDE w:val="0"/>
              <w:autoSpaceDN w:val="0"/>
              <w:adjustRightInd w:val="0"/>
              <w:rPr>
                <w:rFonts w:ascii="Calibri" w:eastAsia="Calibri" w:hAnsi="Calibri" w:cs="Calibri"/>
                <w:b/>
                <w:bCs/>
                <w:sz w:val="40"/>
                <w:szCs w:val="40"/>
              </w:rPr>
            </w:pPr>
          </w:p>
          <w:p w:rsidR="001533B9" w:rsidRDefault="001533B9" w:rsidP="000267A8">
            <w:pPr>
              <w:autoSpaceDE w:val="0"/>
              <w:autoSpaceDN w:val="0"/>
              <w:adjustRightInd w:val="0"/>
              <w:rPr>
                <w:rFonts w:ascii="Calibri" w:eastAsia="Calibri" w:hAnsi="Calibri" w:cs="Calibri"/>
                <w:b/>
                <w:bCs/>
                <w:sz w:val="40"/>
                <w:szCs w:val="40"/>
              </w:rPr>
            </w:pPr>
          </w:p>
          <w:p w:rsidR="00C223CB" w:rsidRDefault="000267A8" w:rsidP="000267A8">
            <w:pPr>
              <w:autoSpaceDE w:val="0"/>
              <w:autoSpaceDN w:val="0"/>
              <w:adjustRightInd w:val="0"/>
              <w:rPr>
                <w:rFonts w:ascii="Calibri" w:eastAsia="Calibri" w:hAnsi="Calibri" w:cs="Calibri"/>
                <w:b/>
                <w:bCs/>
                <w:sz w:val="40"/>
                <w:szCs w:val="40"/>
              </w:rPr>
            </w:pPr>
            <w:r w:rsidRPr="000267A8">
              <w:rPr>
                <w:rFonts w:ascii="Calibri" w:eastAsia="Calibri" w:hAnsi="Calibri" w:cs="Calibri"/>
                <w:b/>
                <w:bCs/>
                <w:sz w:val="40"/>
                <w:szCs w:val="40"/>
              </w:rPr>
              <w:lastRenderedPageBreak/>
              <w:t>iii. What is the importance of business eth</w:t>
            </w:r>
            <w:r w:rsidR="00C223CB">
              <w:rPr>
                <w:rFonts w:ascii="Calibri" w:eastAsia="Calibri" w:hAnsi="Calibri" w:cs="Calibri"/>
                <w:b/>
                <w:bCs/>
                <w:sz w:val="40"/>
                <w:szCs w:val="40"/>
              </w:rPr>
              <w:t xml:space="preserve">ics in   </w:t>
            </w:r>
          </w:p>
          <w:p w:rsidR="000267A8" w:rsidRDefault="00C223CB" w:rsidP="000267A8">
            <w:pPr>
              <w:autoSpaceDE w:val="0"/>
              <w:autoSpaceDN w:val="0"/>
              <w:adjustRightInd w:val="0"/>
              <w:rPr>
                <w:rFonts w:ascii="Calibri" w:eastAsia="Calibri" w:hAnsi="Calibri" w:cs="Calibri"/>
                <w:b/>
                <w:bCs/>
                <w:sz w:val="40"/>
                <w:szCs w:val="40"/>
              </w:rPr>
            </w:pPr>
            <w:r>
              <w:rPr>
                <w:rFonts w:ascii="Calibri" w:eastAsia="Calibri" w:hAnsi="Calibri" w:cs="Calibri"/>
                <w:b/>
                <w:bCs/>
                <w:sz w:val="40"/>
                <w:szCs w:val="40"/>
              </w:rPr>
              <w:t xml:space="preserve">      </w:t>
            </w:r>
            <w:r w:rsidR="000267A8" w:rsidRPr="000267A8">
              <w:rPr>
                <w:rFonts w:ascii="Calibri" w:eastAsia="Calibri" w:hAnsi="Calibri" w:cs="Calibri"/>
                <w:b/>
                <w:bCs/>
                <w:sz w:val="40"/>
                <w:szCs w:val="40"/>
              </w:rPr>
              <w:t>Islamic commercial law?</w:t>
            </w:r>
          </w:p>
          <w:p w:rsidR="001533B9" w:rsidRDefault="001533B9" w:rsidP="00C223CB">
            <w:pPr>
              <w:autoSpaceDE w:val="0"/>
              <w:autoSpaceDN w:val="0"/>
              <w:adjustRightInd w:val="0"/>
              <w:rPr>
                <w:rFonts w:cs="Calibri"/>
                <w:sz w:val="32"/>
                <w:szCs w:val="32"/>
              </w:rPr>
            </w:pPr>
          </w:p>
          <w:p w:rsidR="00C223CB" w:rsidRPr="001533B9" w:rsidRDefault="00C223CB" w:rsidP="00C223CB">
            <w:pPr>
              <w:autoSpaceDE w:val="0"/>
              <w:autoSpaceDN w:val="0"/>
              <w:adjustRightInd w:val="0"/>
              <w:rPr>
                <w:rFonts w:cs="Calibri"/>
                <w:sz w:val="32"/>
                <w:szCs w:val="32"/>
              </w:rPr>
            </w:pPr>
            <w:r w:rsidRPr="001533B9">
              <w:rPr>
                <w:rFonts w:cs="Calibri"/>
                <w:sz w:val="32"/>
                <w:szCs w:val="32"/>
              </w:rPr>
              <w:t>the Holy Qur</w:t>
            </w:r>
            <w:r w:rsidRPr="001533B9">
              <w:rPr>
                <w:rFonts w:cs="Calibri" w:hint="cs"/>
                <w:sz w:val="32"/>
                <w:szCs w:val="32"/>
              </w:rPr>
              <w:t>’</w:t>
            </w:r>
            <w:r w:rsidRPr="001533B9">
              <w:rPr>
                <w:rFonts w:cs="Calibri"/>
                <w:sz w:val="32"/>
                <w:szCs w:val="32"/>
              </w:rPr>
              <w:t xml:space="preserve">an and the teachings of the Prophet (PBUH) stresses on ethical and moral code in human behavior </w:t>
            </w:r>
          </w:p>
          <w:p w:rsidR="00C223CB" w:rsidRPr="001533B9" w:rsidRDefault="00C223CB" w:rsidP="00C223CB">
            <w:pPr>
              <w:autoSpaceDE w:val="0"/>
              <w:autoSpaceDN w:val="0"/>
              <w:adjustRightInd w:val="0"/>
              <w:rPr>
                <w:rFonts w:cs="Calibri"/>
                <w:sz w:val="32"/>
                <w:szCs w:val="32"/>
              </w:rPr>
            </w:pPr>
            <w:r w:rsidRPr="001533B9">
              <w:rPr>
                <w:rFonts w:cs="Calibri"/>
                <w:sz w:val="32"/>
                <w:szCs w:val="32"/>
              </w:rPr>
              <w:t>The Prophet (PBUH) also says:</w:t>
            </w:r>
          </w:p>
          <w:p w:rsidR="00C223CB" w:rsidRPr="001533B9" w:rsidRDefault="00C223CB" w:rsidP="00C223CB">
            <w:pPr>
              <w:autoSpaceDE w:val="0"/>
              <w:autoSpaceDN w:val="0"/>
              <w:adjustRightInd w:val="0"/>
              <w:rPr>
                <w:rFonts w:cs="Calibri"/>
                <w:sz w:val="32"/>
                <w:szCs w:val="32"/>
              </w:rPr>
            </w:pPr>
            <w:r w:rsidRPr="001533B9">
              <w:rPr>
                <w:rFonts w:cs="Calibri"/>
                <w:sz w:val="32"/>
                <w:szCs w:val="32"/>
              </w:rPr>
              <w:t>I have been sent for the purpose of perfecting good morals.</w:t>
            </w:r>
          </w:p>
          <w:p w:rsidR="00C223CB" w:rsidRPr="001533B9" w:rsidRDefault="001533B9" w:rsidP="00C223CB">
            <w:pPr>
              <w:autoSpaceDE w:val="0"/>
              <w:autoSpaceDN w:val="0"/>
              <w:adjustRightInd w:val="0"/>
              <w:rPr>
                <w:rFonts w:cs="Calibri"/>
                <w:sz w:val="32"/>
                <w:szCs w:val="32"/>
              </w:rPr>
            </w:pPr>
            <w:r w:rsidRPr="001533B9">
              <w:rPr>
                <w:rFonts w:cs="Calibri"/>
                <w:sz w:val="32"/>
                <w:szCs w:val="32"/>
              </w:rPr>
              <w:t>The</w:t>
            </w:r>
            <w:r w:rsidR="00C223CB" w:rsidRPr="001533B9">
              <w:rPr>
                <w:rFonts w:cs="Calibri"/>
                <w:sz w:val="32"/>
                <w:szCs w:val="32"/>
              </w:rPr>
              <w:t xml:space="preserve"> Islamic teachings, Muslims have to carefully guard their </w:t>
            </w:r>
            <w:r w:rsidRPr="001533B9">
              <w:rPr>
                <w:rFonts w:cs="Calibri"/>
                <w:sz w:val="32"/>
                <w:szCs w:val="32"/>
              </w:rPr>
              <w:t>behavior</w:t>
            </w:r>
            <w:r w:rsidR="00C223CB" w:rsidRPr="001533B9">
              <w:rPr>
                <w:rFonts w:cs="Calibri"/>
                <w:sz w:val="32"/>
                <w:szCs w:val="32"/>
              </w:rPr>
              <w:t xml:space="preserve">, deeds, words, thoughts, feelings and intentions. Islam asks its believers to practice some norms and moral codes in their family affairs; in dealings with relatives, with </w:t>
            </w:r>
            <w:r w:rsidRPr="001533B9">
              <w:rPr>
                <w:rFonts w:cs="Calibri"/>
                <w:sz w:val="32"/>
                <w:szCs w:val="32"/>
              </w:rPr>
              <w:t>neighbors</w:t>
            </w:r>
            <w:r w:rsidR="00C223CB" w:rsidRPr="001533B9">
              <w:rPr>
                <w:rFonts w:cs="Calibri"/>
                <w:sz w:val="32"/>
                <w:szCs w:val="32"/>
              </w:rPr>
              <w:t xml:space="preserve"> and friends; in their business dealings; in their social matters, in all parts of personal and public life.</w:t>
            </w:r>
          </w:p>
          <w:p w:rsidR="001533B9" w:rsidRDefault="001533B9" w:rsidP="00C223CB">
            <w:pPr>
              <w:autoSpaceDE w:val="0"/>
              <w:autoSpaceDN w:val="0"/>
              <w:adjustRightInd w:val="0"/>
              <w:rPr>
                <w:rFonts w:cs="Calibri"/>
                <w:sz w:val="32"/>
                <w:szCs w:val="32"/>
              </w:rPr>
            </w:pPr>
            <w:r w:rsidRPr="001533B9">
              <w:rPr>
                <w:rFonts w:cs="Calibri"/>
                <w:sz w:val="32"/>
                <w:szCs w:val="32"/>
              </w:rPr>
              <w:t>Islam</w:t>
            </w:r>
            <w:r w:rsidR="00C223CB" w:rsidRPr="001533B9">
              <w:rPr>
                <w:rFonts w:cs="Calibri"/>
                <w:sz w:val="32"/>
                <w:szCs w:val="32"/>
              </w:rPr>
              <w:t xml:space="preserve"> made guidelines for  </w:t>
            </w:r>
          </w:p>
          <w:p w:rsidR="001533B9" w:rsidRDefault="00C223CB" w:rsidP="00C223CB">
            <w:pPr>
              <w:autoSpaceDE w:val="0"/>
              <w:autoSpaceDN w:val="0"/>
              <w:adjustRightInd w:val="0"/>
              <w:rPr>
                <w:rFonts w:cs="Calibri"/>
                <w:sz w:val="32"/>
                <w:szCs w:val="32"/>
              </w:rPr>
            </w:pPr>
            <w:r w:rsidRPr="001533B9">
              <w:rPr>
                <w:rFonts w:cs="Calibri"/>
                <w:sz w:val="32"/>
                <w:szCs w:val="32"/>
              </w:rPr>
              <w:t>1-rules for performance</w:t>
            </w:r>
            <w:r w:rsidR="001533B9">
              <w:rPr>
                <w:rFonts w:cs="Calibri"/>
                <w:sz w:val="32"/>
                <w:szCs w:val="32"/>
              </w:rPr>
              <w:t>.</w:t>
            </w:r>
            <w:r w:rsidRPr="001533B9">
              <w:rPr>
                <w:rFonts w:cs="Calibri"/>
                <w:sz w:val="32"/>
                <w:szCs w:val="32"/>
              </w:rPr>
              <w:t xml:space="preserve">  </w:t>
            </w:r>
          </w:p>
          <w:p w:rsidR="00C223CB" w:rsidRPr="001533B9" w:rsidRDefault="00C223CB" w:rsidP="00C223CB">
            <w:pPr>
              <w:autoSpaceDE w:val="0"/>
              <w:autoSpaceDN w:val="0"/>
              <w:adjustRightInd w:val="0"/>
              <w:rPr>
                <w:rFonts w:cs="Calibri"/>
                <w:sz w:val="32"/>
                <w:szCs w:val="32"/>
              </w:rPr>
            </w:pPr>
            <w:r w:rsidRPr="001533B9">
              <w:rPr>
                <w:rFonts w:cs="Calibri"/>
                <w:sz w:val="32"/>
                <w:szCs w:val="32"/>
              </w:rPr>
              <w:t>2-acceptable forms of business</w:t>
            </w:r>
            <w:r w:rsidR="001533B9">
              <w:rPr>
                <w:rFonts w:cs="Calibri"/>
                <w:sz w:val="32"/>
                <w:szCs w:val="32"/>
              </w:rPr>
              <w:t>.</w:t>
            </w:r>
            <w:r w:rsidRPr="001533B9">
              <w:rPr>
                <w:rFonts w:cs="Calibri"/>
                <w:sz w:val="32"/>
                <w:szCs w:val="32"/>
              </w:rPr>
              <w:t xml:space="preserve"> </w:t>
            </w:r>
          </w:p>
          <w:p w:rsidR="001533B9" w:rsidRDefault="001533B9" w:rsidP="001533B9">
            <w:pPr>
              <w:autoSpaceDE w:val="0"/>
              <w:autoSpaceDN w:val="0"/>
              <w:adjustRightInd w:val="0"/>
              <w:rPr>
                <w:rFonts w:cs="Calibri"/>
                <w:sz w:val="32"/>
                <w:szCs w:val="32"/>
              </w:rPr>
            </w:pPr>
            <w:r>
              <w:rPr>
                <w:rFonts w:cs="Calibri"/>
                <w:sz w:val="32"/>
                <w:szCs w:val="32"/>
              </w:rPr>
              <w:t>3-unacceptable ways of dealings</w:t>
            </w:r>
            <w:r w:rsidR="00C223CB" w:rsidRPr="001533B9">
              <w:rPr>
                <w:rFonts w:cs="Calibri"/>
                <w:sz w:val="32"/>
                <w:szCs w:val="32"/>
              </w:rPr>
              <w:t xml:space="preserve">. </w:t>
            </w:r>
          </w:p>
          <w:p w:rsidR="00C223CB" w:rsidRPr="001533B9" w:rsidRDefault="00C223CB" w:rsidP="001533B9">
            <w:pPr>
              <w:autoSpaceDE w:val="0"/>
              <w:autoSpaceDN w:val="0"/>
              <w:adjustRightInd w:val="0"/>
              <w:rPr>
                <w:rFonts w:cs="Calibri"/>
                <w:sz w:val="32"/>
                <w:szCs w:val="32"/>
              </w:rPr>
            </w:pPr>
            <w:r w:rsidRPr="001533B9">
              <w:rPr>
                <w:rFonts w:cs="Calibri"/>
                <w:sz w:val="32"/>
                <w:szCs w:val="32"/>
              </w:rPr>
              <w:t>In addition to the major prohibitions, including Riba, Gharar and gambling, The Holy Qur’¯an and the Sunnah refer to a number of norms and principles which govern the rights and obligations of parties to the contracts</w:t>
            </w:r>
            <w:r w:rsidR="001533B9">
              <w:rPr>
                <w:rFonts w:cs="Calibri"/>
                <w:sz w:val="32"/>
                <w:szCs w:val="32"/>
              </w:rPr>
              <w:t xml:space="preserve">. Principles of justice, mutual </w:t>
            </w:r>
            <w:r w:rsidRPr="001533B9">
              <w:rPr>
                <w:rFonts w:cs="Calibri"/>
                <w:sz w:val="32"/>
                <w:szCs w:val="32"/>
              </w:rPr>
              <w:t xml:space="preserve">help, free </w:t>
            </w:r>
            <w:r w:rsidR="001533B9" w:rsidRPr="001533B9">
              <w:rPr>
                <w:rFonts w:cs="Calibri"/>
                <w:sz w:val="32"/>
                <w:szCs w:val="32"/>
              </w:rPr>
              <w:t>consent, avoiding</w:t>
            </w:r>
            <w:r w:rsidR="001533B9">
              <w:rPr>
                <w:rFonts w:cs="Calibri"/>
                <w:sz w:val="32"/>
                <w:szCs w:val="32"/>
              </w:rPr>
              <w:t xml:space="preserve"> fraud and misstatement</w:t>
            </w:r>
            <w:r w:rsidR="001533B9" w:rsidRPr="001533B9">
              <w:rPr>
                <w:rFonts w:cs="Calibri"/>
                <w:sz w:val="32"/>
                <w:szCs w:val="32"/>
              </w:rPr>
              <w:t>, free</w:t>
            </w:r>
            <w:r w:rsidRPr="001533B9">
              <w:rPr>
                <w:rFonts w:cs="Calibri"/>
                <w:sz w:val="32"/>
                <w:szCs w:val="32"/>
              </w:rPr>
              <w:t xml:space="preserve"> of </w:t>
            </w:r>
            <w:r w:rsidR="001533B9" w:rsidRPr="001533B9">
              <w:rPr>
                <w:rFonts w:cs="Calibri"/>
                <w:sz w:val="32"/>
                <w:szCs w:val="32"/>
              </w:rPr>
              <w:t>injustice, provide</w:t>
            </w:r>
            <w:r w:rsidRPr="001533B9">
              <w:rPr>
                <w:rFonts w:cs="Calibri"/>
                <w:sz w:val="32"/>
                <w:szCs w:val="32"/>
              </w:rPr>
              <w:t xml:space="preserve"> valid contracts.</w:t>
            </w:r>
          </w:p>
          <w:p w:rsidR="00C223CB" w:rsidRDefault="00C223CB" w:rsidP="001533B9">
            <w:pPr>
              <w:autoSpaceDE w:val="0"/>
              <w:autoSpaceDN w:val="0"/>
              <w:adjustRightInd w:val="0"/>
              <w:rPr>
                <w:rFonts w:cs="Calibri"/>
                <w:sz w:val="32"/>
                <w:szCs w:val="32"/>
              </w:rPr>
            </w:pPr>
            <w:r w:rsidRPr="001533B9">
              <w:rPr>
                <w:rFonts w:cs="Calibri"/>
                <w:sz w:val="32"/>
                <w:szCs w:val="32"/>
              </w:rPr>
              <w:t>Islam teaches belief in the Hereafter, which req</w:t>
            </w:r>
            <w:r w:rsidR="001533B9">
              <w:rPr>
                <w:rFonts w:cs="Calibri"/>
                <w:sz w:val="32"/>
                <w:szCs w:val="32"/>
              </w:rPr>
              <w:t xml:space="preserve">uires that man should not usurp </w:t>
            </w:r>
            <w:r w:rsidRPr="001533B9">
              <w:rPr>
                <w:rFonts w:cs="Calibri"/>
                <w:sz w:val="32"/>
                <w:szCs w:val="32"/>
              </w:rPr>
              <w:t>anyone’s rights. It is a principle of Shar¯ı´ah that while Al</w:t>
            </w:r>
            <w:r w:rsidR="001533B9">
              <w:rPr>
                <w:rFonts w:cs="Calibri"/>
                <w:sz w:val="32"/>
                <w:szCs w:val="32"/>
              </w:rPr>
              <w:t xml:space="preserve">lah (SWT) may pardon the faults </w:t>
            </w:r>
            <w:r w:rsidRPr="001533B9">
              <w:rPr>
                <w:rFonts w:cs="Calibri"/>
                <w:sz w:val="32"/>
                <w:szCs w:val="32"/>
              </w:rPr>
              <w:t>committed against His rights (neglect of worship, for e</w:t>
            </w:r>
            <w:r w:rsidR="001533B9">
              <w:rPr>
                <w:rFonts w:cs="Calibri"/>
                <w:sz w:val="32"/>
                <w:szCs w:val="32"/>
              </w:rPr>
              <w:t xml:space="preserve">xample), he does not pardon the </w:t>
            </w:r>
            <w:r w:rsidRPr="001533B9">
              <w:rPr>
                <w:rFonts w:cs="Calibri"/>
                <w:sz w:val="32"/>
                <w:szCs w:val="32"/>
              </w:rPr>
              <w:t>harm done by a man to fellow beings or even to other creatur</w:t>
            </w:r>
            <w:r w:rsidR="001533B9">
              <w:rPr>
                <w:rFonts w:cs="Calibri"/>
                <w:sz w:val="32"/>
                <w:szCs w:val="32"/>
              </w:rPr>
              <w:t xml:space="preserve">es. So, giving people their due </w:t>
            </w:r>
            <w:r w:rsidRPr="001533B9">
              <w:rPr>
                <w:rFonts w:cs="Calibri"/>
                <w:sz w:val="32"/>
                <w:szCs w:val="32"/>
              </w:rPr>
              <w:t xml:space="preserve">right is the cardinal principle </w:t>
            </w:r>
            <w:r w:rsidR="001533B9">
              <w:rPr>
                <w:rFonts w:cs="Calibri"/>
                <w:sz w:val="32"/>
                <w:szCs w:val="32"/>
              </w:rPr>
              <w:t>of the Islamic system of ethics</w:t>
            </w:r>
            <w:r w:rsidRPr="001533B9">
              <w:rPr>
                <w:rFonts w:cs="Calibri"/>
                <w:sz w:val="32"/>
                <w:szCs w:val="32"/>
              </w:rPr>
              <w:t>.</w:t>
            </w:r>
          </w:p>
          <w:p w:rsidR="00D123F6" w:rsidRDefault="00D123F6" w:rsidP="001533B9">
            <w:pPr>
              <w:autoSpaceDE w:val="0"/>
              <w:autoSpaceDN w:val="0"/>
              <w:adjustRightInd w:val="0"/>
              <w:rPr>
                <w:rFonts w:cs="Calibri"/>
                <w:sz w:val="32"/>
                <w:szCs w:val="32"/>
              </w:rPr>
            </w:pPr>
          </w:p>
          <w:p w:rsidR="00D123F6" w:rsidRDefault="00D123F6" w:rsidP="001533B9">
            <w:pPr>
              <w:autoSpaceDE w:val="0"/>
              <w:autoSpaceDN w:val="0"/>
              <w:adjustRightInd w:val="0"/>
              <w:rPr>
                <w:rFonts w:cs="Calibri"/>
                <w:sz w:val="32"/>
                <w:szCs w:val="32"/>
              </w:rPr>
            </w:pPr>
          </w:p>
          <w:p w:rsidR="00D123F6" w:rsidRPr="001533B9" w:rsidRDefault="00D123F6" w:rsidP="001533B9">
            <w:pPr>
              <w:autoSpaceDE w:val="0"/>
              <w:autoSpaceDN w:val="0"/>
              <w:adjustRightInd w:val="0"/>
              <w:rPr>
                <w:rFonts w:cs="Calibri"/>
                <w:sz w:val="32"/>
                <w:szCs w:val="32"/>
              </w:rPr>
            </w:pPr>
          </w:p>
          <w:p w:rsidR="00C223CB" w:rsidRPr="001533B9" w:rsidRDefault="00C223CB" w:rsidP="000267A8">
            <w:pPr>
              <w:autoSpaceDE w:val="0"/>
              <w:autoSpaceDN w:val="0"/>
              <w:adjustRightInd w:val="0"/>
              <w:rPr>
                <w:rFonts w:cs="Calibri"/>
                <w:sz w:val="32"/>
                <w:szCs w:val="32"/>
              </w:rPr>
            </w:pPr>
          </w:p>
          <w:p w:rsidR="00D123F6" w:rsidRDefault="000267A8" w:rsidP="000267A8">
            <w:pPr>
              <w:autoSpaceDE w:val="0"/>
              <w:autoSpaceDN w:val="0"/>
              <w:adjustRightInd w:val="0"/>
              <w:rPr>
                <w:rFonts w:ascii="Calibri" w:eastAsia="Calibri" w:hAnsi="Calibri" w:cs="Calibri"/>
                <w:b/>
                <w:bCs/>
                <w:sz w:val="40"/>
                <w:szCs w:val="40"/>
              </w:rPr>
            </w:pPr>
            <w:r w:rsidRPr="000267A8">
              <w:rPr>
                <w:rFonts w:ascii="Calibri" w:eastAsia="Calibri" w:hAnsi="Calibri" w:cs="Calibri"/>
                <w:b/>
                <w:bCs/>
                <w:sz w:val="40"/>
                <w:szCs w:val="40"/>
              </w:rPr>
              <w:lastRenderedPageBreak/>
              <w:t xml:space="preserve">iv. Outline the importance of justice in an Islamic </w:t>
            </w:r>
          </w:p>
          <w:p w:rsidR="000267A8" w:rsidRDefault="00D123F6" w:rsidP="000267A8">
            <w:pPr>
              <w:autoSpaceDE w:val="0"/>
              <w:autoSpaceDN w:val="0"/>
              <w:adjustRightInd w:val="0"/>
              <w:rPr>
                <w:rFonts w:ascii="Calibri" w:eastAsia="Calibri" w:hAnsi="Calibri" w:cs="Calibri"/>
                <w:b/>
                <w:bCs/>
                <w:sz w:val="40"/>
                <w:szCs w:val="40"/>
              </w:rPr>
            </w:pPr>
            <w:r>
              <w:rPr>
                <w:rFonts w:ascii="Calibri" w:eastAsia="Calibri" w:hAnsi="Calibri" w:cs="Calibri"/>
                <w:b/>
                <w:bCs/>
                <w:sz w:val="40"/>
                <w:szCs w:val="40"/>
              </w:rPr>
              <w:t xml:space="preserve">      </w:t>
            </w:r>
            <w:r w:rsidR="000267A8" w:rsidRPr="000267A8">
              <w:rPr>
                <w:rFonts w:ascii="Calibri" w:eastAsia="Calibri" w:hAnsi="Calibri" w:cs="Calibri"/>
                <w:b/>
                <w:bCs/>
                <w:sz w:val="40"/>
                <w:szCs w:val="40"/>
              </w:rPr>
              <w:t>Economic system.</w:t>
            </w:r>
          </w:p>
          <w:p w:rsidR="00D123F6" w:rsidRDefault="00D123F6" w:rsidP="00D123F6">
            <w:pPr>
              <w:autoSpaceDE w:val="0"/>
              <w:autoSpaceDN w:val="0"/>
              <w:adjustRightInd w:val="0"/>
              <w:rPr>
                <w:rFonts w:cs="Calibri"/>
                <w:sz w:val="32"/>
                <w:szCs w:val="32"/>
              </w:rPr>
            </w:pPr>
          </w:p>
          <w:p w:rsidR="00D123F6" w:rsidRPr="00D123F6" w:rsidRDefault="00D123F6" w:rsidP="00D123F6">
            <w:pPr>
              <w:autoSpaceDE w:val="0"/>
              <w:autoSpaceDN w:val="0"/>
              <w:adjustRightInd w:val="0"/>
              <w:rPr>
                <w:rFonts w:cs="Calibri"/>
                <w:sz w:val="32"/>
                <w:szCs w:val="32"/>
              </w:rPr>
            </w:pPr>
            <w:r w:rsidRPr="00D123F6">
              <w:rPr>
                <w:rFonts w:cs="Calibri"/>
                <w:sz w:val="32"/>
                <w:szCs w:val="32"/>
              </w:rPr>
              <w:t>Means</w:t>
            </w:r>
            <w:r w:rsidRPr="00D123F6">
              <w:rPr>
                <w:rFonts w:cs="Calibri"/>
                <w:sz w:val="32"/>
                <w:szCs w:val="32"/>
              </w:rPr>
              <w:t xml:space="preserve"> fair dealing with all and keeping a balance. Justice keeps the sky and the earth in</w:t>
            </w:r>
            <w:r>
              <w:rPr>
                <w:rFonts w:cs="Calibri"/>
                <w:sz w:val="32"/>
                <w:szCs w:val="32"/>
              </w:rPr>
              <w:t xml:space="preserve"> </w:t>
            </w:r>
            <w:r w:rsidRPr="00D123F6">
              <w:rPr>
                <w:rFonts w:cs="Calibri"/>
                <w:sz w:val="32"/>
                <w:szCs w:val="32"/>
              </w:rPr>
              <w:t>their right places and is the cementing force between various segments in a society and whoever believes in God has to be just with everyone – even with enemies.</w:t>
            </w:r>
          </w:p>
          <w:p w:rsidR="00D123F6" w:rsidRPr="00D123F6" w:rsidRDefault="00D123F6" w:rsidP="00D123F6">
            <w:pPr>
              <w:autoSpaceDE w:val="0"/>
              <w:autoSpaceDN w:val="0"/>
              <w:adjustRightInd w:val="0"/>
              <w:rPr>
                <w:rFonts w:cs="Calibri"/>
                <w:sz w:val="32"/>
                <w:szCs w:val="32"/>
              </w:rPr>
            </w:pPr>
            <w:r w:rsidRPr="00D123F6">
              <w:rPr>
                <w:rFonts w:cs="Calibri"/>
                <w:sz w:val="32"/>
                <w:szCs w:val="32"/>
              </w:rPr>
              <w:t xml:space="preserve">In his celebrated speech at the time of the last pilgrimage, the Holy Prophet (PBUH) declared the inviolability of the rights of human beings in all the three categories of person, property and </w:t>
            </w:r>
            <w:r w:rsidRPr="00D123F6">
              <w:rPr>
                <w:rFonts w:cs="Calibri"/>
                <w:sz w:val="32"/>
                <w:szCs w:val="32"/>
              </w:rPr>
              <w:t>honor</w:t>
            </w:r>
            <w:r w:rsidRPr="00D123F6">
              <w:rPr>
                <w:rFonts w:cs="Calibri"/>
                <w:sz w:val="32"/>
                <w:szCs w:val="32"/>
              </w:rPr>
              <w:t>.</w:t>
            </w:r>
          </w:p>
          <w:p w:rsidR="00D123F6" w:rsidRPr="000267A8" w:rsidRDefault="00D123F6" w:rsidP="000267A8">
            <w:pPr>
              <w:autoSpaceDE w:val="0"/>
              <w:autoSpaceDN w:val="0"/>
              <w:adjustRightInd w:val="0"/>
              <w:rPr>
                <w:rFonts w:ascii="Calibri" w:eastAsia="Calibri" w:hAnsi="Calibri" w:cs="Calibri"/>
                <w:b/>
                <w:bCs/>
                <w:sz w:val="40"/>
                <w:szCs w:val="40"/>
              </w:rPr>
            </w:pPr>
          </w:p>
          <w:p w:rsidR="00D123F6" w:rsidRDefault="000267A8" w:rsidP="000267A8">
            <w:pPr>
              <w:autoSpaceDE w:val="0"/>
              <w:autoSpaceDN w:val="0"/>
              <w:adjustRightInd w:val="0"/>
              <w:rPr>
                <w:rFonts w:ascii="Calibri" w:eastAsia="Calibri" w:hAnsi="Calibri" w:cs="Calibri"/>
                <w:b/>
                <w:bCs/>
                <w:sz w:val="40"/>
                <w:szCs w:val="40"/>
              </w:rPr>
            </w:pPr>
            <w:r w:rsidRPr="000267A8">
              <w:rPr>
                <w:rFonts w:ascii="Calibri" w:eastAsia="Calibri" w:hAnsi="Calibri" w:cs="Calibri"/>
                <w:b/>
                <w:bCs/>
                <w:sz w:val="40"/>
                <w:szCs w:val="40"/>
              </w:rPr>
              <w:t xml:space="preserve">v. ‘Honesty is one of the most important attributes of </w:t>
            </w:r>
          </w:p>
          <w:p w:rsidR="00D123F6" w:rsidRDefault="00D123F6" w:rsidP="00D123F6">
            <w:pPr>
              <w:autoSpaceDE w:val="0"/>
              <w:autoSpaceDN w:val="0"/>
              <w:adjustRightInd w:val="0"/>
              <w:rPr>
                <w:rFonts w:ascii="Calibri" w:eastAsia="Calibri" w:hAnsi="Calibri" w:cs="Calibri"/>
                <w:b/>
                <w:bCs/>
                <w:sz w:val="40"/>
                <w:szCs w:val="40"/>
              </w:rPr>
            </w:pPr>
            <w:r>
              <w:rPr>
                <w:rFonts w:ascii="Calibri" w:eastAsia="Calibri" w:hAnsi="Calibri" w:cs="Calibri"/>
                <w:b/>
                <w:bCs/>
                <w:sz w:val="40"/>
                <w:szCs w:val="40"/>
              </w:rPr>
              <w:t xml:space="preserve">     </w:t>
            </w:r>
            <w:r w:rsidR="00717B70" w:rsidRPr="000267A8">
              <w:rPr>
                <w:rFonts w:ascii="Calibri" w:eastAsia="Calibri" w:hAnsi="Calibri" w:cs="Calibri"/>
                <w:b/>
                <w:bCs/>
                <w:sz w:val="40"/>
                <w:szCs w:val="40"/>
              </w:rPr>
              <w:t>A</w:t>
            </w:r>
            <w:r w:rsidR="000267A8" w:rsidRPr="000267A8">
              <w:rPr>
                <w:rFonts w:ascii="Calibri" w:eastAsia="Calibri" w:hAnsi="Calibri" w:cs="Calibri"/>
                <w:b/>
                <w:bCs/>
                <w:sz w:val="40"/>
                <w:szCs w:val="40"/>
              </w:rPr>
              <w:t xml:space="preserve"> bus</w:t>
            </w:r>
            <w:r>
              <w:rPr>
                <w:rFonts w:ascii="Calibri" w:eastAsia="Calibri" w:hAnsi="Calibri" w:cs="Calibri"/>
                <w:b/>
                <w:bCs/>
                <w:sz w:val="40"/>
                <w:szCs w:val="40"/>
              </w:rPr>
              <w:t xml:space="preserve">inessman in an Islamic Economic </w:t>
            </w:r>
            <w:r w:rsidR="000267A8" w:rsidRPr="000267A8">
              <w:rPr>
                <w:rFonts w:ascii="Calibri" w:eastAsia="Calibri" w:hAnsi="Calibri" w:cs="Calibri"/>
                <w:b/>
                <w:bCs/>
                <w:sz w:val="40"/>
                <w:szCs w:val="40"/>
              </w:rPr>
              <w:t xml:space="preserve">System.’ </w:t>
            </w:r>
          </w:p>
          <w:p w:rsidR="000267A8" w:rsidRDefault="00D123F6" w:rsidP="00D123F6">
            <w:pPr>
              <w:autoSpaceDE w:val="0"/>
              <w:autoSpaceDN w:val="0"/>
              <w:adjustRightInd w:val="0"/>
              <w:rPr>
                <w:rFonts w:ascii="Calibri" w:eastAsia="Calibri" w:hAnsi="Calibri" w:cs="Calibri"/>
                <w:b/>
                <w:bCs/>
                <w:sz w:val="40"/>
                <w:szCs w:val="40"/>
              </w:rPr>
            </w:pPr>
            <w:r>
              <w:rPr>
                <w:rFonts w:ascii="Calibri" w:eastAsia="Calibri" w:hAnsi="Calibri" w:cs="Calibri"/>
                <w:b/>
                <w:bCs/>
                <w:sz w:val="40"/>
                <w:szCs w:val="40"/>
              </w:rPr>
              <w:t xml:space="preserve">     </w:t>
            </w:r>
            <w:r w:rsidR="000267A8" w:rsidRPr="000267A8">
              <w:rPr>
                <w:rFonts w:ascii="Calibri" w:eastAsia="Calibri" w:hAnsi="Calibri" w:cs="Calibri"/>
                <w:b/>
                <w:bCs/>
                <w:sz w:val="40"/>
                <w:szCs w:val="40"/>
              </w:rPr>
              <w:t>Explain this.</w:t>
            </w:r>
          </w:p>
          <w:p w:rsidR="00D123F6" w:rsidRDefault="00D123F6" w:rsidP="00D123F6">
            <w:pPr>
              <w:autoSpaceDE w:val="0"/>
              <w:autoSpaceDN w:val="0"/>
              <w:adjustRightInd w:val="0"/>
              <w:rPr>
                <w:rFonts w:ascii="Calibri" w:eastAsia="Calibri" w:hAnsi="Calibri" w:cs="Calibri"/>
                <w:b/>
                <w:bCs/>
                <w:sz w:val="40"/>
                <w:szCs w:val="40"/>
              </w:rPr>
            </w:pPr>
          </w:p>
          <w:p w:rsidR="00D123F6" w:rsidRPr="00D123F6" w:rsidRDefault="00D123F6" w:rsidP="00D123F6">
            <w:pPr>
              <w:autoSpaceDE w:val="0"/>
              <w:autoSpaceDN w:val="0"/>
              <w:adjustRightInd w:val="0"/>
              <w:rPr>
                <w:rFonts w:cs="Calibri"/>
                <w:sz w:val="32"/>
                <w:szCs w:val="32"/>
              </w:rPr>
            </w:pPr>
            <w:r>
              <w:rPr>
                <w:rFonts w:cs="Calibri"/>
                <w:sz w:val="32"/>
                <w:szCs w:val="32"/>
              </w:rPr>
              <w:t>T</w:t>
            </w:r>
            <w:r w:rsidRPr="00D123F6">
              <w:rPr>
                <w:rFonts w:cs="Calibri"/>
                <w:sz w:val="32"/>
                <w:szCs w:val="32"/>
              </w:rPr>
              <w:t>he Holy Prophet (PBUH) said: “It is not lawful for a Muslim to sell to his brother something defective without pointing out the defect”. Cheating others and telling lies is considered a great sin. The Holy Qur’an says: “Fill the measure when you measure, and weigh with a perfectly right balance.</w:t>
            </w:r>
          </w:p>
          <w:p w:rsidR="00D123F6" w:rsidRPr="00D123F6" w:rsidRDefault="00D123F6" w:rsidP="00D123F6">
            <w:pPr>
              <w:autoSpaceDE w:val="0"/>
              <w:autoSpaceDN w:val="0"/>
              <w:adjustRightInd w:val="0"/>
              <w:rPr>
                <w:rFonts w:cs="Calibri"/>
                <w:sz w:val="32"/>
                <w:szCs w:val="32"/>
              </w:rPr>
            </w:pPr>
            <w:r w:rsidRPr="00D123F6">
              <w:rPr>
                <w:rFonts w:cs="Calibri"/>
                <w:sz w:val="32"/>
                <w:szCs w:val="32"/>
              </w:rPr>
              <w:t>a good businessman is that he avoids harshness and is gentle with other parties and stakeholders , The person who is liable to pay or undertake any</w:t>
            </w:r>
            <w:r>
              <w:rPr>
                <w:rFonts w:cs="Calibri"/>
                <w:sz w:val="32"/>
                <w:szCs w:val="32"/>
              </w:rPr>
              <w:t xml:space="preserve"> liability is duty bound not to </w:t>
            </w:r>
            <w:r w:rsidRPr="00D123F6">
              <w:rPr>
                <w:rFonts w:cs="Calibri"/>
                <w:sz w:val="32"/>
                <w:szCs w:val="32"/>
              </w:rPr>
              <w:t>react even if the person who has some right to receive becomes aggressive in demanding</w:t>
            </w:r>
          </w:p>
          <w:p w:rsidR="00D123F6" w:rsidRDefault="00D123F6" w:rsidP="00D123F6">
            <w:pPr>
              <w:autoSpaceDE w:val="0"/>
              <w:autoSpaceDN w:val="0"/>
              <w:adjustRightInd w:val="0"/>
              <w:rPr>
                <w:rFonts w:cs="Calibri"/>
                <w:sz w:val="32"/>
                <w:szCs w:val="32"/>
              </w:rPr>
            </w:pPr>
            <w:r w:rsidRPr="00D123F6">
              <w:rPr>
                <w:rFonts w:cs="Calibri"/>
                <w:sz w:val="32"/>
                <w:szCs w:val="32"/>
              </w:rPr>
              <w:t>His</w:t>
            </w:r>
            <w:r w:rsidRPr="00D123F6">
              <w:rPr>
                <w:rFonts w:cs="Calibri"/>
                <w:sz w:val="32"/>
                <w:szCs w:val="32"/>
              </w:rPr>
              <w:t xml:space="preserve"> right. Creditors have also been encouraged to be gentle</w:t>
            </w:r>
            <w:r>
              <w:rPr>
                <w:rFonts w:cs="Calibri"/>
                <w:sz w:val="32"/>
                <w:szCs w:val="32"/>
              </w:rPr>
              <w:t xml:space="preserve"> and even give more time if the debtor is really in trouble</w:t>
            </w:r>
            <w:r w:rsidRPr="00D123F6">
              <w:rPr>
                <w:rFonts w:cs="Calibri"/>
                <w:sz w:val="32"/>
                <w:szCs w:val="32"/>
              </w:rPr>
              <w:t>, institutions like banks, which manage public money as a trust, cannot and should not give a free hand to those who willfully default in fulfilling their obligations. That is why all Islamic banks have been allowed by their Shari</w:t>
            </w:r>
            <w:r w:rsidRPr="00D123F6">
              <w:rPr>
                <w:rFonts w:cs="Calibri" w:hint="cs"/>
                <w:sz w:val="32"/>
                <w:szCs w:val="32"/>
              </w:rPr>
              <w:t>’</w:t>
            </w:r>
            <w:r w:rsidRPr="00D123F6">
              <w:rPr>
                <w:rFonts w:cs="Calibri"/>
                <w:sz w:val="32"/>
                <w:szCs w:val="32"/>
              </w:rPr>
              <w:t>ah boards to impos</w:t>
            </w:r>
            <w:r>
              <w:rPr>
                <w:rFonts w:cs="Calibri"/>
                <w:sz w:val="32"/>
                <w:szCs w:val="32"/>
              </w:rPr>
              <w:t>e fines against willful default</w:t>
            </w:r>
            <w:r w:rsidRPr="00D123F6">
              <w:rPr>
                <w:rFonts w:cs="Calibri"/>
                <w:sz w:val="32"/>
                <w:szCs w:val="32"/>
              </w:rPr>
              <w:t>.</w:t>
            </w:r>
          </w:p>
          <w:p w:rsidR="00717B70" w:rsidRDefault="00717B70" w:rsidP="00D123F6">
            <w:pPr>
              <w:autoSpaceDE w:val="0"/>
              <w:autoSpaceDN w:val="0"/>
              <w:adjustRightInd w:val="0"/>
              <w:rPr>
                <w:rFonts w:cs="Calibri"/>
                <w:sz w:val="32"/>
                <w:szCs w:val="32"/>
              </w:rPr>
            </w:pPr>
          </w:p>
          <w:p w:rsidR="00717B70" w:rsidRPr="00D123F6" w:rsidRDefault="00717B70" w:rsidP="00D123F6">
            <w:pPr>
              <w:autoSpaceDE w:val="0"/>
              <w:autoSpaceDN w:val="0"/>
              <w:adjustRightInd w:val="0"/>
              <w:rPr>
                <w:rFonts w:cs="Calibri"/>
                <w:sz w:val="32"/>
                <w:szCs w:val="32"/>
              </w:rPr>
            </w:pPr>
          </w:p>
          <w:p w:rsidR="00D123F6" w:rsidRPr="000267A8" w:rsidRDefault="00D123F6" w:rsidP="00D123F6">
            <w:pPr>
              <w:autoSpaceDE w:val="0"/>
              <w:autoSpaceDN w:val="0"/>
              <w:adjustRightInd w:val="0"/>
              <w:rPr>
                <w:rFonts w:ascii="Calibri" w:eastAsia="Calibri" w:hAnsi="Calibri" w:cs="Calibri"/>
                <w:b/>
                <w:bCs/>
                <w:sz w:val="40"/>
                <w:szCs w:val="40"/>
              </w:rPr>
            </w:pPr>
          </w:p>
          <w:p w:rsidR="000267A8" w:rsidRDefault="000267A8" w:rsidP="000267A8">
            <w:pPr>
              <w:autoSpaceDE w:val="0"/>
              <w:autoSpaceDN w:val="0"/>
              <w:adjustRightInd w:val="0"/>
              <w:rPr>
                <w:rFonts w:ascii="Calibri" w:eastAsia="Calibri" w:hAnsi="Calibri" w:cs="Calibri"/>
                <w:b/>
                <w:bCs/>
                <w:sz w:val="40"/>
                <w:szCs w:val="40"/>
              </w:rPr>
            </w:pPr>
            <w:r w:rsidRPr="000267A8">
              <w:rPr>
                <w:rFonts w:ascii="Calibri" w:eastAsia="Calibri" w:hAnsi="Calibri" w:cs="Calibri"/>
                <w:b/>
                <w:bCs/>
                <w:sz w:val="40"/>
                <w:szCs w:val="40"/>
              </w:rPr>
              <w:lastRenderedPageBreak/>
              <w:t>2. Discuss Islamic Business Ethics in detail. (7)</w:t>
            </w:r>
          </w:p>
          <w:p w:rsidR="007472CA" w:rsidRDefault="007472CA" w:rsidP="000267A8">
            <w:pPr>
              <w:autoSpaceDE w:val="0"/>
              <w:autoSpaceDN w:val="0"/>
              <w:adjustRightInd w:val="0"/>
              <w:rPr>
                <w:rFonts w:ascii="Calibri" w:eastAsia="Calibri" w:hAnsi="Calibri" w:cs="Calibri"/>
                <w:b/>
                <w:bCs/>
                <w:sz w:val="40"/>
                <w:szCs w:val="40"/>
              </w:rPr>
            </w:pPr>
          </w:p>
          <w:p w:rsidR="007472CA" w:rsidRDefault="007472CA" w:rsidP="007472CA">
            <w:pPr>
              <w:autoSpaceDE w:val="0"/>
              <w:autoSpaceDN w:val="0"/>
              <w:adjustRightInd w:val="0"/>
              <w:rPr>
                <w:rFonts w:cs="Calibri"/>
                <w:sz w:val="32"/>
                <w:szCs w:val="32"/>
              </w:rPr>
            </w:pPr>
            <w:r w:rsidRPr="007472CA">
              <w:rPr>
                <w:rFonts w:cs="Calibri"/>
                <w:sz w:val="32"/>
                <w:szCs w:val="32"/>
              </w:rPr>
              <w:t>There are a number of ethical rules and tenets are as follows:</w:t>
            </w:r>
          </w:p>
          <w:p w:rsidR="00680A03" w:rsidRPr="007472CA" w:rsidRDefault="00680A03" w:rsidP="007472CA">
            <w:pPr>
              <w:autoSpaceDE w:val="0"/>
              <w:autoSpaceDN w:val="0"/>
              <w:adjustRightInd w:val="0"/>
              <w:rPr>
                <w:rFonts w:cs="Calibri"/>
                <w:sz w:val="32"/>
                <w:szCs w:val="32"/>
              </w:rPr>
            </w:pPr>
          </w:p>
          <w:p w:rsidR="007472CA" w:rsidRPr="007472CA" w:rsidRDefault="007472CA" w:rsidP="007472CA">
            <w:pPr>
              <w:pStyle w:val="a6"/>
              <w:numPr>
                <w:ilvl w:val="0"/>
                <w:numId w:val="2"/>
              </w:numPr>
              <w:autoSpaceDE w:val="0"/>
              <w:autoSpaceDN w:val="0"/>
              <w:adjustRightInd w:val="0"/>
              <w:rPr>
                <w:rFonts w:asciiTheme="minorHAnsi" w:eastAsiaTheme="minorHAnsi" w:hAnsiTheme="minorHAnsi" w:cs="Calibri"/>
                <w:sz w:val="32"/>
                <w:szCs w:val="32"/>
              </w:rPr>
            </w:pPr>
            <w:r w:rsidRPr="007472CA">
              <w:rPr>
                <w:rFonts w:asciiTheme="minorHAnsi" w:eastAsiaTheme="minorHAnsi" w:hAnsiTheme="minorHAnsi" w:cs="Calibri"/>
                <w:sz w:val="32"/>
                <w:szCs w:val="32"/>
              </w:rPr>
              <w:t>Keenness to Earn Legitimate (Halal) Earnings:</w:t>
            </w:r>
          </w:p>
          <w:p w:rsidR="007472CA" w:rsidRPr="007472CA" w:rsidRDefault="007472CA" w:rsidP="007472CA">
            <w:pPr>
              <w:autoSpaceDE w:val="0"/>
              <w:autoSpaceDN w:val="0"/>
              <w:adjustRightInd w:val="0"/>
              <w:rPr>
                <w:rFonts w:cs="Calibri"/>
                <w:sz w:val="32"/>
                <w:szCs w:val="32"/>
              </w:rPr>
            </w:pPr>
          </w:p>
          <w:p w:rsidR="007472CA" w:rsidRPr="007472CA" w:rsidRDefault="007472CA" w:rsidP="007472CA">
            <w:pPr>
              <w:autoSpaceDE w:val="0"/>
              <w:autoSpaceDN w:val="0"/>
              <w:adjustRightInd w:val="0"/>
              <w:rPr>
                <w:rFonts w:cs="Calibri"/>
                <w:sz w:val="32"/>
                <w:szCs w:val="32"/>
              </w:rPr>
            </w:pPr>
            <w:r w:rsidRPr="007472CA">
              <w:rPr>
                <w:rFonts w:cs="Calibri"/>
                <w:sz w:val="32"/>
                <w:szCs w:val="32"/>
              </w:rPr>
              <w:t>Islam has greatly focused on the lawful and unlawful earnings in business dealings.</w:t>
            </w:r>
          </w:p>
          <w:p w:rsidR="007472CA" w:rsidRPr="007472CA" w:rsidRDefault="007472CA" w:rsidP="007472CA">
            <w:pPr>
              <w:autoSpaceDE w:val="0"/>
              <w:autoSpaceDN w:val="0"/>
              <w:adjustRightInd w:val="0"/>
              <w:rPr>
                <w:rFonts w:cs="Calibri"/>
                <w:sz w:val="32"/>
                <w:szCs w:val="32"/>
              </w:rPr>
            </w:pPr>
            <w:r w:rsidRPr="007472CA">
              <w:rPr>
                <w:rFonts w:cs="Calibri"/>
                <w:sz w:val="32"/>
                <w:szCs w:val="32"/>
              </w:rPr>
              <w:t>Many Qur</w:t>
            </w:r>
            <w:r w:rsidRPr="007472CA">
              <w:rPr>
                <w:rFonts w:cs="Calibri" w:hint="cs"/>
                <w:sz w:val="32"/>
                <w:szCs w:val="32"/>
              </w:rPr>
              <w:t>’</w:t>
            </w:r>
            <w:r w:rsidRPr="007472CA">
              <w:rPr>
                <w:rFonts w:cs="Calibri"/>
                <w:sz w:val="32"/>
                <w:szCs w:val="32"/>
              </w:rPr>
              <w:t xml:space="preserve">anic verses reject the illegal taking of the </w:t>
            </w:r>
            <w:r w:rsidR="00680A03" w:rsidRPr="007472CA">
              <w:rPr>
                <w:rFonts w:cs="Calibri"/>
                <w:sz w:val="32"/>
                <w:szCs w:val="32"/>
              </w:rPr>
              <w:t>property.</w:t>
            </w:r>
          </w:p>
          <w:p w:rsidR="007472CA" w:rsidRPr="007472CA" w:rsidRDefault="00680A03" w:rsidP="007472CA">
            <w:pPr>
              <w:autoSpaceDE w:val="0"/>
              <w:autoSpaceDN w:val="0"/>
              <w:adjustRightInd w:val="0"/>
              <w:rPr>
                <w:rFonts w:cs="Calibri"/>
                <w:sz w:val="32"/>
                <w:szCs w:val="32"/>
              </w:rPr>
            </w:pPr>
            <w:r w:rsidRPr="007472CA">
              <w:rPr>
                <w:rFonts w:cs="Calibri"/>
                <w:sz w:val="32"/>
                <w:szCs w:val="32"/>
              </w:rPr>
              <w:t>A</w:t>
            </w:r>
            <w:r w:rsidR="007472CA" w:rsidRPr="007472CA">
              <w:rPr>
                <w:rFonts w:cs="Calibri"/>
                <w:sz w:val="32"/>
                <w:szCs w:val="32"/>
              </w:rPr>
              <w:t xml:space="preserve"> Muslim trader must only earn through legal means. He should not only avoid illegal ways of earning his bread and butter but also distance himself from any matters that are doubtful or have any hidden </w:t>
            </w:r>
            <w:r w:rsidRPr="007472CA">
              <w:rPr>
                <w:rFonts w:cs="Calibri"/>
                <w:sz w:val="32"/>
                <w:szCs w:val="32"/>
              </w:rPr>
              <w:t>conditions.</w:t>
            </w:r>
          </w:p>
          <w:p w:rsidR="007472CA" w:rsidRPr="007472CA" w:rsidRDefault="007472CA" w:rsidP="007472CA">
            <w:pPr>
              <w:autoSpaceDE w:val="0"/>
              <w:autoSpaceDN w:val="0"/>
              <w:adjustRightInd w:val="0"/>
              <w:rPr>
                <w:rFonts w:cs="Calibri"/>
                <w:sz w:val="32"/>
                <w:szCs w:val="32"/>
              </w:rPr>
            </w:pPr>
            <w:r w:rsidRPr="007472CA">
              <w:rPr>
                <w:rFonts w:cs="Calibri"/>
                <w:sz w:val="32"/>
                <w:szCs w:val="32"/>
              </w:rPr>
              <w:t>The Prophet (PBUH) is also reported to have said:</w:t>
            </w:r>
          </w:p>
          <w:p w:rsidR="007472CA" w:rsidRPr="007472CA" w:rsidRDefault="007472CA" w:rsidP="007472CA">
            <w:pPr>
              <w:autoSpaceDE w:val="0"/>
              <w:autoSpaceDN w:val="0"/>
              <w:adjustRightInd w:val="0"/>
              <w:rPr>
                <w:rFonts w:cs="Calibri"/>
                <w:sz w:val="32"/>
                <w:szCs w:val="32"/>
              </w:rPr>
            </w:pPr>
            <w:r w:rsidRPr="007472CA">
              <w:rPr>
                <w:rFonts w:cs="Calibri"/>
                <w:sz w:val="32"/>
                <w:szCs w:val="32"/>
              </w:rPr>
              <w:t>Leave what makes you doubt for things that do not make you doubt.</w:t>
            </w:r>
          </w:p>
          <w:p w:rsidR="007472CA" w:rsidRPr="007472CA" w:rsidRDefault="007472CA" w:rsidP="00680A03">
            <w:pPr>
              <w:autoSpaceDE w:val="0"/>
              <w:autoSpaceDN w:val="0"/>
              <w:adjustRightInd w:val="0"/>
              <w:rPr>
                <w:rFonts w:cs="Calibri"/>
                <w:sz w:val="32"/>
                <w:szCs w:val="32"/>
              </w:rPr>
            </w:pPr>
            <w:r w:rsidRPr="007472CA">
              <w:rPr>
                <w:rFonts w:cs="Calibri"/>
                <w:sz w:val="32"/>
                <w:szCs w:val="32"/>
              </w:rPr>
              <w:t>Islam has clearly stated the difference between lawful and</w:t>
            </w:r>
            <w:r w:rsidR="00680A03">
              <w:rPr>
                <w:rFonts w:cs="Calibri"/>
                <w:sz w:val="32"/>
                <w:szCs w:val="32"/>
              </w:rPr>
              <w:t xml:space="preserve"> unlawful and, in between them, </w:t>
            </w:r>
            <w:r w:rsidRPr="007472CA">
              <w:rPr>
                <w:rFonts w:cs="Calibri"/>
                <w:sz w:val="32"/>
                <w:szCs w:val="32"/>
              </w:rPr>
              <w:t>is doubtful things, which should be avoided. in order to keep c</w:t>
            </w:r>
            <w:r w:rsidR="00680A03">
              <w:rPr>
                <w:rFonts w:cs="Calibri"/>
                <w:sz w:val="32"/>
                <w:szCs w:val="32"/>
              </w:rPr>
              <w:t xml:space="preserve">lear in regard to his faith and </w:t>
            </w:r>
            <w:r w:rsidRPr="007472CA">
              <w:rPr>
                <w:rFonts w:cs="Calibri"/>
                <w:sz w:val="32"/>
                <w:szCs w:val="32"/>
              </w:rPr>
              <w:t>his honour a true Muslim businessman should be careful of the doubtful while making</w:t>
            </w:r>
          </w:p>
          <w:p w:rsidR="007472CA" w:rsidRDefault="00680A03" w:rsidP="007472CA">
            <w:pPr>
              <w:autoSpaceDE w:val="0"/>
              <w:autoSpaceDN w:val="0"/>
              <w:adjustRightInd w:val="0"/>
              <w:rPr>
                <w:rFonts w:cs="Calibri"/>
                <w:sz w:val="32"/>
                <w:szCs w:val="32"/>
              </w:rPr>
            </w:pPr>
            <w:r w:rsidRPr="007472CA">
              <w:rPr>
                <w:rFonts w:cs="Calibri"/>
                <w:sz w:val="32"/>
                <w:szCs w:val="32"/>
              </w:rPr>
              <w:t>Deals</w:t>
            </w:r>
            <w:r w:rsidR="007472CA" w:rsidRPr="007472CA">
              <w:rPr>
                <w:rFonts w:cs="Calibri"/>
                <w:sz w:val="32"/>
                <w:szCs w:val="32"/>
              </w:rPr>
              <w:t xml:space="preserve"> because doubtful matters lead to unlawful (Haram) </w:t>
            </w:r>
            <w:r w:rsidRPr="007472CA">
              <w:rPr>
                <w:rFonts w:cs="Calibri"/>
                <w:sz w:val="32"/>
                <w:szCs w:val="32"/>
              </w:rPr>
              <w:t>earnings.</w:t>
            </w:r>
          </w:p>
          <w:p w:rsidR="00680A03" w:rsidRDefault="00680A03" w:rsidP="007472CA">
            <w:pPr>
              <w:autoSpaceDE w:val="0"/>
              <w:autoSpaceDN w:val="0"/>
              <w:adjustRightInd w:val="0"/>
              <w:rPr>
                <w:rFonts w:cs="Calibri"/>
                <w:sz w:val="32"/>
                <w:szCs w:val="32"/>
              </w:rPr>
            </w:pPr>
          </w:p>
          <w:p w:rsidR="00680A03" w:rsidRPr="007472CA" w:rsidRDefault="00680A03" w:rsidP="007472CA">
            <w:pPr>
              <w:autoSpaceDE w:val="0"/>
              <w:autoSpaceDN w:val="0"/>
              <w:adjustRightInd w:val="0"/>
              <w:rPr>
                <w:rFonts w:cs="Calibri"/>
                <w:sz w:val="32"/>
                <w:szCs w:val="32"/>
              </w:rPr>
            </w:pPr>
          </w:p>
          <w:p w:rsidR="007472CA" w:rsidRPr="007472CA" w:rsidRDefault="007472CA" w:rsidP="007472CA">
            <w:pPr>
              <w:pStyle w:val="a6"/>
              <w:numPr>
                <w:ilvl w:val="0"/>
                <w:numId w:val="2"/>
              </w:numPr>
              <w:autoSpaceDE w:val="0"/>
              <w:autoSpaceDN w:val="0"/>
              <w:adjustRightInd w:val="0"/>
              <w:rPr>
                <w:rFonts w:asciiTheme="minorHAnsi" w:eastAsiaTheme="minorHAnsi" w:hAnsiTheme="minorHAnsi" w:cs="Calibri"/>
                <w:sz w:val="32"/>
                <w:szCs w:val="32"/>
              </w:rPr>
            </w:pPr>
            <w:r w:rsidRPr="007472CA">
              <w:rPr>
                <w:rFonts w:asciiTheme="minorHAnsi" w:eastAsiaTheme="minorHAnsi" w:hAnsiTheme="minorHAnsi" w:cs="Calibri"/>
                <w:sz w:val="32"/>
                <w:szCs w:val="32"/>
              </w:rPr>
              <w:t>Justice and Fair Dealing :</w:t>
            </w:r>
          </w:p>
          <w:p w:rsidR="007472CA" w:rsidRPr="007472CA" w:rsidRDefault="007472CA" w:rsidP="007472CA">
            <w:pPr>
              <w:pStyle w:val="a6"/>
              <w:autoSpaceDE w:val="0"/>
              <w:autoSpaceDN w:val="0"/>
              <w:adjustRightInd w:val="0"/>
              <w:rPr>
                <w:rFonts w:asciiTheme="minorHAnsi" w:eastAsiaTheme="minorHAnsi" w:hAnsiTheme="minorHAnsi" w:cs="Calibri"/>
                <w:sz w:val="32"/>
                <w:szCs w:val="32"/>
              </w:rPr>
            </w:pPr>
          </w:p>
          <w:p w:rsidR="007472CA" w:rsidRPr="00680A03" w:rsidRDefault="00680A03" w:rsidP="00680A03">
            <w:pPr>
              <w:autoSpaceDE w:val="0"/>
              <w:autoSpaceDN w:val="0"/>
              <w:adjustRightInd w:val="0"/>
              <w:rPr>
                <w:rFonts w:cs="Calibri"/>
                <w:sz w:val="32"/>
                <w:szCs w:val="32"/>
              </w:rPr>
            </w:pPr>
            <w:r w:rsidRPr="007472CA">
              <w:rPr>
                <w:rFonts w:cs="Calibri"/>
                <w:sz w:val="32"/>
                <w:szCs w:val="32"/>
              </w:rPr>
              <w:t>Means</w:t>
            </w:r>
            <w:r w:rsidR="007472CA" w:rsidRPr="007472CA">
              <w:rPr>
                <w:rFonts w:cs="Calibri"/>
                <w:sz w:val="32"/>
                <w:szCs w:val="32"/>
              </w:rPr>
              <w:t xml:space="preserve"> fair dealing with all and keeping a balance. Justice</w:t>
            </w:r>
            <w:r>
              <w:rPr>
                <w:rFonts w:cs="Calibri"/>
                <w:sz w:val="32"/>
                <w:szCs w:val="32"/>
              </w:rPr>
              <w:t xml:space="preserve"> keeps the sky and the earth in </w:t>
            </w:r>
            <w:r w:rsidR="007472CA" w:rsidRPr="00680A03">
              <w:rPr>
                <w:rFonts w:cs="Calibri"/>
                <w:sz w:val="32"/>
                <w:szCs w:val="32"/>
              </w:rPr>
              <w:t>their right places and is the cementing force between various segments in a society and whoever believes in God has to be just with everyone – even with enemies.</w:t>
            </w:r>
          </w:p>
          <w:p w:rsidR="007472CA" w:rsidRPr="007472CA" w:rsidRDefault="007472CA" w:rsidP="007472CA">
            <w:pPr>
              <w:autoSpaceDE w:val="0"/>
              <w:autoSpaceDN w:val="0"/>
              <w:adjustRightInd w:val="0"/>
              <w:rPr>
                <w:rFonts w:cs="Calibri"/>
                <w:sz w:val="32"/>
                <w:szCs w:val="32"/>
              </w:rPr>
            </w:pPr>
            <w:r w:rsidRPr="007472CA">
              <w:rPr>
                <w:rFonts w:cs="Calibri"/>
                <w:sz w:val="32"/>
                <w:szCs w:val="32"/>
              </w:rPr>
              <w:t>In his celebrated speech at the time of the last pilgrimage, the Holy Prophet (PBUH) declared the inviolability of the rights of human beings in all the three categories of person, property and honour.</w:t>
            </w:r>
          </w:p>
          <w:p w:rsidR="007472CA" w:rsidRDefault="007472CA" w:rsidP="007472CA">
            <w:pPr>
              <w:autoSpaceDE w:val="0"/>
              <w:autoSpaceDN w:val="0"/>
              <w:adjustRightInd w:val="0"/>
              <w:rPr>
                <w:rFonts w:cs="Calibri"/>
                <w:sz w:val="32"/>
                <w:szCs w:val="32"/>
              </w:rPr>
            </w:pPr>
          </w:p>
          <w:p w:rsidR="00680A03" w:rsidRDefault="00680A03" w:rsidP="007472CA">
            <w:pPr>
              <w:autoSpaceDE w:val="0"/>
              <w:autoSpaceDN w:val="0"/>
              <w:adjustRightInd w:val="0"/>
              <w:rPr>
                <w:rFonts w:cs="Calibri"/>
                <w:sz w:val="32"/>
                <w:szCs w:val="32"/>
              </w:rPr>
            </w:pPr>
          </w:p>
          <w:p w:rsidR="00680A03" w:rsidRDefault="00680A03" w:rsidP="007472CA">
            <w:pPr>
              <w:autoSpaceDE w:val="0"/>
              <w:autoSpaceDN w:val="0"/>
              <w:adjustRightInd w:val="0"/>
              <w:rPr>
                <w:rFonts w:cs="Calibri"/>
                <w:sz w:val="32"/>
                <w:szCs w:val="32"/>
              </w:rPr>
            </w:pPr>
          </w:p>
          <w:p w:rsidR="00680A03" w:rsidRPr="007472CA" w:rsidRDefault="00680A03" w:rsidP="007472CA">
            <w:pPr>
              <w:autoSpaceDE w:val="0"/>
              <w:autoSpaceDN w:val="0"/>
              <w:adjustRightInd w:val="0"/>
              <w:rPr>
                <w:rFonts w:cs="Calibri"/>
                <w:sz w:val="32"/>
                <w:szCs w:val="32"/>
              </w:rPr>
            </w:pPr>
          </w:p>
          <w:p w:rsidR="007472CA" w:rsidRPr="007472CA" w:rsidRDefault="007472CA" w:rsidP="007472CA">
            <w:pPr>
              <w:pStyle w:val="a6"/>
              <w:numPr>
                <w:ilvl w:val="0"/>
                <w:numId w:val="2"/>
              </w:numPr>
              <w:autoSpaceDE w:val="0"/>
              <w:autoSpaceDN w:val="0"/>
              <w:adjustRightInd w:val="0"/>
              <w:rPr>
                <w:rFonts w:asciiTheme="minorHAnsi" w:eastAsiaTheme="minorHAnsi" w:hAnsiTheme="minorHAnsi" w:cs="Calibri"/>
                <w:sz w:val="32"/>
                <w:szCs w:val="32"/>
              </w:rPr>
            </w:pPr>
            <w:r w:rsidRPr="007472CA">
              <w:rPr>
                <w:rFonts w:asciiTheme="minorHAnsi" w:eastAsiaTheme="minorHAnsi" w:hAnsiTheme="minorHAnsi" w:cs="Calibri"/>
                <w:sz w:val="32"/>
                <w:szCs w:val="32"/>
              </w:rPr>
              <w:lastRenderedPageBreak/>
              <w:t>Honesty and Gentleness :</w:t>
            </w:r>
          </w:p>
          <w:p w:rsidR="007472CA" w:rsidRPr="007472CA" w:rsidRDefault="007472CA" w:rsidP="007472CA">
            <w:pPr>
              <w:pStyle w:val="a6"/>
              <w:autoSpaceDE w:val="0"/>
              <w:autoSpaceDN w:val="0"/>
              <w:adjustRightInd w:val="0"/>
              <w:rPr>
                <w:rFonts w:asciiTheme="minorHAnsi" w:eastAsiaTheme="minorHAnsi" w:hAnsiTheme="minorHAnsi" w:cs="Calibri"/>
                <w:sz w:val="32"/>
                <w:szCs w:val="32"/>
              </w:rPr>
            </w:pPr>
          </w:p>
          <w:p w:rsidR="007472CA" w:rsidRPr="007472CA" w:rsidRDefault="007472CA" w:rsidP="007472CA">
            <w:pPr>
              <w:autoSpaceDE w:val="0"/>
              <w:autoSpaceDN w:val="0"/>
              <w:adjustRightInd w:val="0"/>
              <w:rPr>
                <w:rFonts w:cs="Calibri"/>
                <w:sz w:val="32"/>
                <w:szCs w:val="32"/>
              </w:rPr>
            </w:pPr>
            <w:r w:rsidRPr="007472CA">
              <w:rPr>
                <w:rFonts w:cs="Calibri"/>
                <w:sz w:val="32"/>
                <w:szCs w:val="32"/>
              </w:rPr>
              <w:t>the Holy Prophet (PBUH) said: “It is not lawful for a Muslim to sell to his brother something defective without pointing out the defect”. Cheating others and telling lies is considered a great sin. The Holy Qur’an says: “Fill the measure when you measure, and weigh with a perfectly right balance.</w:t>
            </w:r>
          </w:p>
          <w:p w:rsidR="007472CA" w:rsidRPr="007472CA" w:rsidRDefault="007472CA" w:rsidP="00680A03">
            <w:pPr>
              <w:autoSpaceDE w:val="0"/>
              <w:autoSpaceDN w:val="0"/>
              <w:adjustRightInd w:val="0"/>
              <w:rPr>
                <w:rFonts w:cs="Calibri"/>
                <w:sz w:val="32"/>
                <w:szCs w:val="32"/>
              </w:rPr>
            </w:pPr>
            <w:r w:rsidRPr="007472CA">
              <w:rPr>
                <w:rFonts w:cs="Calibri"/>
                <w:sz w:val="32"/>
                <w:szCs w:val="32"/>
              </w:rPr>
              <w:t>a good businessman is that he avoids harshness and is gentle with other parties and stakeholders , The person who is liable to pay or undertake any</w:t>
            </w:r>
            <w:r w:rsidR="00680A03">
              <w:rPr>
                <w:rFonts w:cs="Calibri"/>
                <w:sz w:val="32"/>
                <w:szCs w:val="32"/>
              </w:rPr>
              <w:t xml:space="preserve"> liability is duty bound not to </w:t>
            </w:r>
            <w:r w:rsidRPr="007472CA">
              <w:rPr>
                <w:rFonts w:cs="Calibri"/>
                <w:sz w:val="32"/>
                <w:szCs w:val="32"/>
              </w:rPr>
              <w:t>react even if the person who has some right to receive becomes aggressive in demanding</w:t>
            </w:r>
          </w:p>
          <w:p w:rsidR="007472CA" w:rsidRPr="007472CA" w:rsidRDefault="007472CA" w:rsidP="00680A03">
            <w:pPr>
              <w:autoSpaceDE w:val="0"/>
              <w:autoSpaceDN w:val="0"/>
              <w:adjustRightInd w:val="0"/>
              <w:rPr>
                <w:rFonts w:cs="Calibri"/>
                <w:sz w:val="32"/>
                <w:szCs w:val="32"/>
              </w:rPr>
            </w:pPr>
            <w:r w:rsidRPr="007472CA">
              <w:rPr>
                <w:rFonts w:cs="Calibri"/>
                <w:sz w:val="32"/>
                <w:szCs w:val="32"/>
              </w:rPr>
              <w:t>his right. Creditors have also been encouraged to be gentle</w:t>
            </w:r>
            <w:r w:rsidR="00680A03">
              <w:rPr>
                <w:rFonts w:cs="Calibri"/>
                <w:sz w:val="32"/>
                <w:szCs w:val="32"/>
              </w:rPr>
              <w:t xml:space="preserve"> and even give more time if the </w:t>
            </w:r>
            <w:r w:rsidRPr="007472CA">
              <w:rPr>
                <w:rFonts w:cs="Calibri"/>
                <w:sz w:val="32"/>
                <w:szCs w:val="32"/>
              </w:rPr>
              <w:t>debtor is really in trouble , institutions like banks, which manage public money as a trust, cannot and should not give a free hand to those who willfully default in fulfilling their obligations. That is why all Islamic banks have been allowed by their Shari</w:t>
            </w:r>
            <w:r w:rsidRPr="007472CA">
              <w:rPr>
                <w:rFonts w:cs="Calibri" w:hint="cs"/>
                <w:sz w:val="32"/>
                <w:szCs w:val="32"/>
              </w:rPr>
              <w:t>’</w:t>
            </w:r>
            <w:r w:rsidRPr="007472CA">
              <w:rPr>
                <w:rFonts w:cs="Calibri"/>
                <w:sz w:val="32"/>
                <w:szCs w:val="32"/>
              </w:rPr>
              <w:t>ah boards to impose fines against willful default .</w:t>
            </w:r>
          </w:p>
          <w:p w:rsidR="007472CA" w:rsidRPr="007472CA" w:rsidRDefault="007472CA" w:rsidP="007472CA">
            <w:pPr>
              <w:autoSpaceDE w:val="0"/>
              <w:autoSpaceDN w:val="0"/>
              <w:adjustRightInd w:val="0"/>
              <w:rPr>
                <w:rFonts w:cs="Calibri"/>
                <w:sz w:val="32"/>
                <w:szCs w:val="32"/>
              </w:rPr>
            </w:pPr>
          </w:p>
          <w:p w:rsidR="007472CA" w:rsidRPr="007472CA" w:rsidRDefault="007472CA" w:rsidP="007472CA">
            <w:pPr>
              <w:pStyle w:val="a6"/>
              <w:numPr>
                <w:ilvl w:val="0"/>
                <w:numId w:val="2"/>
              </w:numPr>
              <w:autoSpaceDE w:val="0"/>
              <w:autoSpaceDN w:val="0"/>
              <w:adjustRightInd w:val="0"/>
              <w:rPr>
                <w:rFonts w:asciiTheme="minorHAnsi" w:eastAsiaTheme="minorHAnsi" w:hAnsiTheme="minorHAnsi" w:cs="Calibri"/>
                <w:sz w:val="32"/>
                <w:szCs w:val="32"/>
              </w:rPr>
            </w:pPr>
            <w:r w:rsidRPr="007472CA">
              <w:rPr>
                <w:rFonts w:asciiTheme="minorHAnsi" w:eastAsiaTheme="minorHAnsi" w:hAnsiTheme="minorHAnsi" w:cs="Calibri"/>
                <w:sz w:val="32"/>
                <w:szCs w:val="32"/>
              </w:rPr>
              <w:t>Prohibition of Najash</w:t>
            </w:r>
          </w:p>
          <w:p w:rsidR="007472CA" w:rsidRPr="007472CA" w:rsidRDefault="007472CA" w:rsidP="007472CA">
            <w:pPr>
              <w:pStyle w:val="a6"/>
              <w:autoSpaceDE w:val="0"/>
              <w:autoSpaceDN w:val="0"/>
              <w:adjustRightInd w:val="0"/>
              <w:rPr>
                <w:rFonts w:asciiTheme="minorHAnsi" w:eastAsiaTheme="minorHAnsi" w:hAnsiTheme="minorHAnsi" w:cs="Calibri"/>
                <w:sz w:val="32"/>
                <w:szCs w:val="32"/>
              </w:rPr>
            </w:pPr>
          </w:p>
          <w:p w:rsidR="007472CA" w:rsidRPr="00797420" w:rsidRDefault="007472CA" w:rsidP="00797420">
            <w:pPr>
              <w:pStyle w:val="a6"/>
              <w:autoSpaceDE w:val="0"/>
              <w:autoSpaceDN w:val="0"/>
              <w:adjustRightInd w:val="0"/>
              <w:rPr>
                <w:rFonts w:asciiTheme="minorHAnsi" w:eastAsiaTheme="minorHAnsi" w:hAnsiTheme="minorHAnsi" w:cs="Calibri"/>
                <w:sz w:val="32"/>
                <w:szCs w:val="32"/>
                <w:rtl/>
              </w:rPr>
            </w:pPr>
            <w:r w:rsidRPr="007472CA">
              <w:rPr>
                <w:rFonts w:asciiTheme="minorHAnsi" w:eastAsiaTheme="minorHAnsi" w:hAnsiTheme="minorHAnsi" w:cs="Calibri"/>
                <w:sz w:val="32"/>
                <w:szCs w:val="32"/>
              </w:rPr>
              <w:t>Bidding up the price without an intention to take delivery of the commodity is termed</w:t>
            </w:r>
            <w:r w:rsidRPr="00797420">
              <w:rPr>
                <w:rFonts w:asciiTheme="minorHAnsi" w:eastAsiaTheme="minorHAnsi" w:hAnsiTheme="minorHAnsi" w:cs="Calibri"/>
                <w:sz w:val="32"/>
                <w:szCs w:val="32"/>
              </w:rPr>
              <w:t>“Najash” and is not permissible. The Prophet (PBUH) has said: “A N¯ajish (one who serves as</w:t>
            </w:r>
            <w:r w:rsidRPr="00797420">
              <w:rPr>
                <w:rFonts w:asciiTheme="minorHAnsi" w:eastAsiaTheme="minorHAnsi" w:hAnsiTheme="minorHAnsi" w:cs="Calibri" w:hint="cs"/>
                <w:sz w:val="32"/>
                <w:szCs w:val="32"/>
                <w:rtl/>
              </w:rPr>
              <w:t xml:space="preserve"> </w:t>
            </w:r>
            <w:r w:rsidRPr="00797420">
              <w:rPr>
                <w:rFonts w:asciiTheme="minorHAnsi" w:eastAsiaTheme="minorHAnsi" w:hAnsiTheme="minorHAnsi" w:cs="Calibri"/>
                <w:sz w:val="32"/>
                <w:szCs w:val="32"/>
              </w:rPr>
              <w:t>an agent to bid up the price in an auction) is a  taker of Riba.”” This practice is not only unethical, but also</w:t>
            </w:r>
            <w:r w:rsidRPr="00797420">
              <w:rPr>
                <w:rFonts w:asciiTheme="minorHAnsi" w:eastAsiaTheme="minorHAnsi" w:hAnsiTheme="minorHAnsi" w:cs="Calibri" w:hint="cs"/>
                <w:sz w:val="32"/>
                <w:szCs w:val="32"/>
                <w:rtl/>
              </w:rPr>
              <w:t xml:space="preserve"> </w:t>
            </w:r>
            <w:r w:rsidRPr="00797420">
              <w:rPr>
                <w:rFonts w:asciiTheme="minorHAnsi" w:eastAsiaTheme="minorHAnsi" w:hAnsiTheme="minorHAnsi" w:cs="Calibri"/>
                <w:sz w:val="32"/>
                <w:szCs w:val="32"/>
              </w:rPr>
              <w:t>harmful for  the market.</w:t>
            </w:r>
          </w:p>
          <w:p w:rsidR="007472CA" w:rsidRPr="007472CA" w:rsidRDefault="007472CA" w:rsidP="007472CA">
            <w:pPr>
              <w:pStyle w:val="a6"/>
              <w:autoSpaceDE w:val="0"/>
              <w:autoSpaceDN w:val="0"/>
              <w:adjustRightInd w:val="0"/>
              <w:rPr>
                <w:rFonts w:asciiTheme="minorHAnsi" w:eastAsiaTheme="minorHAnsi" w:hAnsiTheme="minorHAnsi" w:cs="Calibri"/>
                <w:sz w:val="32"/>
                <w:szCs w:val="32"/>
                <w:rtl/>
              </w:rPr>
            </w:pPr>
          </w:p>
          <w:p w:rsidR="007472CA" w:rsidRPr="007472CA" w:rsidRDefault="007472CA" w:rsidP="007472CA">
            <w:pPr>
              <w:pStyle w:val="a6"/>
              <w:autoSpaceDE w:val="0"/>
              <w:autoSpaceDN w:val="0"/>
              <w:adjustRightInd w:val="0"/>
              <w:rPr>
                <w:rFonts w:asciiTheme="minorHAnsi" w:eastAsiaTheme="minorHAnsi" w:hAnsiTheme="minorHAnsi" w:cs="Calibri"/>
                <w:sz w:val="32"/>
                <w:szCs w:val="32"/>
              </w:rPr>
            </w:pPr>
            <w:r w:rsidRPr="007472CA">
              <w:rPr>
                <w:rFonts w:asciiTheme="minorHAnsi" w:eastAsiaTheme="minorHAnsi" w:hAnsiTheme="minorHAnsi" w:cs="Calibri"/>
                <w:sz w:val="32"/>
                <w:szCs w:val="32"/>
              </w:rPr>
              <w:t>5-Prohibition of Khalabah (Misleading Marketing:</w:t>
            </w:r>
          </w:p>
          <w:p w:rsidR="007472CA" w:rsidRPr="007472CA" w:rsidRDefault="007472CA" w:rsidP="007472CA">
            <w:pPr>
              <w:pStyle w:val="a6"/>
              <w:autoSpaceDE w:val="0"/>
              <w:autoSpaceDN w:val="0"/>
              <w:adjustRightInd w:val="0"/>
              <w:rPr>
                <w:rFonts w:asciiTheme="minorHAnsi" w:eastAsiaTheme="minorHAnsi" w:hAnsiTheme="minorHAnsi" w:cs="Calibri"/>
                <w:sz w:val="32"/>
                <w:szCs w:val="32"/>
              </w:rPr>
            </w:pPr>
          </w:p>
          <w:p w:rsidR="007472CA" w:rsidRDefault="007472CA" w:rsidP="007472CA">
            <w:pPr>
              <w:pStyle w:val="a6"/>
              <w:autoSpaceDE w:val="0"/>
              <w:autoSpaceDN w:val="0"/>
              <w:adjustRightInd w:val="0"/>
              <w:rPr>
                <w:rFonts w:asciiTheme="minorHAnsi" w:eastAsiaTheme="minorHAnsi" w:hAnsiTheme="minorHAnsi" w:cs="Calibri"/>
                <w:sz w:val="32"/>
                <w:szCs w:val="32"/>
              </w:rPr>
            </w:pPr>
            <w:r w:rsidRPr="007472CA">
              <w:rPr>
                <w:rFonts w:asciiTheme="minorHAnsi" w:eastAsiaTheme="minorHAnsi" w:hAnsiTheme="minorHAnsi" w:cs="Calibri"/>
                <w:sz w:val="32"/>
                <w:szCs w:val="32"/>
              </w:rPr>
              <w:t>Khalabah means misleading, like pursuing unaware and simple clients by over projecting the quality of a commodity , the Holy Prophet said: “Refrain from swearing much while selling or doing business, for it may increase business (in the beginning) but brings destruction.</w:t>
            </w:r>
          </w:p>
          <w:p w:rsidR="00797420" w:rsidRPr="007472CA" w:rsidRDefault="00797420" w:rsidP="007472CA">
            <w:pPr>
              <w:pStyle w:val="a6"/>
              <w:autoSpaceDE w:val="0"/>
              <w:autoSpaceDN w:val="0"/>
              <w:adjustRightInd w:val="0"/>
              <w:rPr>
                <w:rFonts w:asciiTheme="minorHAnsi" w:eastAsiaTheme="minorHAnsi" w:hAnsiTheme="minorHAnsi" w:cs="Calibri"/>
                <w:sz w:val="32"/>
                <w:szCs w:val="32"/>
              </w:rPr>
            </w:pPr>
          </w:p>
          <w:p w:rsidR="007472CA" w:rsidRPr="007472CA" w:rsidRDefault="007472CA" w:rsidP="007472CA">
            <w:pPr>
              <w:pStyle w:val="a6"/>
              <w:autoSpaceDE w:val="0"/>
              <w:autoSpaceDN w:val="0"/>
              <w:adjustRightInd w:val="0"/>
              <w:rPr>
                <w:rFonts w:asciiTheme="minorHAnsi" w:eastAsiaTheme="minorHAnsi" w:hAnsiTheme="minorHAnsi" w:cs="Calibri"/>
                <w:sz w:val="32"/>
                <w:szCs w:val="32"/>
              </w:rPr>
            </w:pPr>
          </w:p>
          <w:p w:rsidR="007472CA" w:rsidRPr="007472CA" w:rsidRDefault="007472CA" w:rsidP="007472CA">
            <w:pPr>
              <w:pStyle w:val="a6"/>
              <w:autoSpaceDE w:val="0"/>
              <w:autoSpaceDN w:val="0"/>
              <w:adjustRightInd w:val="0"/>
              <w:rPr>
                <w:rFonts w:asciiTheme="minorHAnsi" w:eastAsiaTheme="minorHAnsi" w:hAnsiTheme="minorHAnsi" w:cs="Calibri"/>
                <w:sz w:val="32"/>
                <w:szCs w:val="32"/>
              </w:rPr>
            </w:pPr>
            <w:r w:rsidRPr="007472CA">
              <w:rPr>
                <w:rFonts w:asciiTheme="minorHAnsi" w:eastAsiaTheme="minorHAnsi" w:hAnsiTheme="minorHAnsi" w:cs="Calibri"/>
                <w:sz w:val="32"/>
                <w:szCs w:val="32"/>
              </w:rPr>
              <w:lastRenderedPageBreak/>
              <w:t>6-Disclosure, Transparency and Facilitating Inspection:</w:t>
            </w:r>
          </w:p>
          <w:p w:rsidR="007472CA" w:rsidRDefault="007472CA" w:rsidP="007472CA">
            <w:pPr>
              <w:pStyle w:val="a6"/>
              <w:autoSpaceDE w:val="0"/>
              <w:autoSpaceDN w:val="0"/>
              <w:adjustRightInd w:val="0"/>
              <w:rPr>
                <w:rFonts w:asciiTheme="minorHAnsi" w:eastAsiaTheme="minorHAnsi" w:hAnsiTheme="minorHAnsi" w:cs="Calibri"/>
                <w:sz w:val="32"/>
                <w:szCs w:val="32"/>
              </w:rPr>
            </w:pPr>
          </w:p>
          <w:p w:rsidR="00797420" w:rsidRPr="007472CA" w:rsidRDefault="00797420" w:rsidP="007472CA">
            <w:pPr>
              <w:pStyle w:val="a6"/>
              <w:autoSpaceDE w:val="0"/>
              <w:autoSpaceDN w:val="0"/>
              <w:adjustRightInd w:val="0"/>
              <w:rPr>
                <w:rFonts w:asciiTheme="minorHAnsi" w:eastAsiaTheme="minorHAnsi" w:hAnsiTheme="minorHAnsi" w:cs="Calibri"/>
                <w:sz w:val="32"/>
                <w:szCs w:val="32"/>
              </w:rPr>
            </w:pPr>
          </w:p>
          <w:p w:rsidR="007472CA" w:rsidRPr="007472CA" w:rsidRDefault="007472CA" w:rsidP="007472CA">
            <w:pPr>
              <w:pStyle w:val="a6"/>
              <w:autoSpaceDE w:val="0"/>
              <w:autoSpaceDN w:val="0"/>
              <w:adjustRightInd w:val="0"/>
              <w:rPr>
                <w:rFonts w:asciiTheme="minorHAnsi" w:eastAsiaTheme="minorHAnsi" w:hAnsiTheme="minorHAnsi" w:cs="Calibri"/>
                <w:sz w:val="32"/>
                <w:szCs w:val="32"/>
              </w:rPr>
            </w:pPr>
            <w:r w:rsidRPr="007472CA">
              <w:rPr>
                <w:rFonts w:asciiTheme="minorHAnsi" w:eastAsiaTheme="minorHAnsi" w:hAnsiTheme="minorHAnsi" w:cs="Calibri"/>
                <w:sz w:val="32"/>
                <w:szCs w:val="32"/>
              </w:rPr>
              <w:t>Inaccurate or deceptive information is forbidden and considered a sin.</w:t>
            </w:r>
          </w:p>
          <w:p w:rsidR="007472CA" w:rsidRPr="007472CA" w:rsidRDefault="007472CA" w:rsidP="007472CA">
            <w:pPr>
              <w:pStyle w:val="a6"/>
              <w:autoSpaceDE w:val="0"/>
              <w:autoSpaceDN w:val="0"/>
              <w:adjustRightInd w:val="0"/>
              <w:rPr>
                <w:rFonts w:asciiTheme="minorHAnsi" w:eastAsiaTheme="minorHAnsi" w:hAnsiTheme="minorHAnsi" w:cs="Calibri"/>
                <w:sz w:val="32"/>
                <w:szCs w:val="32"/>
              </w:rPr>
            </w:pPr>
            <w:r w:rsidRPr="007472CA">
              <w:rPr>
                <w:rFonts w:asciiTheme="minorHAnsi" w:eastAsiaTheme="minorHAnsi" w:hAnsiTheme="minorHAnsi" w:cs="Calibri"/>
                <w:sz w:val="32"/>
                <w:szCs w:val="32"/>
              </w:rPr>
              <w:t>Keeping silent and not letting the buyer know of any defect that is in the knowledge of the seller is considered dishonesty.</w:t>
            </w:r>
          </w:p>
          <w:p w:rsidR="007472CA" w:rsidRPr="007472CA" w:rsidRDefault="007472CA" w:rsidP="007472CA">
            <w:pPr>
              <w:pStyle w:val="a6"/>
              <w:autoSpaceDE w:val="0"/>
              <w:autoSpaceDN w:val="0"/>
              <w:adjustRightInd w:val="0"/>
              <w:rPr>
                <w:rFonts w:asciiTheme="minorHAnsi" w:eastAsiaTheme="minorHAnsi" w:hAnsiTheme="minorHAnsi" w:cs="Calibri"/>
                <w:sz w:val="32"/>
                <w:szCs w:val="32"/>
              </w:rPr>
            </w:pPr>
            <w:r w:rsidRPr="007472CA">
              <w:rPr>
                <w:rFonts w:asciiTheme="minorHAnsi" w:eastAsiaTheme="minorHAnsi" w:hAnsiTheme="minorHAnsi" w:cs="Calibri"/>
                <w:sz w:val="32"/>
                <w:szCs w:val="32"/>
              </w:rPr>
              <w:t>Prophet (PBUH) said: “He who deceives other people is not one of us.</w:t>
            </w:r>
          </w:p>
          <w:p w:rsidR="007472CA" w:rsidRPr="007472CA" w:rsidRDefault="007472CA" w:rsidP="007472CA">
            <w:pPr>
              <w:autoSpaceDE w:val="0"/>
              <w:autoSpaceDN w:val="0"/>
              <w:adjustRightInd w:val="0"/>
              <w:rPr>
                <w:rFonts w:cs="Calibri"/>
                <w:sz w:val="32"/>
                <w:szCs w:val="32"/>
              </w:rPr>
            </w:pPr>
            <w:r w:rsidRPr="007472CA">
              <w:rPr>
                <w:rFonts w:cs="Calibri"/>
                <w:sz w:val="32"/>
                <w:szCs w:val="32"/>
              </w:rPr>
              <w:t>the Islamic ethical system requires that all information relevant to valuation of the assets should be equally accessible to all investors in the market. It is consistent with the parties’ right to have necessary information and freedom from misrepresentation.</w:t>
            </w:r>
          </w:p>
          <w:p w:rsidR="007472CA" w:rsidRPr="00680A03" w:rsidRDefault="007472CA" w:rsidP="00797420">
            <w:pPr>
              <w:autoSpaceDE w:val="0"/>
              <w:autoSpaceDN w:val="0"/>
              <w:adjustRightInd w:val="0"/>
              <w:rPr>
                <w:rFonts w:cs="Calibri"/>
                <w:sz w:val="32"/>
                <w:szCs w:val="32"/>
              </w:rPr>
            </w:pPr>
            <w:r w:rsidRPr="007472CA">
              <w:rPr>
                <w:rFonts w:cs="Calibri"/>
                <w:sz w:val="32"/>
                <w:szCs w:val="32"/>
              </w:rPr>
              <w:t>ethical system requires that all information relevant to va</w:t>
            </w:r>
            <w:r w:rsidR="00797420">
              <w:rPr>
                <w:rFonts w:cs="Calibri"/>
                <w:sz w:val="32"/>
                <w:szCs w:val="32"/>
              </w:rPr>
              <w:t xml:space="preserve">luation of the assets should be </w:t>
            </w:r>
            <w:r w:rsidRPr="007472CA">
              <w:rPr>
                <w:rFonts w:cs="Calibri"/>
                <w:sz w:val="32"/>
                <w:szCs w:val="32"/>
              </w:rPr>
              <w:t>equally accessible to all investors in the market. It is consistent with the parties’</w:t>
            </w:r>
            <w:r w:rsidR="00680A03">
              <w:rPr>
                <w:rFonts w:cs="Calibri"/>
                <w:sz w:val="32"/>
                <w:szCs w:val="32"/>
              </w:rPr>
              <w:t xml:space="preserve"> right to </w:t>
            </w:r>
            <w:r w:rsidRPr="00680A03">
              <w:rPr>
                <w:rFonts w:cs="Calibri"/>
                <w:sz w:val="32"/>
                <w:szCs w:val="32"/>
              </w:rPr>
              <w:t>have necessary information and freedom from misrepresentation.</w:t>
            </w:r>
          </w:p>
          <w:p w:rsidR="007472CA" w:rsidRDefault="007472CA" w:rsidP="007472CA">
            <w:pPr>
              <w:pStyle w:val="a6"/>
              <w:autoSpaceDE w:val="0"/>
              <w:autoSpaceDN w:val="0"/>
              <w:adjustRightInd w:val="0"/>
              <w:rPr>
                <w:rFonts w:asciiTheme="minorHAnsi" w:eastAsiaTheme="minorHAnsi" w:hAnsiTheme="minorHAnsi" w:cs="Calibri"/>
                <w:sz w:val="32"/>
                <w:szCs w:val="32"/>
              </w:rPr>
            </w:pPr>
          </w:p>
          <w:p w:rsidR="00797420" w:rsidRPr="007472CA" w:rsidRDefault="00797420" w:rsidP="007472CA">
            <w:pPr>
              <w:pStyle w:val="a6"/>
              <w:autoSpaceDE w:val="0"/>
              <w:autoSpaceDN w:val="0"/>
              <w:adjustRightInd w:val="0"/>
              <w:rPr>
                <w:rFonts w:asciiTheme="minorHAnsi" w:eastAsiaTheme="minorHAnsi" w:hAnsiTheme="minorHAnsi" w:cs="Calibri"/>
                <w:sz w:val="32"/>
                <w:szCs w:val="32"/>
              </w:rPr>
            </w:pPr>
          </w:p>
          <w:p w:rsidR="007472CA" w:rsidRPr="007472CA" w:rsidRDefault="007472CA" w:rsidP="007472CA">
            <w:pPr>
              <w:pStyle w:val="a6"/>
              <w:autoSpaceDE w:val="0"/>
              <w:autoSpaceDN w:val="0"/>
              <w:adjustRightInd w:val="0"/>
              <w:rPr>
                <w:rFonts w:asciiTheme="minorHAnsi" w:eastAsiaTheme="minorHAnsi" w:hAnsiTheme="minorHAnsi" w:cs="Calibri"/>
                <w:sz w:val="32"/>
                <w:szCs w:val="32"/>
              </w:rPr>
            </w:pPr>
            <w:r w:rsidRPr="007472CA">
              <w:rPr>
                <w:rFonts w:asciiTheme="minorHAnsi" w:eastAsiaTheme="minorHAnsi" w:hAnsiTheme="minorHAnsi" w:cs="Calibri"/>
                <w:sz w:val="32"/>
                <w:szCs w:val="32"/>
              </w:rPr>
              <w:t>7- Fulfilling the Covenants and Paying Liabilities:</w:t>
            </w:r>
          </w:p>
          <w:p w:rsidR="007472CA" w:rsidRDefault="007472CA" w:rsidP="007472CA">
            <w:pPr>
              <w:pStyle w:val="a6"/>
              <w:autoSpaceDE w:val="0"/>
              <w:autoSpaceDN w:val="0"/>
              <w:adjustRightInd w:val="0"/>
              <w:rPr>
                <w:rFonts w:asciiTheme="minorHAnsi" w:eastAsiaTheme="minorHAnsi" w:hAnsiTheme="minorHAnsi" w:cs="Calibri"/>
                <w:sz w:val="32"/>
                <w:szCs w:val="32"/>
              </w:rPr>
            </w:pPr>
          </w:p>
          <w:p w:rsidR="00797420" w:rsidRPr="007472CA" w:rsidRDefault="00797420" w:rsidP="007472CA">
            <w:pPr>
              <w:pStyle w:val="a6"/>
              <w:autoSpaceDE w:val="0"/>
              <w:autoSpaceDN w:val="0"/>
              <w:adjustRightInd w:val="0"/>
              <w:rPr>
                <w:rFonts w:asciiTheme="minorHAnsi" w:eastAsiaTheme="minorHAnsi" w:hAnsiTheme="minorHAnsi" w:cs="Calibri"/>
                <w:sz w:val="32"/>
                <w:szCs w:val="32"/>
              </w:rPr>
            </w:pPr>
          </w:p>
          <w:p w:rsidR="007472CA" w:rsidRPr="007472CA" w:rsidRDefault="007472CA" w:rsidP="007472CA">
            <w:pPr>
              <w:pStyle w:val="a6"/>
              <w:autoSpaceDE w:val="0"/>
              <w:autoSpaceDN w:val="0"/>
              <w:adjustRightInd w:val="0"/>
              <w:rPr>
                <w:rFonts w:asciiTheme="minorHAnsi" w:eastAsiaTheme="minorHAnsi" w:hAnsiTheme="minorHAnsi" w:cs="Calibri"/>
                <w:sz w:val="32"/>
                <w:szCs w:val="32"/>
              </w:rPr>
            </w:pPr>
            <w:r w:rsidRPr="007472CA">
              <w:rPr>
                <w:rFonts w:asciiTheme="minorHAnsi" w:eastAsiaTheme="minorHAnsi" w:hAnsiTheme="minorHAnsi" w:cs="Calibri"/>
                <w:sz w:val="32"/>
                <w:szCs w:val="32"/>
              </w:rPr>
              <w:t>Business and financial contracts result in rights and liabilities of the parties and the liable party must fulfil the liability as per the agreement or the contract. Shari</w:t>
            </w:r>
            <w:r w:rsidRPr="007472CA">
              <w:rPr>
                <w:rFonts w:asciiTheme="minorHAnsi" w:eastAsiaTheme="minorHAnsi" w:hAnsiTheme="minorHAnsi" w:cs="Calibri" w:hint="cs"/>
                <w:sz w:val="32"/>
                <w:szCs w:val="32"/>
              </w:rPr>
              <w:t>’</w:t>
            </w:r>
            <w:r w:rsidRPr="007472CA">
              <w:rPr>
                <w:rFonts w:asciiTheme="minorHAnsi" w:eastAsiaTheme="minorHAnsi" w:hAnsiTheme="minorHAnsi" w:cs="Calibri"/>
                <w:sz w:val="32"/>
                <w:szCs w:val="32"/>
              </w:rPr>
              <w:t>ah emphasizes fulfillment not only of contracts but also promises or unilateral agreements.</w:t>
            </w:r>
          </w:p>
          <w:p w:rsidR="007472CA" w:rsidRPr="007472CA" w:rsidRDefault="007472CA" w:rsidP="00797420">
            <w:pPr>
              <w:autoSpaceDE w:val="0"/>
              <w:autoSpaceDN w:val="0"/>
              <w:adjustRightInd w:val="0"/>
              <w:rPr>
                <w:rFonts w:cs="Calibri"/>
                <w:sz w:val="32"/>
                <w:szCs w:val="32"/>
              </w:rPr>
            </w:pPr>
            <w:r w:rsidRPr="007472CA">
              <w:rPr>
                <w:rFonts w:cs="Calibri"/>
                <w:sz w:val="32"/>
                <w:szCs w:val="32"/>
              </w:rPr>
              <w:t>Hypocrites do not fulfil their promises, In Islamic fin</w:t>
            </w:r>
            <w:r w:rsidR="00797420">
              <w:rPr>
                <w:rFonts w:cs="Calibri"/>
                <w:sz w:val="32"/>
                <w:szCs w:val="32"/>
              </w:rPr>
              <w:t xml:space="preserve">ance, the concept of promise is </w:t>
            </w:r>
            <w:r w:rsidRPr="007472CA">
              <w:rPr>
                <w:rFonts w:cs="Calibri"/>
                <w:sz w:val="32"/>
                <w:szCs w:val="32"/>
              </w:rPr>
              <w:t>invoked in Murabaha to Purchase Orderer, leasing, Diminishing Musharakah</w:t>
            </w:r>
            <w:r w:rsidR="00797420">
              <w:rPr>
                <w:rFonts w:cs="Calibri"/>
                <w:sz w:val="32"/>
                <w:szCs w:val="32"/>
              </w:rPr>
              <w:t xml:space="preserve">, etc. In all </w:t>
            </w:r>
            <w:r w:rsidRPr="007472CA">
              <w:rPr>
                <w:rFonts w:cs="Calibri"/>
                <w:sz w:val="32"/>
                <w:szCs w:val="32"/>
              </w:rPr>
              <w:t>these arrangements, if the promisor does not fulfill the promise, the promisee has the right</w:t>
            </w:r>
          </w:p>
          <w:p w:rsidR="007472CA" w:rsidRPr="00797420" w:rsidRDefault="007472CA" w:rsidP="00797420">
            <w:pPr>
              <w:autoSpaceDE w:val="0"/>
              <w:autoSpaceDN w:val="0"/>
              <w:adjustRightInd w:val="0"/>
              <w:rPr>
                <w:rFonts w:cs="Calibri"/>
                <w:sz w:val="32"/>
                <w:szCs w:val="32"/>
              </w:rPr>
            </w:pPr>
            <w:r w:rsidRPr="00797420">
              <w:rPr>
                <w:rFonts w:cs="Calibri"/>
                <w:sz w:val="32"/>
                <w:szCs w:val="32"/>
              </w:rPr>
              <w:t>to recover the actual loss incur</w:t>
            </w:r>
            <w:r w:rsidR="00797420">
              <w:rPr>
                <w:rFonts w:cs="Calibri"/>
                <w:sz w:val="32"/>
                <w:szCs w:val="32"/>
              </w:rPr>
              <w:t xml:space="preserve">red by him due to the breach of </w:t>
            </w:r>
            <w:r w:rsidRPr="00797420">
              <w:rPr>
                <w:rFonts w:cs="Calibri"/>
                <w:sz w:val="32"/>
                <w:szCs w:val="32"/>
              </w:rPr>
              <w:t>promise.</w:t>
            </w:r>
          </w:p>
          <w:p w:rsidR="007472CA" w:rsidRDefault="007472CA" w:rsidP="007472CA">
            <w:pPr>
              <w:pStyle w:val="a6"/>
              <w:autoSpaceDE w:val="0"/>
              <w:autoSpaceDN w:val="0"/>
              <w:adjustRightInd w:val="0"/>
              <w:rPr>
                <w:rFonts w:asciiTheme="minorHAnsi" w:eastAsiaTheme="minorHAnsi" w:hAnsiTheme="minorHAnsi" w:cs="Calibri"/>
                <w:sz w:val="32"/>
                <w:szCs w:val="32"/>
              </w:rPr>
            </w:pPr>
          </w:p>
          <w:p w:rsidR="00797420" w:rsidRDefault="00797420" w:rsidP="007472CA">
            <w:pPr>
              <w:pStyle w:val="a6"/>
              <w:autoSpaceDE w:val="0"/>
              <w:autoSpaceDN w:val="0"/>
              <w:adjustRightInd w:val="0"/>
              <w:rPr>
                <w:rFonts w:asciiTheme="minorHAnsi" w:eastAsiaTheme="minorHAnsi" w:hAnsiTheme="minorHAnsi" w:cs="Calibri"/>
                <w:sz w:val="32"/>
                <w:szCs w:val="32"/>
              </w:rPr>
            </w:pPr>
          </w:p>
          <w:p w:rsidR="00797420" w:rsidRPr="007472CA" w:rsidRDefault="00797420" w:rsidP="007472CA">
            <w:pPr>
              <w:pStyle w:val="a6"/>
              <w:autoSpaceDE w:val="0"/>
              <w:autoSpaceDN w:val="0"/>
              <w:adjustRightInd w:val="0"/>
              <w:rPr>
                <w:rFonts w:asciiTheme="minorHAnsi" w:eastAsiaTheme="minorHAnsi" w:hAnsiTheme="minorHAnsi" w:cs="Calibri"/>
                <w:sz w:val="32"/>
                <w:szCs w:val="32"/>
              </w:rPr>
            </w:pPr>
          </w:p>
          <w:p w:rsidR="007472CA" w:rsidRPr="007472CA" w:rsidRDefault="007472CA" w:rsidP="007472CA">
            <w:pPr>
              <w:pStyle w:val="a6"/>
              <w:autoSpaceDE w:val="0"/>
              <w:autoSpaceDN w:val="0"/>
              <w:adjustRightInd w:val="0"/>
              <w:rPr>
                <w:rFonts w:asciiTheme="minorHAnsi" w:eastAsiaTheme="minorHAnsi" w:hAnsiTheme="minorHAnsi" w:cs="Calibri"/>
                <w:sz w:val="32"/>
                <w:szCs w:val="32"/>
              </w:rPr>
            </w:pPr>
            <w:r w:rsidRPr="007472CA">
              <w:rPr>
                <w:rFonts w:asciiTheme="minorHAnsi" w:eastAsiaTheme="minorHAnsi" w:hAnsiTheme="minorHAnsi" w:cs="Calibri"/>
                <w:sz w:val="32"/>
                <w:szCs w:val="32"/>
              </w:rPr>
              <w:lastRenderedPageBreak/>
              <w:t>8-Mutual Cooperation and Removal of Hardship:</w:t>
            </w:r>
          </w:p>
          <w:p w:rsidR="007472CA" w:rsidRPr="007472CA" w:rsidRDefault="007472CA" w:rsidP="007472CA">
            <w:pPr>
              <w:pStyle w:val="a6"/>
              <w:autoSpaceDE w:val="0"/>
              <w:autoSpaceDN w:val="0"/>
              <w:adjustRightInd w:val="0"/>
              <w:rPr>
                <w:rFonts w:asciiTheme="minorHAnsi" w:eastAsiaTheme="minorHAnsi" w:hAnsiTheme="minorHAnsi" w:cs="Calibri"/>
                <w:sz w:val="32"/>
                <w:szCs w:val="32"/>
              </w:rPr>
            </w:pPr>
          </w:p>
          <w:p w:rsidR="007472CA" w:rsidRPr="00797420" w:rsidRDefault="007472CA" w:rsidP="00797420">
            <w:pPr>
              <w:autoSpaceDE w:val="0"/>
              <w:autoSpaceDN w:val="0"/>
              <w:adjustRightInd w:val="0"/>
              <w:rPr>
                <w:rFonts w:cs="Calibri"/>
                <w:sz w:val="32"/>
                <w:szCs w:val="32"/>
              </w:rPr>
            </w:pPr>
            <w:r w:rsidRPr="007472CA">
              <w:rPr>
                <w:rFonts w:cs="Calibri"/>
                <w:sz w:val="32"/>
                <w:szCs w:val="32"/>
              </w:rPr>
              <w:t>Islam cherishes that a person helps others in times of need and prohibits any such action that may cause any loss or harm to others , In case of natural calamity, everybody used to contribute something until the disaster was relieved. In this way, the burden and the losses were distributed. Islam accepted this principle of reciprocal compensation and joint responsibility. This principle is the f</w:t>
            </w:r>
            <w:r w:rsidR="00797420">
              <w:rPr>
                <w:rFonts w:cs="Calibri"/>
                <w:sz w:val="32"/>
                <w:szCs w:val="32"/>
              </w:rPr>
              <w:t xml:space="preserve">oundation of the institution of </w:t>
            </w:r>
            <w:r w:rsidRPr="00797420">
              <w:rPr>
                <w:rFonts w:cs="Calibri"/>
                <w:sz w:val="32"/>
                <w:szCs w:val="32"/>
              </w:rPr>
              <w:t>“Takaful” – an alternative to conventional insurance in Islamic finance</w:t>
            </w:r>
            <w:r w:rsidR="00797420">
              <w:rPr>
                <w:rFonts w:cs="Calibri"/>
                <w:sz w:val="32"/>
                <w:szCs w:val="32"/>
              </w:rPr>
              <w:t xml:space="preserve"> .</w:t>
            </w:r>
          </w:p>
          <w:p w:rsidR="007472CA" w:rsidRPr="007472CA" w:rsidRDefault="007472CA" w:rsidP="007472CA">
            <w:pPr>
              <w:pStyle w:val="a6"/>
              <w:autoSpaceDE w:val="0"/>
              <w:autoSpaceDN w:val="0"/>
              <w:adjustRightInd w:val="0"/>
              <w:rPr>
                <w:rFonts w:asciiTheme="minorHAnsi" w:eastAsiaTheme="minorHAnsi" w:hAnsiTheme="minorHAnsi" w:cs="Calibri"/>
                <w:sz w:val="32"/>
                <w:szCs w:val="32"/>
              </w:rPr>
            </w:pPr>
          </w:p>
          <w:p w:rsidR="007472CA" w:rsidRPr="007472CA" w:rsidRDefault="007472CA" w:rsidP="007472CA">
            <w:pPr>
              <w:pStyle w:val="a6"/>
              <w:autoSpaceDE w:val="0"/>
              <w:autoSpaceDN w:val="0"/>
              <w:adjustRightInd w:val="0"/>
              <w:rPr>
                <w:rFonts w:asciiTheme="minorHAnsi" w:eastAsiaTheme="minorHAnsi" w:hAnsiTheme="minorHAnsi" w:cs="Calibri"/>
                <w:sz w:val="32"/>
                <w:szCs w:val="32"/>
              </w:rPr>
            </w:pPr>
            <w:r w:rsidRPr="007472CA">
              <w:rPr>
                <w:rFonts w:asciiTheme="minorHAnsi" w:eastAsiaTheme="minorHAnsi" w:hAnsiTheme="minorHAnsi" w:cs="Calibri"/>
                <w:sz w:val="32"/>
                <w:szCs w:val="32"/>
              </w:rPr>
              <w:t>9- Free Marketing and Fair Pricing</w:t>
            </w:r>
          </w:p>
          <w:p w:rsidR="007472CA" w:rsidRPr="007472CA" w:rsidRDefault="007472CA" w:rsidP="007472CA">
            <w:pPr>
              <w:pStyle w:val="a6"/>
              <w:autoSpaceDE w:val="0"/>
              <w:autoSpaceDN w:val="0"/>
              <w:adjustRightInd w:val="0"/>
              <w:rPr>
                <w:rFonts w:asciiTheme="minorHAnsi" w:eastAsiaTheme="minorHAnsi" w:hAnsiTheme="minorHAnsi" w:cs="Calibri"/>
                <w:sz w:val="32"/>
                <w:szCs w:val="32"/>
              </w:rPr>
            </w:pPr>
          </w:p>
          <w:p w:rsidR="007472CA" w:rsidRPr="007472CA" w:rsidRDefault="007472CA" w:rsidP="007472CA">
            <w:pPr>
              <w:autoSpaceDE w:val="0"/>
              <w:autoSpaceDN w:val="0"/>
              <w:adjustRightInd w:val="0"/>
              <w:rPr>
                <w:rFonts w:cs="Calibri"/>
                <w:sz w:val="32"/>
                <w:szCs w:val="32"/>
              </w:rPr>
            </w:pPr>
            <w:r w:rsidRPr="007472CA">
              <w:rPr>
                <w:rFonts w:cs="Calibri"/>
                <w:sz w:val="32"/>
                <w:szCs w:val="32"/>
              </w:rPr>
              <w:t>Islam provides a basic freedom to enter into any type of Halal business or transaction.</w:t>
            </w:r>
          </w:p>
          <w:p w:rsidR="007472CA" w:rsidRPr="007472CA" w:rsidRDefault="007472CA" w:rsidP="007472CA">
            <w:pPr>
              <w:autoSpaceDE w:val="0"/>
              <w:autoSpaceDN w:val="0"/>
              <w:adjustRightInd w:val="0"/>
              <w:rPr>
                <w:rFonts w:cs="Calibri"/>
                <w:sz w:val="32"/>
                <w:szCs w:val="32"/>
              </w:rPr>
            </w:pPr>
            <w:r w:rsidRPr="007472CA">
              <w:rPr>
                <w:rFonts w:cs="Calibri"/>
                <w:sz w:val="32"/>
                <w:szCs w:val="32"/>
              </w:rPr>
              <w:t>However, this does not imply unbridled freedom to contr</w:t>
            </w:r>
            <w:r>
              <w:rPr>
                <w:rFonts w:cs="Calibri"/>
                <w:sz w:val="32"/>
                <w:szCs w:val="32"/>
              </w:rPr>
              <w:t xml:space="preserve">act. Exchange is permitted only </w:t>
            </w:r>
            <w:r w:rsidRPr="007472CA">
              <w:rPr>
                <w:rFonts w:cs="Calibri"/>
                <w:sz w:val="32"/>
                <w:szCs w:val="32"/>
              </w:rPr>
              <w:t>when undertaken in permissible commodities and according to the rules and principles laid</w:t>
            </w:r>
          </w:p>
          <w:p w:rsidR="007472CA" w:rsidRPr="007472CA" w:rsidRDefault="007472CA" w:rsidP="007472CA">
            <w:pPr>
              <w:autoSpaceDE w:val="0"/>
              <w:autoSpaceDN w:val="0"/>
              <w:adjustRightInd w:val="0"/>
              <w:rPr>
                <w:rFonts w:cs="Calibri"/>
                <w:sz w:val="32"/>
                <w:szCs w:val="32"/>
              </w:rPr>
            </w:pPr>
            <w:r w:rsidRPr="007472CA">
              <w:rPr>
                <w:rFonts w:cs="Calibri"/>
                <w:sz w:val="32"/>
                <w:szCs w:val="32"/>
              </w:rPr>
              <w:t>Down</w:t>
            </w:r>
            <w:r w:rsidRPr="007472CA">
              <w:rPr>
                <w:rFonts w:cs="Calibri"/>
                <w:sz w:val="32"/>
                <w:szCs w:val="32"/>
              </w:rPr>
              <w:t xml:space="preserve"> by the Shari</w:t>
            </w:r>
            <w:r w:rsidRPr="007472CA">
              <w:rPr>
                <w:rFonts w:cs="Calibri" w:hint="cs"/>
                <w:sz w:val="32"/>
                <w:szCs w:val="32"/>
              </w:rPr>
              <w:t>’</w:t>
            </w:r>
            <w:r w:rsidRPr="007472CA">
              <w:rPr>
                <w:rFonts w:cs="Calibri"/>
                <w:sz w:val="32"/>
                <w:szCs w:val="32"/>
              </w:rPr>
              <w:t>ah in respect of various types of transactions like Bai‘, Ijarah and services.</w:t>
            </w:r>
          </w:p>
          <w:p w:rsidR="007472CA" w:rsidRDefault="007472CA" w:rsidP="007472CA">
            <w:pPr>
              <w:autoSpaceDE w:val="0"/>
              <w:autoSpaceDN w:val="0"/>
              <w:adjustRightInd w:val="0"/>
              <w:rPr>
                <w:rFonts w:cs="Calibri"/>
                <w:sz w:val="32"/>
                <w:szCs w:val="32"/>
              </w:rPr>
            </w:pPr>
            <w:r w:rsidRPr="007472CA">
              <w:rPr>
                <w:rFonts w:cs="Calibri"/>
                <w:sz w:val="32"/>
                <w:szCs w:val="32"/>
              </w:rPr>
              <w:t>Islam envisages a free market where fair prices are determi</w:t>
            </w:r>
            <w:r>
              <w:rPr>
                <w:rFonts w:cs="Calibri"/>
                <w:sz w:val="32"/>
                <w:szCs w:val="32"/>
              </w:rPr>
              <w:t xml:space="preserve">ned by the forces of demand and </w:t>
            </w:r>
            <w:r w:rsidRPr="007472CA">
              <w:rPr>
                <w:rFonts w:cs="Calibri"/>
                <w:sz w:val="32"/>
                <w:szCs w:val="32"/>
              </w:rPr>
              <w:t>Supply, to avoid injustice on b</w:t>
            </w:r>
            <w:r>
              <w:rPr>
                <w:rFonts w:cs="Calibri"/>
                <w:sz w:val="32"/>
                <w:szCs w:val="32"/>
              </w:rPr>
              <w:t xml:space="preserve">ehalf of suppliers of goods and </w:t>
            </w:r>
            <w:r w:rsidRPr="007472CA">
              <w:rPr>
                <w:rFonts w:cs="Calibri"/>
                <w:sz w:val="32"/>
                <w:szCs w:val="32"/>
              </w:rPr>
              <w:t xml:space="preserve">consumers. </w:t>
            </w:r>
          </w:p>
          <w:p w:rsidR="007472CA" w:rsidRPr="007472CA" w:rsidRDefault="007472CA" w:rsidP="007472CA">
            <w:pPr>
              <w:autoSpaceDE w:val="0"/>
              <w:autoSpaceDN w:val="0"/>
              <w:adjustRightInd w:val="0"/>
              <w:rPr>
                <w:rFonts w:cs="Calibri"/>
                <w:sz w:val="32"/>
                <w:szCs w:val="32"/>
              </w:rPr>
            </w:pPr>
            <w:r w:rsidRPr="007472CA">
              <w:rPr>
                <w:rFonts w:cs="Calibri"/>
                <w:sz w:val="32"/>
                <w:szCs w:val="32"/>
              </w:rPr>
              <w:t>The Holy Prophet has prohibited Ghaban-e-Fahish, which means selling</w:t>
            </w:r>
            <w:r>
              <w:rPr>
                <w:rFonts w:cs="Calibri"/>
                <w:sz w:val="32"/>
                <w:szCs w:val="32"/>
              </w:rPr>
              <w:t xml:space="preserve"> </w:t>
            </w:r>
            <w:r w:rsidRPr="007472CA">
              <w:rPr>
                <w:rFonts w:cs="Calibri"/>
                <w:sz w:val="32"/>
                <w:szCs w:val="32"/>
              </w:rPr>
              <w:t xml:space="preserve">something at a higher price and giving the impression to the </w:t>
            </w:r>
            <w:r>
              <w:rPr>
                <w:rFonts w:cs="Calibri"/>
                <w:sz w:val="32"/>
                <w:szCs w:val="32"/>
              </w:rPr>
              <w:t xml:space="preserve">client that he is being charged </w:t>
            </w:r>
            <w:r w:rsidRPr="007472CA">
              <w:rPr>
                <w:rFonts w:cs="Calibri"/>
                <w:sz w:val="32"/>
                <w:szCs w:val="32"/>
              </w:rPr>
              <w:t>according to the market rate , The price of any commodity is determined by keeping in mind</w:t>
            </w:r>
            <w:r>
              <w:rPr>
                <w:rFonts w:cs="Calibri"/>
                <w:sz w:val="32"/>
                <w:szCs w:val="32"/>
              </w:rPr>
              <w:t xml:space="preserve"> the input and production </w:t>
            </w:r>
            <w:r w:rsidRPr="007472CA">
              <w:rPr>
                <w:rFonts w:cs="Calibri"/>
                <w:sz w:val="32"/>
                <w:szCs w:val="32"/>
              </w:rPr>
              <w:t>costs, storage, transportation and other costs, if any, and the pr</w:t>
            </w:r>
            <w:r>
              <w:rPr>
                <w:rFonts w:cs="Calibri"/>
                <w:sz w:val="32"/>
                <w:szCs w:val="32"/>
              </w:rPr>
              <w:t xml:space="preserve">ofit margin of the trader. If a </w:t>
            </w:r>
            <w:r w:rsidRPr="007472CA">
              <w:rPr>
                <w:rFonts w:cs="Calibri"/>
                <w:sz w:val="32"/>
                <w:szCs w:val="32"/>
              </w:rPr>
              <w:t>person starts selling his goods in the market at less than the cost price out of his piety and</w:t>
            </w:r>
          </w:p>
          <w:p w:rsidR="007472CA" w:rsidRDefault="00680A03" w:rsidP="00797420">
            <w:pPr>
              <w:autoSpaceDE w:val="0"/>
              <w:autoSpaceDN w:val="0"/>
              <w:adjustRightInd w:val="0"/>
              <w:rPr>
                <w:rFonts w:cs="Calibri"/>
                <w:sz w:val="32"/>
                <w:szCs w:val="32"/>
              </w:rPr>
            </w:pPr>
            <w:r w:rsidRPr="007472CA">
              <w:rPr>
                <w:rFonts w:cs="Calibri"/>
                <w:sz w:val="32"/>
                <w:szCs w:val="32"/>
              </w:rPr>
              <w:t>Philanthropy</w:t>
            </w:r>
            <w:r w:rsidR="007472CA" w:rsidRPr="007472CA">
              <w:rPr>
                <w:rFonts w:cs="Calibri"/>
                <w:sz w:val="32"/>
                <w:szCs w:val="32"/>
              </w:rPr>
              <w:t>, he will be creating problems for others, as a res</w:t>
            </w:r>
            <w:r w:rsidR="007472CA">
              <w:rPr>
                <w:rFonts w:cs="Calibri"/>
                <w:sz w:val="32"/>
                <w:szCs w:val="32"/>
              </w:rPr>
              <w:t xml:space="preserve">ult of which the supply of that </w:t>
            </w:r>
            <w:r w:rsidR="007472CA" w:rsidRPr="007472CA">
              <w:rPr>
                <w:rFonts w:cs="Calibri"/>
                <w:sz w:val="32"/>
                <w:szCs w:val="32"/>
              </w:rPr>
              <w:t>commodity may suffer in the future and ultimately people may suffer.</w:t>
            </w:r>
          </w:p>
          <w:p w:rsidR="00797420" w:rsidRPr="007472CA" w:rsidRDefault="00797420" w:rsidP="00797420">
            <w:pPr>
              <w:autoSpaceDE w:val="0"/>
              <w:autoSpaceDN w:val="0"/>
              <w:adjustRightInd w:val="0"/>
              <w:rPr>
                <w:rFonts w:cs="Calibri"/>
                <w:sz w:val="32"/>
                <w:szCs w:val="32"/>
              </w:rPr>
            </w:pPr>
          </w:p>
          <w:p w:rsidR="007472CA" w:rsidRPr="007472CA" w:rsidRDefault="007472CA" w:rsidP="007472CA">
            <w:pPr>
              <w:autoSpaceDE w:val="0"/>
              <w:autoSpaceDN w:val="0"/>
              <w:adjustRightInd w:val="0"/>
              <w:rPr>
                <w:rFonts w:cs="Calibri"/>
                <w:sz w:val="32"/>
                <w:szCs w:val="32"/>
              </w:rPr>
            </w:pPr>
          </w:p>
          <w:p w:rsidR="001E1EFF" w:rsidRDefault="001E1EFF" w:rsidP="007472CA">
            <w:pPr>
              <w:autoSpaceDE w:val="0"/>
              <w:autoSpaceDN w:val="0"/>
              <w:adjustRightInd w:val="0"/>
              <w:rPr>
                <w:rFonts w:cs="Calibri"/>
                <w:sz w:val="32"/>
                <w:szCs w:val="32"/>
              </w:rPr>
            </w:pPr>
          </w:p>
          <w:p w:rsidR="001E1EFF" w:rsidRDefault="001E1EFF" w:rsidP="007472CA">
            <w:pPr>
              <w:autoSpaceDE w:val="0"/>
              <w:autoSpaceDN w:val="0"/>
              <w:adjustRightInd w:val="0"/>
              <w:rPr>
                <w:rFonts w:cs="Calibri"/>
                <w:sz w:val="32"/>
                <w:szCs w:val="32"/>
              </w:rPr>
            </w:pPr>
          </w:p>
          <w:p w:rsidR="007472CA" w:rsidRPr="007472CA" w:rsidRDefault="007472CA" w:rsidP="007472CA">
            <w:pPr>
              <w:autoSpaceDE w:val="0"/>
              <w:autoSpaceDN w:val="0"/>
              <w:adjustRightInd w:val="0"/>
              <w:rPr>
                <w:rFonts w:cs="Calibri"/>
                <w:sz w:val="32"/>
                <w:szCs w:val="32"/>
              </w:rPr>
            </w:pPr>
            <w:r w:rsidRPr="007472CA">
              <w:rPr>
                <w:rFonts w:cs="Calibri"/>
                <w:sz w:val="32"/>
                <w:szCs w:val="32"/>
              </w:rPr>
              <w:t>10-Freedom from Dharar (Detriment):</w:t>
            </w:r>
          </w:p>
          <w:p w:rsidR="007472CA" w:rsidRPr="007472CA" w:rsidRDefault="007472CA" w:rsidP="007472CA">
            <w:pPr>
              <w:autoSpaceDE w:val="0"/>
              <w:autoSpaceDN w:val="0"/>
              <w:adjustRightInd w:val="0"/>
              <w:rPr>
                <w:rFonts w:cs="Calibri"/>
                <w:sz w:val="32"/>
                <w:szCs w:val="32"/>
              </w:rPr>
            </w:pPr>
          </w:p>
          <w:p w:rsidR="007472CA" w:rsidRPr="007472CA" w:rsidRDefault="007472CA" w:rsidP="007472CA">
            <w:pPr>
              <w:autoSpaceDE w:val="0"/>
              <w:autoSpaceDN w:val="0"/>
              <w:adjustRightInd w:val="0"/>
              <w:rPr>
                <w:rFonts w:cs="Calibri"/>
                <w:sz w:val="32"/>
                <w:szCs w:val="32"/>
              </w:rPr>
            </w:pPr>
            <w:r w:rsidRPr="007472CA">
              <w:rPr>
                <w:rFonts w:cs="Calibri"/>
                <w:sz w:val="32"/>
                <w:szCs w:val="32"/>
              </w:rPr>
              <w:t>This refers to saving others from any harm due to a contract between two parties.</w:t>
            </w:r>
          </w:p>
          <w:p w:rsidR="007472CA" w:rsidRPr="007472CA" w:rsidRDefault="007472CA" w:rsidP="007472CA">
            <w:pPr>
              <w:autoSpaceDE w:val="0"/>
              <w:autoSpaceDN w:val="0"/>
              <w:adjustRightInd w:val="0"/>
              <w:rPr>
                <w:rFonts w:cs="Calibri"/>
                <w:sz w:val="32"/>
                <w:szCs w:val="32"/>
              </w:rPr>
            </w:pPr>
            <w:r w:rsidRPr="007472CA">
              <w:rPr>
                <w:rFonts w:cs="Calibri"/>
                <w:sz w:val="32"/>
                <w:szCs w:val="32"/>
              </w:rPr>
              <w:t xml:space="preserve">The State and regulators have duty to ensure fair play and justice for all </w:t>
            </w:r>
            <w:r w:rsidRPr="007472CA">
              <w:rPr>
                <w:rFonts w:cs="Calibri"/>
                <w:sz w:val="32"/>
                <w:szCs w:val="32"/>
              </w:rPr>
              <w:t>and the</w:t>
            </w:r>
            <w:r w:rsidRPr="007472CA">
              <w:rPr>
                <w:rFonts w:cs="Calibri"/>
                <w:sz w:val="32"/>
                <w:szCs w:val="32"/>
              </w:rPr>
              <w:t xml:space="preserve"> forces with vested interests do not create hardship. if the regulators found that the majority of investors are irrational, they can take a paternal approach to protect them from the unhealthy practices , In such cases, the State needs to</w:t>
            </w:r>
            <w:r>
              <w:rPr>
                <w:rFonts w:cs="Calibri"/>
                <w:sz w:val="32"/>
                <w:szCs w:val="32"/>
              </w:rPr>
              <w:t xml:space="preserve"> take proper steps to guide the </w:t>
            </w:r>
            <w:r w:rsidRPr="007472CA">
              <w:rPr>
                <w:rFonts w:cs="Calibri"/>
                <w:sz w:val="32"/>
                <w:szCs w:val="32"/>
              </w:rPr>
              <w:t>general investors  to protect them from losses and the unhealthy practices in the market.</w:t>
            </w:r>
          </w:p>
          <w:p w:rsidR="007472CA" w:rsidRDefault="007472CA" w:rsidP="000267A8">
            <w:pPr>
              <w:autoSpaceDE w:val="0"/>
              <w:autoSpaceDN w:val="0"/>
              <w:adjustRightInd w:val="0"/>
              <w:rPr>
                <w:rFonts w:ascii="Calibri" w:eastAsia="Calibri" w:hAnsi="Calibri" w:cs="Calibri"/>
                <w:b/>
                <w:bCs/>
                <w:sz w:val="40"/>
                <w:szCs w:val="40"/>
              </w:rPr>
            </w:pPr>
          </w:p>
          <w:p w:rsidR="001E1EFF" w:rsidRDefault="001E1EFF" w:rsidP="000267A8">
            <w:pPr>
              <w:autoSpaceDE w:val="0"/>
              <w:autoSpaceDN w:val="0"/>
              <w:adjustRightInd w:val="0"/>
              <w:rPr>
                <w:rFonts w:ascii="Calibri" w:eastAsia="Calibri" w:hAnsi="Calibri" w:cs="Calibri"/>
                <w:b/>
                <w:bCs/>
                <w:sz w:val="40"/>
                <w:szCs w:val="40"/>
              </w:rPr>
            </w:pPr>
          </w:p>
          <w:p w:rsidR="001E1EFF" w:rsidRDefault="001E1EFF" w:rsidP="000267A8">
            <w:pPr>
              <w:autoSpaceDE w:val="0"/>
              <w:autoSpaceDN w:val="0"/>
              <w:adjustRightInd w:val="0"/>
              <w:rPr>
                <w:rFonts w:ascii="Calibri" w:eastAsia="Calibri" w:hAnsi="Calibri" w:cs="Calibri"/>
                <w:b/>
                <w:bCs/>
                <w:sz w:val="40"/>
                <w:szCs w:val="40"/>
              </w:rPr>
            </w:pPr>
          </w:p>
          <w:p w:rsidR="001E1EFF" w:rsidRDefault="001E1EFF" w:rsidP="000267A8">
            <w:pPr>
              <w:autoSpaceDE w:val="0"/>
              <w:autoSpaceDN w:val="0"/>
              <w:adjustRightInd w:val="0"/>
              <w:rPr>
                <w:rFonts w:ascii="Calibri" w:eastAsia="Calibri" w:hAnsi="Calibri" w:cs="Calibri"/>
                <w:b/>
                <w:bCs/>
                <w:sz w:val="40"/>
                <w:szCs w:val="40"/>
              </w:rPr>
            </w:pPr>
          </w:p>
          <w:p w:rsidR="001E1EFF" w:rsidRDefault="001E1EFF" w:rsidP="000267A8">
            <w:pPr>
              <w:autoSpaceDE w:val="0"/>
              <w:autoSpaceDN w:val="0"/>
              <w:adjustRightInd w:val="0"/>
              <w:rPr>
                <w:rFonts w:ascii="Calibri" w:eastAsia="Calibri" w:hAnsi="Calibri" w:cs="Calibri"/>
                <w:b/>
                <w:bCs/>
                <w:sz w:val="40"/>
                <w:szCs w:val="40"/>
              </w:rPr>
            </w:pPr>
          </w:p>
          <w:p w:rsidR="001E1EFF" w:rsidRDefault="001E1EFF" w:rsidP="000267A8">
            <w:pPr>
              <w:autoSpaceDE w:val="0"/>
              <w:autoSpaceDN w:val="0"/>
              <w:adjustRightInd w:val="0"/>
              <w:rPr>
                <w:rFonts w:ascii="Calibri" w:eastAsia="Calibri" w:hAnsi="Calibri" w:cs="Calibri"/>
                <w:b/>
                <w:bCs/>
                <w:sz w:val="40"/>
                <w:szCs w:val="40"/>
              </w:rPr>
            </w:pPr>
          </w:p>
          <w:p w:rsidR="001E1EFF" w:rsidRDefault="001E1EFF" w:rsidP="000267A8">
            <w:pPr>
              <w:autoSpaceDE w:val="0"/>
              <w:autoSpaceDN w:val="0"/>
              <w:adjustRightInd w:val="0"/>
              <w:rPr>
                <w:rFonts w:ascii="Calibri" w:eastAsia="Calibri" w:hAnsi="Calibri" w:cs="Calibri"/>
                <w:b/>
                <w:bCs/>
                <w:sz w:val="40"/>
                <w:szCs w:val="40"/>
              </w:rPr>
            </w:pPr>
          </w:p>
          <w:p w:rsidR="001E1EFF" w:rsidRDefault="001E1EFF" w:rsidP="000267A8">
            <w:pPr>
              <w:autoSpaceDE w:val="0"/>
              <w:autoSpaceDN w:val="0"/>
              <w:adjustRightInd w:val="0"/>
              <w:rPr>
                <w:rFonts w:ascii="Calibri" w:eastAsia="Calibri" w:hAnsi="Calibri" w:cs="Calibri"/>
                <w:b/>
                <w:bCs/>
                <w:sz w:val="40"/>
                <w:szCs w:val="40"/>
              </w:rPr>
            </w:pPr>
          </w:p>
          <w:p w:rsidR="001E1EFF" w:rsidRDefault="001E1EFF" w:rsidP="000267A8">
            <w:pPr>
              <w:autoSpaceDE w:val="0"/>
              <w:autoSpaceDN w:val="0"/>
              <w:adjustRightInd w:val="0"/>
              <w:rPr>
                <w:rFonts w:ascii="Calibri" w:eastAsia="Calibri" w:hAnsi="Calibri" w:cs="Calibri"/>
                <w:b/>
                <w:bCs/>
                <w:sz w:val="40"/>
                <w:szCs w:val="40"/>
              </w:rPr>
            </w:pPr>
          </w:p>
          <w:p w:rsidR="001E1EFF" w:rsidRDefault="001E1EFF" w:rsidP="000267A8">
            <w:pPr>
              <w:autoSpaceDE w:val="0"/>
              <w:autoSpaceDN w:val="0"/>
              <w:adjustRightInd w:val="0"/>
              <w:rPr>
                <w:rFonts w:ascii="Calibri" w:eastAsia="Calibri" w:hAnsi="Calibri" w:cs="Calibri"/>
                <w:b/>
                <w:bCs/>
                <w:sz w:val="40"/>
                <w:szCs w:val="40"/>
              </w:rPr>
            </w:pPr>
          </w:p>
          <w:p w:rsidR="001E1EFF" w:rsidRDefault="001E1EFF" w:rsidP="000267A8">
            <w:pPr>
              <w:autoSpaceDE w:val="0"/>
              <w:autoSpaceDN w:val="0"/>
              <w:adjustRightInd w:val="0"/>
              <w:rPr>
                <w:rFonts w:ascii="Calibri" w:eastAsia="Calibri" w:hAnsi="Calibri" w:cs="Calibri"/>
                <w:b/>
                <w:bCs/>
                <w:sz w:val="40"/>
                <w:szCs w:val="40"/>
              </w:rPr>
            </w:pPr>
          </w:p>
          <w:p w:rsidR="001E1EFF" w:rsidRDefault="001E1EFF" w:rsidP="000267A8">
            <w:pPr>
              <w:autoSpaceDE w:val="0"/>
              <w:autoSpaceDN w:val="0"/>
              <w:adjustRightInd w:val="0"/>
              <w:rPr>
                <w:rFonts w:ascii="Calibri" w:eastAsia="Calibri" w:hAnsi="Calibri" w:cs="Calibri"/>
                <w:b/>
                <w:bCs/>
                <w:sz w:val="40"/>
                <w:szCs w:val="40"/>
              </w:rPr>
            </w:pPr>
          </w:p>
          <w:p w:rsidR="001E1EFF" w:rsidRDefault="001E1EFF" w:rsidP="000267A8">
            <w:pPr>
              <w:autoSpaceDE w:val="0"/>
              <w:autoSpaceDN w:val="0"/>
              <w:adjustRightInd w:val="0"/>
              <w:rPr>
                <w:rFonts w:ascii="Calibri" w:eastAsia="Calibri" w:hAnsi="Calibri" w:cs="Calibri"/>
                <w:b/>
                <w:bCs/>
                <w:sz w:val="40"/>
                <w:szCs w:val="40"/>
              </w:rPr>
            </w:pPr>
          </w:p>
          <w:p w:rsidR="001E1EFF" w:rsidRDefault="001E1EFF" w:rsidP="000267A8">
            <w:pPr>
              <w:autoSpaceDE w:val="0"/>
              <w:autoSpaceDN w:val="0"/>
              <w:adjustRightInd w:val="0"/>
              <w:rPr>
                <w:rFonts w:ascii="Calibri" w:eastAsia="Calibri" w:hAnsi="Calibri" w:cs="Calibri"/>
                <w:b/>
                <w:bCs/>
                <w:sz w:val="40"/>
                <w:szCs w:val="40"/>
              </w:rPr>
            </w:pPr>
          </w:p>
          <w:p w:rsidR="001E1EFF" w:rsidRDefault="001E1EFF" w:rsidP="000267A8">
            <w:pPr>
              <w:autoSpaceDE w:val="0"/>
              <w:autoSpaceDN w:val="0"/>
              <w:adjustRightInd w:val="0"/>
              <w:rPr>
                <w:rFonts w:ascii="Calibri" w:eastAsia="Calibri" w:hAnsi="Calibri" w:cs="Calibri"/>
                <w:b/>
                <w:bCs/>
                <w:sz w:val="40"/>
                <w:szCs w:val="40"/>
              </w:rPr>
            </w:pPr>
          </w:p>
          <w:p w:rsidR="001E1EFF" w:rsidRDefault="001E1EFF" w:rsidP="000267A8">
            <w:pPr>
              <w:autoSpaceDE w:val="0"/>
              <w:autoSpaceDN w:val="0"/>
              <w:adjustRightInd w:val="0"/>
              <w:rPr>
                <w:rFonts w:ascii="Calibri" w:eastAsia="Calibri" w:hAnsi="Calibri" w:cs="Calibri"/>
                <w:b/>
                <w:bCs/>
                <w:sz w:val="40"/>
                <w:szCs w:val="40"/>
              </w:rPr>
            </w:pPr>
          </w:p>
          <w:p w:rsidR="001E1EFF" w:rsidRDefault="001E1EFF" w:rsidP="000267A8">
            <w:pPr>
              <w:autoSpaceDE w:val="0"/>
              <w:autoSpaceDN w:val="0"/>
              <w:adjustRightInd w:val="0"/>
              <w:rPr>
                <w:rFonts w:ascii="Calibri" w:eastAsia="Calibri" w:hAnsi="Calibri" w:cs="Calibri"/>
                <w:b/>
                <w:bCs/>
                <w:sz w:val="40"/>
                <w:szCs w:val="40"/>
              </w:rPr>
            </w:pPr>
          </w:p>
          <w:p w:rsidR="001E1EFF" w:rsidRDefault="001E1EFF" w:rsidP="000267A8">
            <w:pPr>
              <w:autoSpaceDE w:val="0"/>
              <w:autoSpaceDN w:val="0"/>
              <w:adjustRightInd w:val="0"/>
              <w:rPr>
                <w:rFonts w:ascii="Calibri" w:eastAsia="Calibri" w:hAnsi="Calibri" w:cs="Calibri"/>
                <w:b/>
                <w:bCs/>
                <w:sz w:val="40"/>
                <w:szCs w:val="40"/>
              </w:rPr>
            </w:pPr>
          </w:p>
          <w:p w:rsidR="001E1EFF" w:rsidRPr="000267A8" w:rsidRDefault="001E1EFF" w:rsidP="000267A8">
            <w:pPr>
              <w:autoSpaceDE w:val="0"/>
              <w:autoSpaceDN w:val="0"/>
              <w:adjustRightInd w:val="0"/>
              <w:rPr>
                <w:rFonts w:ascii="Calibri" w:eastAsia="Calibri" w:hAnsi="Calibri" w:cs="Calibri"/>
                <w:b/>
                <w:bCs/>
                <w:sz w:val="40"/>
                <w:szCs w:val="40"/>
              </w:rPr>
            </w:pPr>
          </w:p>
          <w:p w:rsidR="000267A8" w:rsidRPr="000267A8" w:rsidRDefault="000267A8" w:rsidP="000267A8">
            <w:pPr>
              <w:autoSpaceDE w:val="0"/>
              <w:autoSpaceDN w:val="0"/>
              <w:adjustRightInd w:val="0"/>
              <w:rPr>
                <w:rFonts w:ascii="Calibri" w:eastAsia="Calibri" w:hAnsi="Calibri" w:cs="Calibri"/>
                <w:b/>
                <w:bCs/>
                <w:sz w:val="40"/>
                <w:szCs w:val="40"/>
              </w:rPr>
            </w:pPr>
            <w:r w:rsidRPr="000267A8">
              <w:rPr>
                <w:rFonts w:ascii="Calibri" w:eastAsia="Calibri" w:hAnsi="Calibri" w:cs="Calibri"/>
                <w:b/>
                <w:bCs/>
                <w:sz w:val="40"/>
                <w:szCs w:val="40"/>
              </w:rPr>
              <w:t>3. ‘Islam has clearly stated the difference between lawful and unlawful and, in between them, is</w:t>
            </w:r>
          </w:p>
          <w:p w:rsidR="00CC2FB3" w:rsidRPr="000267A8" w:rsidRDefault="000267A8" w:rsidP="000267A8">
            <w:pPr>
              <w:rPr>
                <w:rFonts w:ascii="Calibri" w:eastAsia="Calibri" w:hAnsi="Calibri" w:cs="Calibri"/>
                <w:b/>
                <w:bCs/>
                <w:sz w:val="40"/>
                <w:szCs w:val="40"/>
              </w:rPr>
            </w:pPr>
            <w:r w:rsidRPr="000267A8">
              <w:rPr>
                <w:rFonts w:ascii="Calibri" w:eastAsia="Calibri" w:hAnsi="Calibri" w:cs="Calibri"/>
                <w:b/>
                <w:bCs/>
                <w:sz w:val="40"/>
                <w:szCs w:val="40"/>
              </w:rPr>
              <w:t>doubtful things, which should be avoided.’ Discuss this.</w:t>
            </w:r>
            <w:r w:rsidRPr="000267A8">
              <w:rPr>
                <w:rFonts w:ascii="Calibri" w:eastAsia="Calibri" w:hAnsi="Calibri" w:cs="Calibri"/>
                <w:b/>
                <w:bCs/>
                <w:sz w:val="40"/>
                <w:szCs w:val="40"/>
              </w:rPr>
              <w:t xml:space="preserve"> </w:t>
            </w:r>
          </w:p>
          <w:p w:rsidR="00CC2FB3" w:rsidRDefault="00CC2FB3" w:rsidP="00A851DA">
            <w:pPr>
              <w:rPr>
                <w:rFonts w:ascii="Calibri" w:eastAsia="Calibri" w:hAnsi="Calibri" w:cs="Calibri"/>
                <w:b/>
                <w:bCs/>
                <w:sz w:val="40"/>
                <w:szCs w:val="40"/>
              </w:rPr>
            </w:pPr>
          </w:p>
          <w:p w:rsidR="00625759" w:rsidRPr="00625759" w:rsidRDefault="00625759" w:rsidP="00625759">
            <w:pPr>
              <w:autoSpaceDE w:val="0"/>
              <w:autoSpaceDN w:val="0"/>
              <w:adjustRightInd w:val="0"/>
              <w:rPr>
                <w:rFonts w:cs="Calibri"/>
                <w:sz w:val="32"/>
                <w:szCs w:val="32"/>
              </w:rPr>
            </w:pPr>
            <w:r w:rsidRPr="00625759">
              <w:rPr>
                <w:rFonts w:cs="Calibri"/>
                <w:sz w:val="32"/>
                <w:szCs w:val="32"/>
              </w:rPr>
              <w:t>Islam has greatly focused on the lawful and unlawful earnings in business dealings.</w:t>
            </w:r>
          </w:p>
          <w:p w:rsidR="00625759" w:rsidRPr="00625759" w:rsidRDefault="00625759" w:rsidP="00625759">
            <w:pPr>
              <w:autoSpaceDE w:val="0"/>
              <w:autoSpaceDN w:val="0"/>
              <w:adjustRightInd w:val="0"/>
              <w:rPr>
                <w:rFonts w:cs="Calibri"/>
                <w:sz w:val="32"/>
                <w:szCs w:val="32"/>
              </w:rPr>
            </w:pPr>
            <w:r w:rsidRPr="00625759">
              <w:rPr>
                <w:rFonts w:cs="Calibri"/>
                <w:sz w:val="32"/>
                <w:szCs w:val="32"/>
              </w:rPr>
              <w:t>Many Qur</w:t>
            </w:r>
            <w:r w:rsidRPr="00625759">
              <w:rPr>
                <w:rFonts w:cs="Calibri" w:hint="cs"/>
                <w:sz w:val="32"/>
                <w:szCs w:val="32"/>
              </w:rPr>
              <w:t>’</w:t>
            </w:r>
            <w:r w:rsidRPr="00625759">
              <w:rPr>
                <w:rFonts w:cs="Calibri"/>
                <w:sz w:val="32"/>
                <w:szCs w:val="32"/>
              </w:rPr>
              <w:t>anic verses reject the</w:t>
            </w:r>
            <w:r>
              <w:rPr>
                <w:rFonts w:cs="Calibri"/>
                <w:sz w:val="32"/>
                <w:szCs w:val="32"/>
              </w:rPr>
              <w:t xml:space="preserve"> illegal taking of the property</w:t>
            </w:r>
            <w:r w:rsidRPr="00625759">
              <w:rPr>
                <w:rFonts w:cs="Calibri"/>
                <w:sz w:val="32"/>
                <w:szCs w:val="32"/>
              </w:rPr>
              <w:t>.</w:t>
            </w:r>
          </w:p>
          <w:p w:rsidR="001E1EFF" w:rsidRPr="00625759" w:rsidRDefault="00625759" w:rsidP="001E1EFF">
            <w:pPr>
              <w:autoSpaceDE w:val="0"/>
              <w:autoSpaceDN w:val="0"/>
              <w:adjustRightInd w:val="0"/>
              <w:rPr>
                <w:rFonts w:cs="Calibri"/>
                <w:sz w:val="32"/>
                <w:szCs w:val="32"/>
              </w:rPr>
            </w:pPr>
            <w:r>
              <w:rPr>
                <w:rFonts w:cs="Calibri"/>
                <w:sz w:val="32"/>
                <w:szCs w:val="32"/>
              </w:rPr>
              <w:t>A</w:t>
            </w:r>
            <w:r w:rsidRPr="00625759">
              <w:rPr>
                <w:rFonts w:cs="Calibri"/>
                <w:sz w:val="32"/>
                <w:szCs w:val="32"/>
              </w:rPr>
              <w:t xml:space="preserve"> Muslim trader must only earn through legal means. He should not only avoid illegal ways of earning his bread and butter but also distance himself from any matters that are doubtfu</w:t>
            </w:r>
            <w:r>
              <w:rPr>
                <w:rFonts w:cs="Calibri"/>
                <w:sz w:val="32"/>
                <w:szCs w:val="32"/>
              </w:rPr>
              <w:t>l or have any hidden conditions</w:t>
            </w:r>
            <w:r w:rsidRPr="00625759">
              <w:rPr>
                <w:rFonts w:cs="Calibri"/>
                <w:sz w:val="32"/>
                <w:szCs w:val="32"/>
              </w:rPr>
              <w:t>.</w:t>
            </w:r>
          </w:p>
          <w:p w:rsidR="00625759" w:rsidRPr="00625759" w:rsidRDefault="00625759" w:rsidP="00625759">
            <w:pPr>
              <w:autoSpaceDE w:val="0"/>
              <w:autoSpaceDN w:val="0"/>
              <w:adjustRightInd w:val="0"/>
              <w:rPr>
                <w:rFonts w:cs="Calibri"/>
                <w:sz w:val="32"/>
                <w:szCs w:val="32"/>
              </w:rPr>
            </w:pPr>
            <w:r w:rsidRPr="00625759">
              <w:rPr>
                <w:rFonts w:cs="Calibri"/>
                <w:sz w:val="32"/>
                <w:szCs w:val="32"/>
              </w:rPr>
              <w:t>The Prophet (PBUH) is also reported to have said:</w:t>
            </w:r>
          </w:p>
          <w:p w:rsidR="00625759" w:rsidRPr="00625759" w:rsidRDefault="00625759" w:rsidP="00625759">
            <w:pPr>
              <w:autoSpaceDE w:val="0"/>
              <w:autoSpaceDN w:val="0"/>
              <w:adjustRightInd w:val="0"/>
              <w:rPr>
                <w:rFonts w:cs="Calibri"/>
                <w:sz w:val="32"/>
                <w:szCs w:val="32"/>
              </w:rPr>
            </w:pPr>
            <w:r w:rsidRPr="00625759">
              <w:rPr>
                <w:rFonts w:cs="Calibri"/>
                <w:sz w:val="32"/>
                <w:szCs w:val="32"/>
              </w:rPr>
              <w:t>Leave what makes you doubt for things that do not make you doubt.</w:t>
            </w:r>
          </w:p>
          <w:p w:rsidR="00625759" w:rsidRPr="00625759" w:rsidRDefault="00625759" w:rsidP="00625759">
            <w:pPr>
              <w:autoSpaceDE w:val="0"/>
              <w:autoSpaceDN w:val="0"/>
              <w:adjustRightInd w:val="0"/>
              <w:rPr>
                <w:rFonts w:cs="Calibri"/>
                <w:sz w:val="32"/>
                <w:szCs w:val="32"/>
              </w:rPr>
            </w:pPr>
            <w:r w:rsidRPr="00625759">
              <w:rPr>
                <w:rFonts w:cs="Calibri"/>
                <w:sz w:val="32"/>
                <w:szCs w:val="32"/>
              </w:rPr>
              <w:t>Islam has clearly stated the difference between lawful and</w:t>
            </w:r>
            <w:r>
              <w:rPr>
                <w:rFonts w:cs="Calibri"/>
                <w:sz w:val="32"/>
                <w:szCs w:val="32"/>
              </w:rPr>
              <w:t xml:space="preserve"> unlawful and, in between them, </w:t>
            </w:r>
            <w:r w:rsidRPr="00625759">
              <w:rPr>
                <w:rFonts w:cs="Calibri"/>
                <w:sz w:val="32"/>
                <w:szCs w:val="32"/>
              </w:rPr>
              <w:t>is doubtful things, which should be avoided. in order to keep c</w:t>
            </w:r>
            <w:r>
              <w:rPr>
                <w:rFonts w:cs="Calibri"/>
                <w:sz w:val="32"/>
                <w:szCs w:val="32"/>
              </w:rPr>
              <w:t xml:space="preserve">lear in regard to his faith and </w:t>
            </w:r>
            <w:r w:rsidRPr="00625759">
              <w:rPr>
                <w:rFonts w:cs="Calibri"/>
                <w:sz w:val="32"/>
                <w:szCs w:val="32"/>
              </w:rPr>
              <w:t xml:space="preserve">his </w:t>
            </w:r>
            <w:r w:rsidRPr="00625759">
              <w:rPr>
                <w:rFonts w:cs="Calibri"/>
                <w:sz w:val="32"/>
                <w:szCs w:val="32"/>
              </w:rPr>
              <w:t>honor</w:t>
            </w:r>
            <w:r w:rsidRPr="00625759">
              <w:rPr>
                <w:rFonts w:cs="Calibri"/>
                <w:sz w:val="32"/>
                <w:szCs w:val="32"/>
              </w:rPr>
              <w:t xml:space="preserve"> a true Muslim businessman should be careful of the doubtful while making</w:t>
            </w:r>
          </w:p>
          <w:p w:rsidR="00625759" w:rsidRPr="00625759" w:rsidRDefault="00625759" w:rsidP="00625759">
            <w:pPr>
              <w:autoSpaceDE w:val="0"/>
              <w:autoSpaceDN w:val="0"/>
              <w:adjustRightInd w:val="0"/>
              <w:rPr>
                <w:rFonts w:cs="Calibri"/>
                <w:sz w:val="32"/>
                <w:szCs w:val="32"/>
              </w:rPr>
            </w:pPr>
            <w:r w:rsidRPr="00625759">
              <w:rPr>
                <w:rFonts w:cs="Calibri"/>
                <w:sz w:val="32"/>
                <w:szCs w:val="32"/>
              </w:rPr>
              <w:t>Deals</w:t>
            </w:r>
            <w:r w:rsidRPr="00625759">
              <w:rPr>
                <w:rFonts w:cs="Calibri"/>
                <w:sz w:val="32"/>
                <w:szCs w:val="32"/>
              </w:rPr>
              <w:t xml:space="preserve"> because doubtful matters lead to unlawful (Haram) </w:t>
            </w:r>
            <w:r w:rsidRPr="00625759">
              <w:rPr>
                <w:rFonts w:cs="Calibri"/>
                <w:sz w:val="32"/>
                <w:szCs w:val="32"/>
              </w:rPr>
              <w:t>earnings.</w:t>
            </w:r>
          </w:p>
          <w:p w:rsidR="00625759" w:rsidRPr="00625759" w:rsidRDefault="00625759" w:rsidP="00625759">
            <w:pPr>
              <w:autoSpaceDE w:val="0"/>
              <w:autoSpaceDN w:val="0"/>
              <w:adjustRightInd w:val="0"/>
              <w:rPr>
                <w:rFonts w:cs="Calibri"/>
                <w:sz w:val="32"/>
                <w:szCs w:val="32"/>
              </w:rPr>
            </w:pPr>
            <w:r w:rsidRPr="00625759">
              <w:rPr>
                <w:rFonts w:cs="Calibri"/>
                <w:sz w:val="32"/>
                <w:szCs w:val="32"/>
              </w:rPr>
              <w:t xml:space="preserve">Riba is the main prohibited practice in Islam among </w:t>
            </w:r>
            <w:r>
              <w:rPr>
                <w:rFonts w:cs="Calibri"/>
                <w:sz w:val="32"/>
                <w:szCs w:val="32"/>
              </w:rPr>
              <w:t xml:space="preserve">the other unacceptable business </w:t>
            </w:r>
            <w:r w:rsidRPr="00625759">
              <w:rPr>
                <w:rFonts w:cs="Calibri"/>
                <w:sz w:val="32"/>
                <w:szCs w:val="32"/>
              </w:rPr>
              <w:t>dealings. Riba (interest), by definition, is the extra sum the moneylender cha</w:t>
            </w:r>
            <w:r>
              <w:rPr>
                <w:rFonts w:cs="Calibri"/>
                <w:sz w:val="32"/>
                <w:szCs w:val="32"/>
              </w:rPr>
              <w:t xml:space="preserve">rges from the </w:t>
            </w:r>
            <w:r w:rsidRPr="00625759">
              <w:rPr>
                <w:rFonts w:cs="Calibri"/>
                <w:sz w:val="32"/>
                <w:szCs w:val="32"/>
              </w:rPr>
              <w:t>borrower for deferred payment. The Holy Qur</w:t>
            </w:r>
            <w:r w:rsidRPr="00625759">
              <w:rPr>
                <w:rFonts w:cs="Calibri" w:hint="cs"/>
                <w:sz w:val="32"/>
                <w:szCs w:val="32"/>
              </w:rPr>
              <w:t>’</w:t>
            </w:r>
            <w:r w:rsidRPr="00625759">
              <w:rPr>
                <w:rFonts w:cs="Calibri"/>
                <w:sz w:val="32"/>
                <w:szCs w:val="32"/>
              </w:rPr>
              <w:t>an says: Allah has permitted trading and forbidden Riba (usury).</w:t>
            </w:r>
          </w:p>
          <w:p w:rsidR="00625759" w:rsidRPr="00625759" w:rsidRDefault="00625759" w:rsidP="00625759">
            <w:pPr>
              <w:autoSpaceDE w:val="0"/>
              <w:autoSpaceDN w:val="0"/>
              <w:adjustRightInd w:val="0"/>
              <w:rPr>
                <w:rFonts w:cs="Calibri"/>
                <w:sz w:val="32"/>
                <w:szCs w:val="32"/>
              </w:rPr>
            </w:pPr>
            <w:r w:rsidRPr="00625759">
              <w:rPr>
                <w:rFonts w:cs="Calibri"/>
                <w:sz w:val="32"/>
                <w:szCs w:val="32"/>
              </w:rPr>
              <w:t>The Prophet (PBUH) is reported to have said:</w:t>
            </w:r>
          </w:p>
          <w:p w:rsidR="00625759" w:rsidRPr="00625759" w:rsidRDefault="00625759" w:rsidP="00625759">
            <w:pPr>
              <w:autoSpaceDE w:val="0"/>
              <w:autoSpaceDN w:val="0"/>
              <w:adjustRightInd w:val="0"/>
              <w:rPr>
                <w:rFonts w:cs="Calibri"/>
                <w:sz w:val="32"/>
                <w:szCs w:val="32"/>
              </w:rPr>
            </w:pPr>
            <w:r w:rsidRPr="00625759">
              <w:rPr>
                <w:rFonts w:cs="Calibri"/>
                <w:sz w:val="32"/>
                <w:szCs w:val="32"/>
              </w:rPr>
              <w:t xml:space="preserve">May Allah send down His curse on the one who devours Riba </w:t>
            </w:r>
            <w:r>
              <w:rPr>
                <w:rFonts w:cs="Calibri"/>
                <w:sz w:val="32"/>
                <w:szCs w:val="32"/>
              </w:rPr>
              <w:t xml:space="preserve">and the one who pays it and </w:t>
            </w:r>
            <w:r w:rsidRPr="00625759">
              <w:rPr>
                <w:rFonts w:cs="Calibri"/>
                <w:sz w:val="32"/>
                <w:szCs w:val="32"/>
              </w:rPr>
              <w:t>on the two witnesses and on the person writing it.</w:t>
            </w:r>
          </w:p>
          <w:p w:rsidR="00625759" w:rsidRPr="000267A8" w:rsidRDefault="00625759" w:rsidP="00A851DA">
            <w:pPr>
              <w:rPr>
                <w:rFonts w:ascii="Calibri" w:eastAsia="Calibri" w:hAnsi="Calibri" w:cs="Calibri"/>
                <w:b/>
                <w:bCs/>
                <w:sz w:val="40"/>
                <w:szCs w:val="40"/>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C4B62" w:rsidP="00A851DA">
            <w:pPr>
              <w:rPr>
                <w:rFonts w:cs="Bliss-Regular"/>
                <w:color w:val="000000"/>
              </w:rPr>
            </w:pPr>
            <w:r>
              <w:t>ASHRAF ABDUL NABY AHMED HAFEZ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92E87" w:rsidP="00592E87">
            <w:pPr>
              <w:rPr>
                <w:rFonts w:cs="Bliss-Regular"/>
                <w:color w:val="000000"/>
              </w:rPr>
            </w:pPr>
            <w:r>
              <w:rPr>
                <w:rFonts w:cs="Bliss-Regular"/>
                <w:color w:val="000000"/>
              </w:rPr>
              <w:t>2/3/2016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bookmarkStart w:id="0" w:name="_GoBack"/>
            <w:bookmarkEnd w:id="0"/>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204D" w:rsidRDefault="005D204D" w:rsidP="00CB4D0A">
      <w:pPr>
        <w:spacing w:after="0" w:line="240" w:lineRule="auto"/>
      </w:pPr>
      <w:r>
        <w:separator/>
      </w:r>
    </w:p>
  </w:endnote>
  <w:endnote w:type="continuationSeparator" w:id="0">
    <w:p w:rsidR="005D204D" w:rsidRDefault="005D20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204D" w:rsidRDefault="005D204D" w:rsidP="00CB4D0A">
      <w:pPr>
        <w:spacing w:after="0" w:line="240" w:lineRule="auto"/>
      </w:pPr>
      <w:r>
        <w:separator/>
      </w:r>
    </w:p>
  </w:footnote>
  <w:footnote w:type="continuationSeparator" w:id="0">
    <w:p w:rsidR="005D204D" w:rsidRDefault="005D204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89D6A3B"/>
    <w:multiLevelType w:val="hybridMultilevel"/>
    <w:tmpl w:val="7CAA1124"/>
    <w:lvl w:ilvl="0" w:tplc="0192AA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67A8"/>
    <w:rsid w:val="00035CDD"/>
    <w:rsid w:val="00040083"/>
    <w:rsid w:val="00055992"/>
    <w:rsid w:val="000820E8"/>
    <w:rsid w:val="001175EE"/>
    <w:rsid w:val="001533B9"/>
    <w:rsid w:val="00157CF6"/>
    <w:rsid w:val="00182416"/>
    <w:rsid w:val="00187EB4"/>
    <w:rsid w:val="001E1EFF"/>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36F48"/>
    <w:rsid w:val="00574D64"/>
    <w:rsid w:val="00591365"/>
    <w:rsid w:val="00592E87"/>
    <w:rsid w:val="005B31E4"/>
    <w:rsid w:val="005D204D"/>
    <w:rsid w:val="006034F6"/>
    <w:rsid w:val="00607874"/>
    <w:rsid w:val="00607E77"/>
    <w:rsid w:val="00617BB3"/>
    <w:rsid w:val="00625759"/>
    <w:rsid w:val="00645CDD"/>
    <w:rsid w:val="00680A03"/>
    <w:rsid w:val="006823A7"/>
    <w:rsid w:val="0070347F"/>
    <w:rsid w:val="0070678E"/>
    <w:rsid w:val="00717B70"/>
    <w:rsid w:val="007472CA"/>
    <w:rsid w:val="00797420"/>
    <w:rsid w:val="00831C11"/>
    <w:rsid w:val="008A60B4"/>
    <w:rsid w:val="008B3C31"/>
    <w:rsid w:val="008B64FE"/>
    <w:rsid w:val="00935BF7"/>
    <w:rsid w:val="0095442C"/>
    <w:rsid w:val="00983942"/>
    <w:rsid w:val="009C37E0"/>
    <w:rsid w:val="00A0016C"/>
    <w:rsid w:val="00A14B66"/>
    <w:rsid w:val="00A65CF7"/>
    <w:rsid w:val="00A851DA"/>
    <w:rsid w:val="00AC7D5B"/>
    <w:rsid w:val="00AE1481"/>
    <w:rsid w:val="00B0415E"/>
    <w:rsid w:val="00B04678"/>
    <w:rsid w:val="00BC46DF"/>
    <w:rsid w:val="00BD1929"/>
    <w:rsid w:val="00C03577"/>
    <w:rsid w:val="00C223CB"/>
    <w:rsid w:val="00C65FEA"/>
    <w:rsid w:val="00CA0AC2"/>
    <w:rsid w:val="00CB4D0A"/>
    <w:rsid w:val="00CC2FB3"/>
    <w:rsid w:val="00CC575A"/>
    <w:rsid w:val="00D039AC"/>
    <w:rsid w:val="00D123F6"/>
    <w:rsid w:val="00D427DE"/>
    <w:rsid w:val="00D5587D"/>
    <w:rsid w:val="00D707CC"/>
    <w:rsid w:val="00D821FE"/>
    <w:rsid w:val="00DB0793"/>
    <w:rsid w:val="00DC4B62"/>
    <w:rsid w:val="00E00821"/>
    <w:rsid w:val="00E04DB4"/>
    <w:rsid w:val="00E30679"/>
    <w:rsid w:val="00E4597D"/>
    <w:rsid w:val="00E54832"/>
    <w:rsid w:val="00E56A90"/>
    <w:rsid w:val="00E641CC"/>
    <w:rsid w:val="00EA30AB"/>
    <w:rsid w:val="00EB3925"/>
    <w:rsid w:val="00F37A70"/>
    <w:rsid w:val="00FE4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1FD725A-E785-46F7-93E2-BB0AF9FA6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رأس الصفحة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تذييل الصفحة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CC77D-EA7E-409F-9AE8-E5FA9E182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1881</Words>
  <Characters>10725</Characters>
  <Application>Microsoft Office Word</Application>
  <DocSecurity>0</DocSecurity>
  <Lines>89</Lines>
  <Paragraphs>25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12581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Anaby</cp:lastModifiedBy>
  <cp:revision>10</cp:revision>
  <dcterms:created xsi:type="dcterms:W3CDTF">2013-06-24T13:12:00Z</dcterms:created>
  <dcterms:modified xsi:type="dcterms:W3CDTF">2016-02-03T03:26:00Z</dcterms:modified>
</cp:coreProperties>
</file>