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FD41AA">
            <w:pPr>
              <w:jc w:val="both"/>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36CA" w:rsidP="00FD41AA">
            <w:pPr>
              <w:pStyle w:val="Default"/>
              <w:jc w:val="both"/>
              <w:rPr>
                <w:rFonts w:asciiTheme="minorHAnsi" w:hAnsiTheme="minorHAnsi"/>
              </w:rPr>
            </w:pPr>
            <w:r>
              <w:rPr>
                <w:rFonts w:asciiTheme="minorHAnsi" w:hAnsiTheme="minorHAnsi"/>
              </w:rPr>
              <w:t>Onkemetse Tshenyego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FD41AA">
            <w:pPr>
              <w:jc w:val="both"/>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607C3" w:rsidP="00FD41AA">
            <w:pPr>
              <w:pStyle w:val="Default"/>
              <w:jc w:val="both"/>
              <w:rPr>
                <w:rFonts w:asciiTheme="minorHAnsi" w:hAnsiTheme="minorHAnsi"/>
              </w:rPr>
            </w:pPr>
            <w:r>
              <w:rPr>
                <w:rFonts w:asciiTheme="minorHAnsi" w:hAnsiTheme="minorHAnsi"/>
              </w:rPr>
              <w:t>1313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FD41AA">
            <w:pPr>
              <w:jc w:val="both"/>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07C3" w:rsidP="00FD41AA">
            <w:pPr>
              <w:pStyle w:val="Default"/>
              <w:jc w:val="both"/>
              <w:rPr>
                <w:rFonts w:asciiTheme="minorHAnsi" w:hAnsiTheme="minorHAnsi"/>
              </w:rPr>
            </w:pPr>
            <w:r>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FD41AA">
            <w:pPr>
              <w:jc w:val="both"/>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4CB7" w:rsidP="00FD41AA">
            <w:pPr>
              <w:jc w:val="both"/>
            </w:pPr>
            <w:r>
              <w:t>10</w:t>
            </w:r>
          </w:p>
        </w:tc>
      </w:tr>
    </w:tbl>
    <w:p w:rsidR="00CC2FB3" w:rsidRDefault="00CC2FB3" w:rsidP="00FD41AA">
      <w:pPr>
        <w:jc w:val="both"/>
        <w:rPr>
          <w:b/>
          <w:lang w:val="en-US"/>
        </w:rPr>
      </w:pPr>
    </w:p>
    <w:tbl>
      <w:tblPr>
        <w:tblStyle w:val="TableGrid"/>
        <w:tblW w:w="9209" w:type="dxa"/>
        <w:tblLook w:val="04A0" w:firstRow="1" w:lastRow="0" w:firstColumn="1" w:lastColumn="0" w:noHBand="0" w:noVBand="1"/>
      </w:tblPr>
      <w:tblGrid>
        <w:gridCol w:w="9209"/>
      </w:tblGrid>
      <w:tr w:rsidR="00CC2FB3" w:rsidTr="00660146">
        <w:tc>
          <w:tcPr>
            <w:tcW w:w="9209" w:type="dxa"/>
          </w:tcPr>
          <w:p w:rsidR="009809DB" w:rsidRPr="009809DB" w:rsidRDefault="009809DB" w:rsidP="00FD41AA">
            <w:pPr>
              <w:pStyle w:val="ListParagraph"/>
              <w:numPr>
                <w:ilvl w:val="0"/>
                <w:numId w:val="7"/>
              </w:numPr>
              <w:jc w:val="both"/>
              <w:rPr>
                <w:rFonts w:cs="Arial"/>
                <w:sz w:val="24"/>
                <w:szCs w:val="24"/>
              </w:rPr>
            </w:pPr>
            <w:r w:rsidRPr="009809DB">
              <w:rPr>
                <w:rFonts w:cs="Arial"/>
                <w:sz w:val="24"/>
                <w:szCs w:val="24"/>
              </w:rPr>
              <w:t>Give short answers f</w:t>
            </w:r>
            <w:r w:rsidR="00FD41AA">
              <w:rPr>
                <w:rFonts w:cs="Arial"/>
                <w:sz w:val="24"/>
                <w:szCs w:val="24"/>
              </w:rPr>
              <w:t xml:space="preserve">or the following questions: </w:t>
            </w:r>
          </w:p>
          <w:p w:rsidR="009809DB" w:rsidRPr="009809DB" w:rsidRDefault="009809DB" w:rsidP="00FD41AA">
            <w:pPr>
              <w:jc w:val="both"/>
              <w:rPr>
                <w:rFonts w:cs="Arial"/>
                <w:sz w:val="24"/>
                <w:szCs w:val="24"/>
              </w:rPr>
            </w:pPr>
          </w:p>
          <w:p w:rsidR="009809DB" w:rsidRDefault="009809DB" w:rsidP="00FD41AA">
            <w:pPr>
              <w:pStyle w:val="ListParagraph"/>
              <w:numPr>
                <w:ilvl w:val="0"/>
                <w:numId w:val="8"/>
              </w:numPr>
              <w:jc w:val="both"/>
              <w:rPr>
                <w:rFonts w:cs="Arial"/>
                <w:sz w:val="24"/>
                <w:szCs w:val="24"/>
              </w:rPr>
            </w:pPr>
            <w:r w:rsidRPr="009809DB">
              <w:rPr>
                <w:rFonts w:cs="Arial"/>
                <w:sz w:val="24"/>
                <w:szCs w:val="24"/>
              </w:rPr>
              <w:t>Outline knowledge areas of project procurement management.</w:t>
            </w:r>
          </w:p>
          <w:p w:rsidR="009809DB" w:rsidRPr="007238AE" w:rsidRDefault="007238AE" w:rsidP="007238AE">
            <w:pPr>
              <w:pStyle w:val="ListParagraph"/>
              <w:ind w:left="1080"/>
              <w:jc w:val="both"/>
              <w:rPr>
                <w:rFonts w:cs="Arial"/>
                <w:sz w:val="24"/>
                <w:szCs w:val="24"/>
              </w:rPr>
            </w:pPr>
            <w:r>
              <w:rPr>
                <w:rFonts w:cs="Arial"/>
                <w:sz w:val="24"/>
                <w:szCs w:val="24"/>
              </w:rPr>
              <w:t xml:space="preserve">The knowledge areas are; </w:t>
            </w:r>
            <w:r w:rsidR="00DE7590" w:rsidRPr="007238AE">
              <w:rPr>
                <w:rFonts w:cs="Arial"/>
                <w:sz w:val="24"/>
                <w:szCs w:val="24"/>
              </w:rPr>
              <w:t>Procurement Planning, Solicitation Planning, Solicitation, Source Selection, Contract, Administration, and Contract Closeout.</w:t>
            </w:r>
          </w:p>
          <w:p w:rsidR="00DE7590" w:rsidRPr="00DE7590" w:rsidRDefault="00DE7590" w:rsidP="00FD41AA">
            <w:pPr>
              <w:pStyle w:val="ListParagraph"/>
              <w:ind w:left="1080"/>
              <w:jc w:val="both"/>
              <w:rPr>
                <w:rFonts w:cs="Arial"/>
                <w:sz w:val="24"/>
                <w:szCs w:val="24"/>
              </w:rPr>
            </w:pPr>
          </w:p>
          <w:p w:rsidR="009809DB" w:rsidRPr="009809DB" w:rsidRDefault="009809DB" w:rsidP="00FD41AA">
            <w:pPr>
              <w:pStyle w:val="ListParagraph"/>
              <w:numPr>
                <w:ilvl w:val="0"/>
                <w:numId w:val="8"/>
              </w:numPr>
              <w:jc w:val="both"/>
              <w:rPr>
                <w:rFonts w:cs="Arial"/>
                <w:sz w:val="24"/>
                <w:szCs w:val="24"/>
              </w:rPr>
            </w:pPr>
            <w:r w:rsidRPr="009809DB">
              <w:rPr>
                <w:rFonts w:cs="Arial"/>
                <w:sz w:val="24"/>
                <w:szCs w:val="24"/>
              </w:rPr>
              <w:t>Procurement management centers of four key elements. What are these?</w:t>
            </w:r>
          </w:p>
          <w:p w:rsidR="00DE7590" w:rsidRDefault="00DE7590" w:rsidP="00FD41AA">
            <w:pPr>
              <w:pStyle w:val="ListParagraph"/>
              <w:jc w:val="both"/>
              <w:rPr>
                <w:rFonts w:cs="Arial"/>
                <w:sz w:val="24"/>
                <w:szCs w:val="24"/>
              </w:rPr>
            </w:pPr>
          </w:p>
          <w:p w:rsidR="00DE7590" w:rsidRPr="00DE7590" w:rsidRDefault="00DE7590" w:rsidP="00FD41AA">
            <w:pPr>
              <w:pStyle w:val="ListParagraph"/>
              <w:jc w:val="both"/>
              <w:rPr>
                <w:rFonts w:cs="Arial"/>
                <w:sz w:val="24"/>
                <w:szCs w:val="24"/>
              </w:rPr>
            </w:pPr>
            <w:r>
              <w:rPr>
                <w:rFonts w:cs="Arial"/>
                <w:sz w:val="24"/>
                <w:szCs w:val="24"/>
              </w:rPr>
              <w:t xml:space="preserve">       </w:t>
            </w:r>
            <w:r w:rsidRPr="00DE7590">
              <w:rPr>
                <w:rFonts w:cs="Arial"/>
                <w:sz w:val="24"/>
                <w:szCs w:val="24"/>
              </w:rPr>
              <w:t>Whether or not procurement is needed</w:t>
            </w:r>
          </w:p>
          <w:p w:rsidR="00DE7590" w:rsidRPr="00DE7590" w:rsidRDefault="00DE7590" w:rsidP="00FD41AA">
            <w:pPr>
              <w:pStyle w:val="ListParagraph"/>
              <w:jc w:val="both"/>
              <w:rPr>
                <w:rFonts w:cs="Arial"/>
                <w:sz w:val="24"/>
                <w:szCs w:val="24"/>
              </w:rPr>
            </w:pPr>
            <w:r>
              <w:rPr>
                <w:rFonts w:cs="Arial"/>
                <w:sz w:val="24"/>
                <w:szCs w:val="24"/>
              </w:rPr>
              <w:t xml:space="preserve">       </w:t>
            </w:r>
            <w:r w:rsidRPr="00DE7590">
              <w:rPr>
                <w:rFonts w:cs="Arial"/>
                <w:sz w:val="24"/>
                <w:szCs w:val="24"/>
              </w:rPr>
              <w:t>How much to procure</w:t>
            </w:r>
          </w:p>
          <w:p w:rsidR="00DE7590" w:rsidRPr="00DE7590" w:rsidRDefault="00DE7590" w:rsidP="00FD41AA">
            <w:pPr>
              <w:pStyle w:val="ListParagraph"/>
              <w:jc w:val="both"/>
              <w:rPr>
                <w:rFonts w:cs="Arial"/>
                <w:sz w:val="24"/>
                <w:szCs w:val="24"/>
              </w:rPr>
            </w:pPr>
            <w:r>
              <w:rPr>
                <w:rFonts w:cs="Arial"/>
                <w:sz w:val="24"/>
                <w:szCs w:val="24"/>
              </w:rPr>
              <w:t xml:space="preserve">       </w:t>
            </w:r>
            <w:r w:rsidRPr="00DE7590">
              <w:rPr>
                <w:rFonts w:cs="Arial"/>
                <w:sz w:val="24"/>
                <w:szCs w:val="24"/>
              </w:rPr>
              <w:t>When to procure</w:t>
            </w:r>
          </w:p>
          <w:p w:rsidR="009809DB" w:rsidRPr="009809DB" w:rsidRDefault="00DE7590" w:rsidP="00FD41AA">
            <w:pPr>
              <w:pStyle w:val="ListParagraph"/>
              <w:jc w:val="both"/>
              <w:rPr>
                <w:rFonts w:cs="Arial"/>
                <w:sz w:val="24"/>
                <w:szCs w:val="24"/>
              </w:rPr>
            </w:pPr>
            <w:r>
              <w:rPr>
                <w:rFonts w:cs="Arial"/>
                <w:sz w:val="24"/>
                <w:szCs w:val="24"/>
              </w:rPr>
              <w:t xml:space="preserve">       </w:t>
            </w:r>
            <w:r w:rsidRPr="00DE7590">
              <w:rPr>
                <w:rFonts w:cs="Arial"/>
                <w:sz w:val="24"/>
                <w:szCs w:val="24"/>
              </w:rPr>
              <w:t>What to procure</w:t>
            </w:r>
          </w:p>
          <w:p w:rsidR="009809DB" w:rsidRDefault="009809DB" w:rsidP="00FD41AA">
            <w:pPr>
              <w:pStyle w:val="ListParagraph"/>
              <w:numPr>
                <w:ilvl w:val="0"/>
                <w:numId w:val="8"/>
              </w:numPr>
              <w:jc w:val="both"/>
              <w:rPr>
                <w:rFonts w:cs="Arial"/>
                <w:sz w:val="24"/>
                <w:szCs w:val="24"/>
              </w:rPr>
            </w:pPr>
            <w:r w:rsidRPr="00DE7590">
              <w:rPr>
                <w:rFonts w:cs="Arial"/>
                <w:sz w:val="24"/>
                <w:szCs w:val="24"/>
              </w:rPr>
              <w:t xml:space="preserve">How is market evaluation important in procurement? And which processes are </w:t>
            </w:r>
            <w:r w:rsidR="00DE7590" w:rsidRPr="00DE7590">
              <w:rPr>
                <w:rFonts w:cs="Arial"/>
                <w:sz w:val="24"/>
                <w:szCs w:val="24"/>
              </w:rPr>
              <w:t xml:space="preserve">   involved </w:t>
            </w:r>
            <w:r w:rsidRPr="00DE7590">
              <w:rPr>
                <w:rFonts w:cs="Arial"/>
                <w:sz w:val="24"/>
                <w:szCs w:val="24"/>
              </w:rPr>
              <w:t>in market evaluation?</w:t>
            </w:r>
          </w:p>
          <w:p w:rsidR="001A6837" w:rsidRPr="00DE7590" w:rsidRDefault="001A6837" w:rsidP="00FD41AA">
            <w:pPr>
              <w:pStyle w:val="ListParagraph"/>
              <w:ind w:left="1080"/>
              <w:jc w:val="both"/>
              <w:rPr>
                <w:rFonts w:cs="Arial"/>
                <w:sz w:val="24"/>
                <w:szCs w:val="24"/>
              </w:rPr>
            </w:pPr>
          </w:p>
          <w:p w:rsidR="00DE7590" w:rsidRPr="001A6837" w:rsidRDefault="001A6837" w:rsidP="00FD41AA">
            <w:pPr>
              <w:pStyle w:val="ListParagraph"/>
              <w:ind w:left="1080"/>
              <w:jc w:val="both"/>
              <w:rPr>
                <w:rFonts w:cs="Arial"/>
                <w:sz w:val="24"/>
                <w:szCs w:val="24"/>
              </w:rPr>
            </w:pPr>
            <w:r>
              <w:rPr>
                <w:rFonts w:cs="Arial"/>
                <w:sz w:val="24"/>
                <w:szCs w:val="24"/>
              </w:rPr>
              <w:t>The main importance i</w:t>
            </w:r>
            <w:r w:rsidRPr="001A6837">
              <w:rPr>
                <w:rFonts w:cs="Arial"/>
                <w:sz w:val="24"/>
                <w:szCs w:val="24"/>
              </w:rPr>
              <w:t>s to determine what products and services are</w:t>
            </w:r>
            <w:r>
              <w:rPr>
                <w:rFonts w:cs="Arial"/>
                <w:sz w:val="24"/>
                <w:szCs w:val="24"/>
              </w:rPr>
              <w:t xml:space="preserve"> </w:t>
            </w:r>
            <w:r w:rsidRPr="001A6837">
              <w:rPr>
                <w:rFonts w:cs="Arial"/>
                <w:sz w:val="24"/>
                <w:szCs w:val="24"/>
              </w:rPr>
              <w:t>available and from whom and on what terms and conditions they are available and again the evaluation helps in finding out if assumptions of the market were true</w:t>
            </w:r>
            <w:r>
              <w:rPr>
                <w:rFonts w:cs="Arial"/>
                <w:sz w:val="24"/>
                <w:szCs w:val="24"/>
              </w:rPr>
              <w:t xml:space="preserve"> or eliminate them totally</w:t>
            </w:r>
            <w:r w:rsidRPr="001A6837">
              <w:rPr>
                <w:rFonts w:cs="Arial"/>
                <w:sz w:val="24"/>
                <w:szCs w:val="24"/>
              </w:rPr>
              <w:t>.</w:t>
            </w:r>
            <w:r w:rsidR="00D97796">
              <w:rPr>
                <w:rFonts w:cs="Arial"/>
                <w:sz w:val="24"/>
                <w:szCs w:val="24"/>
              </w:rPr>
              <w:t xml:space="preserve"> The processes involved are negotiating and contracting.</w:t>
            </w:r>
          </w:p>
          <w:p w:rsidR="009809DB" w:rsidRPr="009809DB" w:rsidRDefault="009809DB" w:rsidP="00FD41AA">
            <w:pPr>
              <w:jc w:val="both"/>
              <w:rPr>
                <w:rFonts w:ascii="Calibri" w:hAnsi="Calibri" w:cs="Arial"/>
                <w:sz w:val="24"/>
                <w:szCs w:val="24"/>
              </w:rPr>
            </w:pPr>
          </w:p>
          <w:p w:rsidR="009809DB" w:rsidRPr="00DE7590" w:rsidRDefault="009809DB" w:rsidP="00FD41AA">
            <w:pPr>
              <w:pStyle w:val="ListParagraph"/>
              <w:numPr>
                <w:ilvl w:val="0"/>
                <w:numId w:val="8"/>
              </w:numPr>
              <w:jc w:val="both"/>
              <w:rPr>
                <w:rFonts w:cs="Arial"/>
                <w:sz w:val="24"/>
                <w:szCs w:val="24"/>
              </w:rPr>
            </w:pPr>
            <w:r w:rsidRPr="00DE7590">
              <w:rPr>
                <w:rFonts w:cs="Arial"/>
                <w:sz w:val="24"/>
                <w:szCs w:val="24"/>
              </w:rPr>
              <w:t>At which stage in a project does a project manager completes make- or buy analysis?</w:t>
            </w:r>
          </w:p>
          <w:p w:rsidR="00DE7590" w:rsidRPr="00DE7590" w:rsidRDefault="007D4320" w:rsidP="00FD41AA">
            <w:pPr>
              <w:pStyle w:val="ListParagraph"/>
              <w:ind w:left="1080"/>
              <w:jc w:val="both"/>
              <w:rPr>
                <w:rFonts w:cs="Arial"/>
                <w:sz w:val="24"/>
                <w:szCs w:val="24"/>
              </w:rPr>
            </w:pPr>
            <w:r w:rsidRPr="007D4320">
              <w:rPr>
                <w:rFonts w:cs="Arial"/>
                <w:sz w:val="24"/>
                <w:szCs w:val="24"/>
              </w:rPr>
              <w:t>Th</w:t>
            </w:r>
            <w:r>
              <w:rPr>
                <w:rFonts w:cs="Arial"/>
                <w:sz w:val="24"/>
                <w:szCs w:val="24"/>
              </w:rPr>
              <w:t>e make-or-buy-analysis is</w:t>
            </w:r>
            <w:r w:rsidRPr="007D4320">
              <w:rPr>
                <w:rFonts w:cs="Arial"/>
                <w:sz w:val="24"/>
                <w:szCs w:val="24"/>
              </w:rPr>
              <w:t xml:space="preserve"> made in the initial scope </w:t>
            </w:r>
            <w:r>
              <w:rPr>
                <w:rFonts w:cs="Arial"/>
                <w:sz w:val="24"/>
                <w:szCs w:val="24"/>
              </w:rPr>
              <w:t xml:space="preserve">definition more precisely in the </w:t>
            </w:r>
            <w:r w:rsidR="00B242CB">
              <w:rPr>
                <w:rFonts w:cs="Arial"/>
                <w:sz w:val="24"/>
                <w:szCs w:val="24"/>
              </w:rPr>
              <w:t>procurement planning</w:t>
            </w:r>
            <w:r>
              <w:rPr>
                <w:rFonts w:cs="Arial"/>
                <w:sz w:val="24"/>
                <w:szCs w:val="24"/>
              </w:rPr>
              <w:t xml:space="preserve"> stage</w:t>
            </w:r>
            <w:r w:rsidRPr="007D4320">
              <w:rPr>
                <w:rFonts w:cs="Arial"/>
                <w:sz w:val="24"/>
                <w:szCs w:val="24"/>
              </w:rPr>
              <w:t>.</w:t>
            </w:r>
          </w:p>
          <w:p w:rsidR="009809DB" w:rsidRPr="009809DB" w:rsidRDefault="009809DB" w:rsidP="00FD41AA">
            <w:pPr>
              <w:jc w:val="both"/>
              <w:rPr>
                <w:rFonts w:ascii="Calibri" w:hAnsi="Calibri" w:cs="Arial"/>
                <w:sz w:val="24"/>
                <w:szCs w:val="24"/>
              </w:rPr>
            </w:pPr>
          </w:p>
          <w:p w:rsidR="009809DB" w:rsidRPr="00DE7590" w:rsidRDefault="009809DB" w:rsidP="00FD41AA">
            <w:pPr>
              <w:pStyle w:val="ListParagraph"/>
              <w:numPr>
                <w:ilvl w:val="0"/>
                <w:numId w:val="8"/>
              </w:numPr>
              <w:jc w:val="both"/>
              <w:rPr>
                <w:rFonts w:cs="Arial"/>
                <w:sz w:val="24"/>
                <w:szCs w:val="24"/>
              </w:rPr>
            </w:pPr>
            <w:r w:rsidRPr="00DE7590">
              <w:rPr>
                <w:rFonts w:cs="Arial"/>
                <w:sz w:val="24"/>
                <w:szCs w:val="24"/>
              </w:rPr>
              <w:t>What are cost reimbursable contracts?</w:t>
            </w:r>
          </w:p>
          <w:p w:rsidR="00DE7590" w:rsidRPr="00DE7590" w:rsidRDefault="003A3C23" w:rsidP="00FD41AA">
            <w:pPr>
              <w:pStyle w:val="ListParagraph"/>
              <w:spacing w:before="240"/>
              <w:ind w:left="1080"/>
              <w:jc w:val="both"/>
              <w:rPr>
                <w:rFonts w:cs="Arial"/>
                <w:sz w:val="24"/>
                <w:szCs w:val="24"/>
              </w:rPr>
            </w:pPr>
            <w:r>
              <w:rPr>
                <w:rFonts w:cs="Arial"/>
                <w:sz w:val="24"/>
                <w:szCs w:val="24"/>
                <w:lang w:val="en-GB"/>
              </w:rPr>
              <w:t>Cost-</w:t>
            </w:r>
            <w:r w:rsidR="00B242CB" w:rsidRPr="00B242CB">
              <w:rPr>
                <w:rFonts w:cs="Arial"/>
                <w:sz w:val="24"/>
                <w:szCs w:val="24"/>
                <w:lang w:val="en-GB"/>
              </w:rPr>
              <w:t>reimbursable contracts</w:t>
            </w:r>
            <w:r w:rsidR="00B242CB">
              <w:rPr>
                <w:rFonts w:cs="Arial"/>
                <w:sz w:val="24"/>
                <w:szCs w:val="24"/>
                <w:lang w:val="en-GB"/>
              </w:rPr>
              <w:t xml:space="preserve"> involves (</w:t>
            </w:r>
            <w:r w:rsidR="00B242CB">
              <w:rPr>
                <w:rFonts w:cs="Arial"/>
                <w:sz w:val="24"/>
                <w:szCs w:val="24"/>
              </w:rPr>
              <w:t>reimbursement</w:t>
            </w:r>
            <w:r w:rsidR="00B242CB">
              <w:rPr>
                <w:rFonts w:cs="Arial"/>
                <w:sz w:val="24"/>
                <w:szCs w:val="24"/>
                <w:lang w:val="en-GB"/>
              </w:rPr>
              <w:t>) to the seller for its actual costs,</w:t>
            </w:r>
            <w:r w:rsidR="0022147B">
              <w:rPr>
                <w:rFonts w:cs="Arial"/>
                <w:sz w:val="24"/>
                <w:szCs w:val="24"/>
                <w:lang w:val="en-GB"/>
              </w:rPr>
              <w:t xml:space="preserve"> plus typically a fee representing seller profit.</w:t>
            </w:r>
            <w:r w:rsidR="008367B7">
              <w:rPr>
                <w:rFonts w:cs="Arial"/>
                <w:sz w:val="24"/>
                <w:szCs w:val="24"/>
                <w:lang w:val="en-GB"/>
              </w:rPr>
              <w:t xml:space="preserve"> Costs can be </w:t>
            </w:r>
            <w:r w:rsidR="00431365">
              <w:rPr>
                <w:rFonts w:cs="Arial"/>
                <w:sz w:val="24"/>
                <w:szCs w:val="24"/>
                <w:lang w:val="en-GB"/>
              </w:rPr>
              <w:t>direct (e.g.</w:t>
            </w:r>
            <w:r w:rsidR="008367B7">
              <w:rPr>
                <w:rFonts w:cs="Arial"/>
                <w:sz w:val="24"/>
                <w:szCs w:val="24"/>
                <w:lang w:val="en-GB"/>
              </w:rPr>
              <w:t xml:space="preserve"> salaries </w:t>
            </w:r>
            <w:r w:rsidR="00431365">
              <w:rPr>
                <w:rFonts w:cs="Arial"/>
                <w:sz w:val="24"/>
                <w:szCs w:val="24"/>
                <w:lang w:val="en-GB"/>
              </w:rPr>
              <w:t xml:space="preserve">of </w:t>
            </w:r>
            <w:r w:rsidR="008367B7">
              <w:rPr>
                <w:rFonts w:cs="Arial"/>
                <w:sz w:val="24"/>
                <w:szCs w:val="24"/>
                <w:lang w:val="en-GB"/>
              </w:rPr>
              <w:t>full time project staff)</w:t>
            </w:r>
            <w:r w:rsidR="00431365">
              <w:rPr>
                <w:rFonts w:cs="Arial"/>
                <w:sz w:val="24"/>
                <w:szCs w:val="24"/>
                <w:lang w:val="en-GB"/>
              </w:rPr>
              <w:t xml:space="preserve"> or indirect like overheads (e.g. salaries of corporate executives).</w:t>
            </w:r>
          </w:p>
          <w:p w:rsidR="009809DB" w:rsidRPr="009809DB" w:rsidRDefault="009809DB" w:rsidP="00FD41AA">
            <w:pPr>
              <w:jc w:val="both"/>
              <w:rPr>
                <w:rFonts w:ascii="Calibri" w:hAnsi="Calibri" w:cs="Arial"/>
                <w:sz w:val="24"/>
                <w:szCs w:val="24"/>
              </w:rPr>
            </w:pPr>
          </w:p>
          <w:p w:rsidR="009809DB" w:rsidRDefault="009809DB" w:rsidP="00FD41AA">
            <w:pPr>
              <w:pStyle w:val="ListParagraph"/>
              <w:numPr>
                <w:ilvl w:val="0"/>
                <w:numId w:val="8"/>
              </w:numPr>
              <w:jc w:val="both"/>
              <w:rPr>
                <w:rFonts w:cs="Arial"/>
                <w:sz w:val="24"/>
                <w:szCs w:val="24"/>
              </w:rPr>
            </w:pPr>
            <w:r w:rsidRPr="00DE7590">
              <w:rPr>
                <w:rFonts w:cs="Arial"/>
                <w:sz w:val="24"/>
                <w:szCs w:val="24"/>
              </w:rPr>
              <w:t>What type of information is contained in procurement management plan?</w:t>
            </w:r>
          </w:p>
          <w:p w:rsidR="003F0340" w:rsidRPr="00DE7590" w:rsidRDefault="003F0340" w:rsidP="00FD41AA">
            <w:pPr>
              <w:pStyle w:val="ListParagraph"/>
              <w:ind w:left="1080"/>
              <w:jc w:val="both"/>
              <w:rPr>
                <w:rFonts w:cs="Arial"/>
                <w:sz w:val="24"/>
                <w:szCs w:val="24"/>
              </w:rPr>
            </w:pPr>
            <w:r w:rsidRPr="003F0340">
              <w:rPr>
                <w:rFonts w:cs="Arial"/>
                <w:sz w:val="24"/>
                <w:szCs w:val="24"/>
              </w:rPr>
              <w:lastRenderedPageBreak/>
              <w:t>Procurement management plan holds information on how procurement processes will be managed throughout the project. This might include elements such as type of contract, procurement documents like MRP (Material Resource Planning), and lead times for purchases. The project management plan also includes other project planning documents, such as Milestone list, Resource calendar, Schedule baseline, Quality baseline and Risk register. All these are integrated into the Procurement management plan that results for example well timed delivery of goods and services to meet the needs of the project</w:t>
            </w:r>
            <w:r>
              <w:rPr>
                <w:rFonts w:cs="Arial"/>
                <w:sz w:val="24"/>
                <w:szCs w:val="24"/>
              </w:rPr>
              <w:t>.</w:t>
            </w:r>
          </w:p>
          <w:p w:rsidR="00DE7590" w:rsidRPr="00DE7590" w:rsidRDefault="00DE7590" w:rsidP="00FD41AA">
            <w:pPr>
              <w:pStyle w:val="ListParagraph"/>
              <w:ind w:left="1080"/>
              <w:jc w:val="both"/>
              <w:rPr>
                <w:rFonts w:cs="Arial"/>
                <w:sz w:val="24"/>
                <w:szCs w:val="24"/>
              </w:rPr>
            </w:pPr>
          </w:p>
          <w:p w:rsidR="009809DB" w:rsidRPr="009809DB" w:rsidRDefault="009809DB" w:rsidP="00FD41AA">
            <w:pPr>
              <w:jc w:val="both"/>
              <w:rPr>
                <w:rFonts w:ascii="Calibri" w:hAnsi="Calibri" w:cs="Arial"/>
                <w:sz w:val="24"/>
                <w:szCs w:val="24"/>
              </w:rPr>
            </w:pPr>
          </w:p>
          <w:p w:rsidR="009809DB" w:rsidRPr="00DE7590" w:rsidRDefault="009809DB" w:rsidP="00FD41AA">
            <w:pPr>
              <w:pStyle w:val="ListParagraph"/>
              <w:numPr>
                <w:ilvl w:val="0"/>
                <w:numId w:val="8"/>
              </w:numPr>
              <w:jc w:val="both"/>
              <w:rPr>
                <w:rFonts w:cs="Arial"/>
                <w:sz w:val="24"/>
                <w:szCs w:val="24"/>
              </w:rPr>
            </w:pPr>
            <w:r w:rsidRPr="00DE7590">
              <w:rPr>
                <w:rFonts w:cs="Arial"/>
                <w:sz w:val="24"/>
                <w:szCs w:val="24"/>
              </w:rPr>
              <w:t>Describe the inputs of solicitation planning.</w:t>
            </w:r>
          </w:p>
          <w:p w:rsidR="005F5A3F" w:rsidRPr="005F5A3F" w:rsidRDefault="005F5A3F" w:rsidP="00FD41AA">
            <w:pPr>
              <w:pStyle w:val="ListParagraph"/>
              <w:ind w:left="1080"/>
              <w:jc w:val="both"/>
              <w:rPr>
                <w:rFonts w:cs="Arial"/>
                <w:sz w:val="24"/>
                <w:szCs w:val="24"/>
              </w:rPr>
            </w:pPr>
            <w:r w:rsidRPr="005F5A3F">
              <w:rPr>
                <w:rFonts w:cs="Arial"/>
                <w:sz w:val="24"/>
                <w:szCs w:val="24"/>
              </w:rPr>
              <w:t>Procurement Management Plan: This details how the proc</w:t>
            </w:r>
            <w:r>
              <w:rPr>
                <w:rFonts w:cs="Arial"/>
                <w:sz w:val="24"/>
                <w:szCs w:val="24"/>
              </w:rPr>
              <w:t xml:space="preserve">urement process will be managed </w:t>
            </w:r>
            <w:r w:rsidRPr="005F5A3F">
              <w:rPr>
                <w:rFonts w:cs="Arial"/>
                <w:sz w:val="24"/>
                <w:szCs w:val="24"/>
              </w:rPr>
              <w:t xml:space="preserve">throughout the project and </w:t>
            </w:r>
            <w:r w:rsidR="00FD41AA">
              <w:rPr>
                <w:rFonts w:cs="Arial"/>
                <w:sz w:val="24"/>
                <w:szCs w:val="24"/>
              </w:rPr>
              <w:t>they include</w:t>
            </w:r>
            <w:r w:rsidRPr="005F5A3F">
              <w:rPr>
                <w:rFonts w:cs="Arial"/>
                <w:sz w:val="24"/>
                <w:szCs w:val="24"/>
              </w:rPr>
              <w:t xml:space="preserve"> methodologies</w:t>
            </w:r>
            <w:r>
              <w:rPr>
                <w:rFonts w:cs="Arial"/>
                <w:sz w:val="24"/>
                <w:szCs w:val="24"/>
              </w:rPr>
              <w:t xml:space="preserve"> </w:t>
            </w:r>
            <w:r w:rsidRPr="005F5A3F">
              <w:rPr>
                <w:rFonts w:cs="Arial"/>
                <w:sz w:val="24"/>
                <w:szCs w:val="24"/>
              </w:rPr>
              <w:t>and expectations of procurement within the performing organization.</w:t>
            </w:r>
          </w:p>
          <w:p w:rsidR="005F5A3F" w:rsidRPr="005F5A3F" w:rsidRDefault="005F5A3F" w:rsidP="00FD41AA">
            <w:pPr>
              <w:pStyle w:val="ListParagraph"/>
              <w:ind w:left="1080"/>
              <w:jc w:val="both"/>
              <w:rPr>
                <w:rFonts w:cs="Arial"/>
                <w:sz w:val="24"/>
                <w:szCs w:val="24"/>
              </w:rPr>
            </w:pPr>
          </w:p>
          <w:p w:rsidR="005F5A3F" w:rsidRPr="005F5A3F" w:rsidRDefault="005F5A3F" w:rsidP="00FD41AA">
            <w:pPr>
              <w:pStyle w:val="ListParagraph"/>
              <w:ind w:left="1080"/>
              <w:jc w:val="both"/>
              <w:rPr>
                <w:rFonts w:cs="Arial"/>
                <w:sz w:val="24"/>
                <w:szCs w:val="24"/>
              </w:rPr>
            </w:pPr>
            <w:r w:rsidRPr="005F5A3F">
              <w:rPr>
                <w:rFonts w:cs="Arial"/>
                <w:sz w:val="24"/>
                <w:szCs w:val="24"/>
              </w:rPr>
              <w:t>Statement of Work: The SOW provides detailed information that describes the</w:t>
            </w:r>
            <w:r>
              <w:rPr>
                <w:rFonts w:cs="Arial"/>
                <w:sz w:val="24"/>
                <w:szCs w:val="24"/>
              </w:rPr>
              <w:t xml:space="preserve"> product or service the project </w:t>
            </w:r>
            <w:r w:rsidRPr="005F5A3F">
              <w:rPr>
                <w:rFonts w:cs="Arial"/>
                <w:sz w:val="24"/>
                <w:szCs w:val="24"/>
              </w:rPr>
              <w:t>had to be able to complete based on what the seller/supplier will be providing for the performing organization.</w:t>
            </w:r>
          </w:p>
          <w:p w:rsidR="005F5A3F" w:rsidRPr="005F5A3F" w:rsidRDefault="005F5A3F" w:rsidP="00FD41AA">
            <w:pPr>
              <w:pStyle w:val="ListParagraph"/>
              <w:ind w:left="1080"/>
              <w:jc w:val="both"/>
              <w:rPr>
                <w:rFonts w:cs="Arial"/>
                <w:sz w:val="24"/>
                <w:szCs w:val="24"/>
              </w:rPr>
            </w:pPr>
          </w:p>
          <w:p w:rsidR="00DE7590" w:rsidRPr="00FD41AA" w:rsidRDefault="005F5A3F" w:rsidP="00FD41AA">
            <w:pPr>
              <w:pStyle w:val="ListParagraph"/>
              <w:ind w:left="1080"/>
              <w:jc w:val="both"/>
              <w:rPr>
                <w:rFonts w:cs="Arial"/>
                <w:sz w:val="24"/>
                <w:szCs w:val="24"/>
              </w:rPr>
            </w:pPr>
            <w:r w:rsidRPr="005F5A3F">
              <w:rPr>
                <w:rFonts w:cs="Arial"/>
                <w:sz w:val="24"/>
                <w:szCs w:val="24"/>
              </w:rPr>
              <w:t>Other planning outputs: Other details within the proje</w:t>
            </w:r>
            <w:r w:rsidR="00FD41AA">
              <w:rPr>
                <w:rFonts w:cs="Arial"/>
                <w:sz w:val="24"/>
                <w:szCs w:val="24"/>
              </w:rPr>
              <w:t xml:space="preserve">ct plan, such as the schedules, </w:t>
            </w:r>
            <w:r w:rsidRPr="00FD41AA">
              <w:rPr>
                <w:rFonts w:cs="Arial"/>
                <w:sz w:val="24"/>
                <w:szCs w:val="24"/>
              </w:rPr>
              <w:t>estimates, constraints, and assumptions, are referenced as their values may have</w:t>
            </w:r>
            <w:r w:rsidR="00FD41AA">
              <w:rPr>
                <w:rFonts w:cs="Arial"/>
                <w:sz w:val="24"/>
                <w:szCs w:val="24"/>
              </w:rPr>
              <w:t xml:space="preserve"> </w:t>
            </w:r>
            <w:r w:rsidRPr="00FD41AA">
              <w:rPr>
                <w:rFonts w:cs="Arial"/>
                <w:sz w:val="24"/>
                <w:szCs w:val="24"/>
              </w:rPr>
              <w:t>direct influence on the solicitation process.</w:t>
            </w:r>
          </w:p>
          <w:p w:rsidR="009809DB" w:rsidRPr="009809DB" w:rsidRDefault="009809DB" w:rsidP="00FD41AA">
            <w:pPr>
              <w:jc w:val="both"/>
              <w:rPr>
                <w:rFonts w:ascii="Calibri" w:hAnsi="Calibri" w:cs="Arial"/>
                <w:sz w:val="24"/>
                <w:szCs w:val="24"/>
              </w:rPr>
            </w:pPr>
          </w:p>
          <w:p w:rsidR="009809DB" w:rsidRPr="00DE7590" w:rsidRDefault="009809DB" w:rsidP="00FD41AA">
            <w:pPr>
              <w:pStyle w:val="ListParagraph"/>
              <w:numPr>
                <w:ilvl w:val="0"/>
                <w:numId w:val="7"/>
              </w:numPr>
              <w:jc w:val="both"/>
              <w:rPr>
                <w:rFonts w:cs="Arial"/>
                <w:sz w:val="24"/>
                <w:szCs w:val="24"/>
              </w:rPr>
            </w:pPr>
            <w:r w:rsidRPr="00DE7590">
              <w:rPr>
                <w:rFonts w:cs="Arial"/>
                <w:sz w:val="24"/>
                <w:szCs w:val="24"/>
              </w:rPr>
              <w:t>Discuss contrac</w:t>
            </w:r>
            <w:r w:rsidR="007238AE">
              <w:rPr>
                <w:rFonts w:cs="Arial"/>
                <w:sz w:val="24"/>
                <w:szCs w:val="24"/>
              </w:rPr>
              <w:t xml:space="preserve">t administration procedures. </w:t>
            </w:r>
          </w:p>
          <w:p w:rsidR="00DE7590" w:rsidRPr="00F839EC" w:rsidRDefault="00E86657" w:rsidP="00F839EC">
            <w:pPr>
              <w:jc w:val="both"/>
              <w:rPr>
                <w:rFonts w:cs="Arial"/>
                <w:sz w:val="24"/>
                <w:szCs w:val="24"/>
              </w:rPr>
            </w:pPr>
            <w:r w:rsidRPr="00F839EC">
              <w:rPr>
                <w:rFonts w:cs="Arial"/>
                <w:sz w:val="24"/>
                <w:szCs w:val="24"/>
              </w:rPr>
              <w:t>C</w:t>
            </w:r>
            <w:r w:rsidR="001A29F8" w:rsidRPr="00F839EC">
              <w:rPr>
                <w:rFonts w:cs="Arial"/>
                <w:sz w:val="24"/>
                <w:szCs w:val="24"/>
              </w:rPr>
              <w:t xml:space="preserve">ontract administration is the process of ensuring that the seller </w:t>
            </w:r>
            <w:r w:rsidRPr="00F839EC">
              <w:rPr>
                <w:rFonts w:cs="Arial"/>
                <w:sz w:val="24"/>
                <w:szCs w:val="24"/>
              </w:rPr>
              <w:t>performs</w:t>
            </w:r>
            <w:r w:rsidR="001A29F8" w:rsidRPr="00F839EC">
              <w:rPr>
                <w:rFonts w:cs="Arial"/>
                <w:sz w:val="24"/>
                <w:szCs w:val="24"/>
              </w:rPr>
              <w:t xml:space="preserve"> agreed requirements in the </w:t>
            </w:r>
            <w:r w:rsidRPr="00F839EC">
              <w:rPr>
                <w:rFonts w:cs="Arial"/>
                <w:sz w:val="24"/>
                <w:szCs w:val="24"/>
              </w:rPr>
              <w:t>contract. This</w:t>
            </w:r>
            <w:r w:rsidR="001A29F8" w:rsidRPr="00F839EC">
              <w:rPr>
                <w:rFonts w:cs="Arial"/>
                <w:sz w:val="24"/>
                <w:szCs w:val="24"/>
              </w:rPr>
              <w:t xml:space="preserve"> is best done by the project manager and the contract administrator to insure that the seller adheres to the terms and conditions of the contract. In case of </w:t>
            </w:r>
            <w:r w:rsidRPr="00F839EC">
              <w:rPr>
                <w:rFonts w:cs="Arial"/>
                <w:sz w:val="24"/>
                <w:szCs w:val="24"/>
              </w:rPr>
              <w:t>unfulfilled</w:t>
            </w:r>
            <w:r w:rsidR="001A29F8" w:rsidRPr="00F839EC">
              <w:rPr>
                <w:rFonts w:cs="Arial"/>
                <w:sz w:val="24"/>
                <w:szCs w:val="24"/>
              </w:rPr>
              <w:t xml:space="preserve"> agreements legal actions may be implemented to get the settlement that satisfy the worrying party.</w:t>
            </w:r>
          </w:p>
          <w:p w:rsidR="00E86657" w:rsidRPr="00F839EC" w:rsidRDefault="00E86657" w:rsidP="00F839EC">
            <w:pPr>
              <w:jc w:val="both"/>
              <w:rPr>
                <w:rFonts w:cs="Arial"/>
                <w:sz w:val="24"/>
                <w:szCs w:val="24"/>
              </w:rPr>
            </w:pPr>
            <w:r w:rsidRPr="00F839EC">
              <w:rPr>
                <w:rFonts w:cs="Arial"/>
                <w:sz w:val="24"/>
                <w:szCs w:val="24"/>
              </w:rPr>
              <w:t>There are three other in</w:t>
            </w:r>
            <w:r w:rsidR="00FA343B" w:rsidRPr="00F839EC">
              <w:rPr>
                <w:rFonts w:cs="Arial"/>
                <w:sz w:val="24"/>
                <w:szCs w:val="24"/>
              </w:rPr>
              <w:t>puts to contract administration, these</w:t>
            </w:r>
            <w:r w:rsidRPr="00F839EC">
              <w:rPr>
                <w:rFonts w:cs="Arial"/>
                <w:sz w:val="24"/>
                <w:szCs w:val="24"/>
              </w:rPr>
              <w:t xml:space="preserve"> are:</w:t>
            </w:r>
          </w:p>
          <w:p w:rsidR="00E86657" w:rsidRPr="00F839EC" w:rsidRDefault="00E86657" w:rsidP="00F839EC">
            <w:pPr>
              <w:jc w:val="both"/>
              <w:rPr>
                <w:rFonts w:cs="Arial"/>
                <w:sz w:val="24"/>
                <w:szCs w:val="24"/>
              </w:rPr>
            </w:pPr>
            <w:r w:rsidRPr="00F839EC">
              <w:rPr>
                <w:rFonts w:cs="Arial"/>
                <w:b/>
                <w:sz w:val="24"/>
                <w:szCs w:val="24"/>
              </w:rPr>
              <w:t>Work results</w:t>
            </w:r>
            <w:r w:rsidRPr="00F839EC">
              <w:rPr>
                <w:rFonts w:cs="Arial"/>
                <w:sz w:val="24"/>
                <w:szCs w:val="24"/>
              </w:rPr>
              <w:t xml:space="preserve"> The sellers must be comple</w:t>
            </w:r>
            <w:r w:rsidR="00FA343B" w:rsidRPr="00F839EC">
              <w:rPr>
                <w:rFonts w:cs="Arial"/>
                <w:sz w:val="24"/>
                <w:szCs w:val="24"/>
              </w:rPr>
              <w:t xml:space="preserve">te the work as according to the </w:t>
            </w:r>
            <w:r w:rsidRPr="00F839EC">
              <w:rPr>
                <w:rFonts w:cs="Arial"/>
                <w:sz w:val="24"/>
                <w:szCs w:val="24"/>
              </w:rPr>
              <w:t xml:space="preserve">requirements of the contract and </w:t>
            </w:r>
            <w:r w:rsidR="00FA343B" w:rsidRPr="00F839EC">
              <w:rPr>
                <w:rFonts w:cs="Arial"/>
                <w:sz w:val="24"/>
                <w:szCs w:val="24"/>
              </w:rPr>
              <w:t xml:space="preserve">that is why the project manager </w:t>
            </w:r>
            <w:r w:rsidRPr="00F839EC">
              <w:rPr>
                <w:rFonts w:cs="Arial"/>
                <w:sz w:val="24"/>
                <w:szCs w:val="24"/>
              </w:rPr>
              <w:t>must track quality and performance to approve or decline payment based on the work performed. The seller must also meet the expected schedule of</w:t>
            </w:r>
            <w:r w:rsidR="00FA343B" w:rsidRPr="00F839EC">
              <w:rPr>
                <w:rFonts w:cs="Arial"/>
                <w:sz w:val="24"/>
                <w:szCs w:val="24"/>
              </w:rPr>
              <w:t xml:space="preserve"> </w:t>
            </w:r>
            <w:r w:rsidRPr="00F839EC">
              <w:rPr>
                <w:rFonts w:cs="Arial"/>
                <w:sz w:val="24"/>
                <w:szCs w:val="24"/>
              </w:rPr>
              <w:t xml:space="preserve">completion so that project does not delayed e.g. Mitsubishi PLC parts were delayed by the PLC </w:t>
            </w:r>
            <w:r w:rsidR="00FA343B" w:rsidRPr="00F839EC">
              <w:rPr>
                <w:rFonts w:cs="Arial"/>
                <w:sz w:val="24"/>
                <w:szCs w:val="24"/>
              </w:rPr>
              <w:t>Prophase</w:t>
            </w:r>
            <w:r w:rsidRPr="00F839EC">
              <w:rPr>
                <w:rFonts w:cs="Arial"/>
                <w:sz w:val="24"/>
                <w:szCs w:val="24"/>
              </w:rPr>
              <w:t xml:space="preserve"> company, this set</w:t>
            </w:r>
            <w:r w:rsidR="00FA343B" w:rsidRPr="00F839EC">
              <w:rPr>
                <w:rFonts w:cs="Arial"/>
                <w:sz w:val="24"/>
                <w:szCs w:val="24"/>
              </w:rPr>
              <w:t xml:space="preserve"> a lot of projects behind schedule, some companies ended up looking for new suppliers, this was followed by an off-court settlement. </w:t>
            </w:r>
          </w:p>
          <w:p w:rsidR="00F839EC" w:rsidRDefault="00FA343B" w:rsidP="00AF2715">
            <w:pPr>
              <w:jc w:val="both"/>
              <w:rPr>
                <w:rFonts w:ascii="Calibri" w:hAnsi="Calibri" w:cs="Arial"/>
                <w:sz w:val="24"/>
                <w:szCs w:val="24"/>
              </w:rPr>
            </w:pPr>
            <w:r w:rsidRPr="00AF2715">
              <w:rPr>
                <w:rFonts w:ascii="Calibri" w:hAnsi="Calibri" w:cs="Arial"/>
                <w:b/>
                <w:sz w:val="24"/>
                <w:szCs w:val="24"/>
              </w:rPr>
              <w:t>Change request</w:t>
            </w:r>
            <w:r>
              <w:rPr>
                <w:rFonts w:ascii="Calibri" w:hAnsi="Calibri" w:cs="Arial"/>
                <w:sz w:val="24"/>
                <w:szCs w:val="24"/>
              </w:rPr>
              <w:t xml:space="preserve">- this may include modifications of the terms of the contract, </w:t>
            </w:r>
            <w:r>
              <w:rPr>
                <w:rFonts w:ascii="Calibri" w:hAnsi="Calibri" w:cs="Arial"/>
                <w:sz w:val="24"/>
                <w:szCs w:val="24"/>
              </w:rPr>
              <w:t xml:space="preserve">     </w:t>
            </w:r>
            <w:r w:rsidR="00F839EC">
              <w:rPr>
                <w:rFonts w:ascii="Calibri" w:hAnsi="Calibri" w:cs="Arial"/>
                <w:sz w:val="24"/>
                <w:szCs w:val="24"/>
              </w:rPr>
              <w:t>d</w:t>
            </w:r>
            <w:r>
              <w:rPr>
                <w:rFonts w:ascii="Calibri" w:hAnsi="Calibri" w:cs="Arial"/>
                <w:sz w:val="24"/>
                <w:szCs w:val="24"/>
              </w:rPr>
              <w:t xml:space="preserve">escription of the contract or description of the </w:t>
            </w:r>
            <w:r w:rsidR="00E11147">
              <w:rPr>
                <w:rFonts w:ascii="Calibri" w:hAnsi="Calibri" w:cs="Arial"/>
                <w:sz w:val="24"/>
                <w:szCs w:val="24"/>
              </w:rPr>
              <w:t>product or the service to be provided.</w:t>
            </w:r>
          </w:p>
          <w:p w:rsidR="00F839EC" w:rsidRDefault="00AF2715" w:rsidP="00F839EC">
            <w:pPr>
              <w:jc w:val="both"/>
              <w:rPr>
                <w:rFonts w:ascii="Calibri" w:hAnsi="Calibri" w:cs="Arial"/>
                <w:sz w:val="24"/>
                <w:szCs w:val="24"/>
              </w:rPr>
            </w:pPr>
            <w:r w:rsidRPr="00F839EC">
              <w:rPr>
                <w:rFonts w:ascii="Calibri" w:hAnsi="Calibri" w:cs="Arial"/>
                <w:b/>
                <w:sz w:val="24"/>
                <w:szCs w:val="24"/>
              </w:rPr>
              <w:t>Seller Invoices</w:t>
            </w:r>
            <w:r w:rsidR="00F839EC">
              <w:rPr>
                <w:rFonts w:ascii="Calibri" w:hAnsi="Calibri" w:cs="Arial"/>
                <w:sz w:val="24"/>
                <w:szCs w:val="24"/>
              </w:rPr>
              <w:t>-</w:t>
            </w:r>
            <w:r w:rsidR="00F839EC" w:rsidRPr="00AF2715">
              <w:rPr>
                <w:rFonts w:ascii="Calibri" w:hAnsi="Calibri" w:cs="Arial"/>
                <w:sz w:val="24"/>
                <w:szCs w:val="24"/>
              </w:rPr>
              <w:t>The terms for payment are specified within the contract</w:t>
            </w:r>
            <w:r w:rsidR="00F839EC">
              <w:rPr>
                <w:rFonts w:ascii="Calibri" w:hAnsi="Calibri" w:cs="Arial"/>
                <w:sz w:val="24"/>
                <w:szCs w:val="24"/>
              </w:rPr>
              <w:t xml:space="preserve"> and</w:t>
            </w:r>
            <w:r w:rsidR="00F839EC">
              <w:rPr>
                <w:rFonts w:ascii="Calibri" w:hAnsi="Calibri" w:cs="Arial"/>
                <w:sz w:val="24"/>
                <w:szCs w:val="24"/>
              </w:rPr>
              <w:t xml:space="preserve"> the seller</w:t>
            </w:r>
            <w:r w:rsidR="00F839EC">
              <w:rPr>
                <w:rFonts w:ascii="Calibri" w:hAnsi="Calibri" w:cs="Arial"/>
                <w:sz w:val="24"/>
                <w:szCs w:val="24"/>
              </w:rPr>
              <w:t xml:space="preserve"> must submit</w:t>
            </w:r>
            <w:r w:rsidR="00F839EC">
              <w:rPr>
                <w:rFonts w:ascii="Calibri" w:hAnsi="Calibri" w:cs="Arial"/>
                <w:sz w:val="24"/>
                <w:szCs w:val="24"/>
              </w:rPr>
              <w:t xml:space="preserve"> i</w:t>
            </w:r>
            <w:r w:rsidR="00F839EC">
              <w:rPr>
                <w:rFonts w:ascii="Calibri" w:hAnsi="Calibri" w:cs="Arial"/>
                <w:sz w:val="24"/>
                <w:szCs w:val="24"/>
              </w:rPr>
              <w:t>nvoices from time to time as a request of the payment of the work done</w:t>
            </w:r>
            <w:r w:rsidR="00F839EC">
              <w:rPr>
                <w:rFonts w:ascii="Calibri" w:hAnsi="Calibri" w:cs="Arial"/>
                <w:sz w:val="24"/>
                <w:szCs w:val="24"/>
              </w:rPr>
              <w:t xml:space="preserve">. The terms </w:t>
            </w:r>
            <w:r w:rsidRPr="00AF2715">
              <w:rPr>
                <w:rFonts w:ascii="Calibri" w:hAnsi="Calibri" w:cs="Arial"/>
                <w:sz w:val="24"/>
                <w:szCs w:val="24"/>
              </w:rPr>
              <w:t>for payment may stipulate under what conditions the seller w</w:t>
            </w:r>
            <w:r w:rsidR="00F839EC">
              <w:rPr>
                <w:rFonts w:ascii="Calibri" w:hAnsi="Calibri" w:cs="Arial"/>
                <w:sz w:val="24"/>
                <w:szCs w:val="24"/>
              </w:rPr>
              <w:t xml:space="preserve">ill provide an invoice </w:t>
            </w:r>
            <w:r w:rsidRPr="00AF2715">
              <w:rPr>
                <w:rFonts w:ascii="Calibri" w:hAnsi="Calibri" w:cs="Arial"/>
                <w:sz w:val="24"/>
                <w:szCs w:val="24"/>
              </w:rPr>
              <w:t>for the work completed</w:t>
            </w:r>
            <w:r w:rsidR="00F839EC">
              <w:rPr>
                <w:rFonts w:ascii="Calibri" w:hAnsi="Calibri" w:cs="Arial"/>
                <w:sz w:val="24"/>
                <w:szCs w:val="24"/>
              </w:rPr>
              <w:t xml:space="preserve"> and also the conditions under which, when satisfied, the seller will get paid</w:t>
            </w:r>
            <w:r w:rsidRPr="00AF2715">
              <w:rPr>
                <w:rFonts w:ascii="Calibri" w:hAnsi="Calibri" w:cs="Arial"/>
                <w:sz w:val="24"/>
                <w:szCs w:val="24"/>
              </w:rPr>
              <w:t>.</w:t>
            </w:r>
          </w:p>
          <w:p w:rsidR="00E11147" w:rsidRDefault="00F839EC" w:rsidP="00F839EC">
            <w:pPr>
              <w:jc w:val="both"/>
              <w:rPr>
                <w:rFonts w:ascii="Calibri" w:hAnsi="Calibri" w:cs="Arial"/>
                <w:sz w:val="24"/>
                <w:szCs w:val="24"/>
              </w:rPr>
            </w:pPr>
            <w:r>
              <w:rPr>
                <w:rFonts w:ascii="Calibri" w:hAnsi="Calibri" w:cs="Arial"/>
                <w:sz w:val="24"/>
                <w:szCs w:val="24"/>
              </w:rPr>
              <w:t xml:space="preserve">Tools and techniques for this procedure </w:t>
            </w:r>
            <w:r w:rsidR="008221AD">
              <w:rPr>
                <w:rFonts w:ascii="Calibri" w:hAnsi="Calibri" w:cs="Arial"/>
                <w:sz w:val="24"/>
                <w:szCs w:val="24"/>
              </w:rPr>
              <w:t xml:space="preserve"> are as follows</w:t>
            </w:r>
            <w:r w:rsidR="00AF2715" w:rsidRPr="00AF2715">
              <w:rPr>
                <w:rFonts w:ascii="Calibri" w:hAnsi="Calibri" w:cs="Arial"/>
                <w:sz w:val="24"/>
                <w:szCs w:val="24"/>
              </w:rPr>
              <w:t xml:space="preserve"> </w:t>
            </w:r>
          </w:p>
          <w:p w:rsidR="008221AD" w:rsidRDefault="008221AD" w:rsidP="00F839EC">
            <w:pPr>
              <w:jc w:val="both"/>
              <w:rPr>
                <w:rFonts w:ascii="Calibri" w:hAnsi="Calibri" w:cs="Arial"/>
                <w:sz w:val="24"/>
                <w:szCs w:val="24"/>
              </w:rPr>
            </w:pPr>
            <w:r w:rsidRPr="008221AD">
              <w:rPr>
                <w:rFonts w:ascii="Calibri" w:hAnsi="Calibri" w:cs="Arial"/>
                <w:b/>
                <w:sz w:val="24"/>
                <w:szCs w:val="24"/>
              </w:rPr>
              <w:t>Contract Change Control System</w:t>
            </w:r>
            <w:r w:rsidRPr="008221AD">
              <w:rPr>
                <w:rFonts w:ascii="Calibri" w:hAnsi="Calibri" w:cs="Arial"/>
                <w:sz w:val="24"/>
                <w:szCs w:val="24"/>
              </w:rPr>
              <w:t xml:space="preserve">-This dictates how contract may be altered. Changing the contract includes the forms, tracking, conditions within the project, business, documented communications, or marketplace that justify the needed the change, dispute resolution </w:t>
            </w:r>
            <w:r w:rsidRPr="008221AD">
              <w:rPr>
                <w:rFonts w:ascii="Calibri" w:hAnsi="Calibri" w:cs="Arial"/>
                <w:sz w:val="24"/>
                <w:szCs w:val="24"/>
              </w:rPr>
              <w:lastRenderedPageBreak/>
              <w:t>procedures, and the procedures for getting the changes approved within the performing organization. The system is part of Integrated Change Control.</w:t>
            </w:r>
          </w:p>
          <w:p w:rsidR="008221AD" w:rsidRDefault="008221AD" w:rsidP="00F839EC">
            <w:pPr>
              <w:jc w:val="both"/>
              <w:rPr>
                <w:rFonts w:ascii="Calibri" w:hAnsi="Calibri" w:cs="Arial"/>
                <w:sz w:val="24"/>
                <w:szCs w:val="24"/>
              </w:rPr>
            </w:pPr>
            <w:r w:rsidRPr="00FB4896">
              <w:rPr>
                <w:rFonts w:ascii="Calibri" w:hAnsi="Calibri" w:cs="Arial"/>
                <w:b/>
                <w:sz w:val="24"/>
                <w:szCs w:val="24"/>
              </w:rPr>
              <w:t>Payment System</w:t>
            </w:r>
            <w:r w:rsidRPr="008221AD">
              <w:rPr>
                <w:rFonts w:ascii="Calibri" w:hAnsi="Calibri" w:cs="Arial"/>
                <w:sz w:val="24"/>
                <w:szCs w:val="24"/>
              </w:rPr>
              <w:t xml:space="preserve"> Sellers is a system that is controlled by accountants or any method the </w:t>
            </w:r>
            <w:r w:rsidR="00FB4896" w:rsidRPr="008221AD">
              <w:rPr>
                <w:rFonts w:ascii="Calibri" w:hAnsi="Calibri" w:cs="Arial"/>
                <w:sz w:val="24"/>
                <w:szCs w:val="24"/>
              </w:rPr>
              <w:t>organization</w:t>
            </w:r>
            <w:r w:rsidRPr="008221AD">
              <w:rPr>
                <w:rFonts w:ascii="Calibri" w:hAnsi="Calibri" w:cs="Arial"/>
                <w:sz w:val="24"/>
                <w:szCs w:val="24"/>
              </w:rPr>
              <w:t xml:space="preserve"> might adopt to pay the seller once the obligations are </w:t>
            </w:r>
            <w:r w:rsidR="00FB4896" w:rsidRPr="008221AD">
              <w:rPr>
                <w:rFonts w:ascii="Calibri" w:hAnsi="Calibri" w:cs="Arial"/>
                <w:sz w:val="24"/>
                <w:szCs w:val="24"/>
              </w:rPr>
              <w:t>fulfilled</w:t>
            </w:r>
            <w:r w:rsidRPr="008221AD">
              <w:rPr>
                <w:rFonts w:ascii="Calibri" w:hAnsi="Calibri" w:cs="Arial"/>
                <w:sz w:val="24"/>
                <w:szCs w:val="24"/>
              </w:rPr>
              <w:t>, before any payment the</w:t>
            </w:r>
            <w:r w:rsidR="00FB4896">
              <w:rPr>
                <w:rFonts w:ascii="Calibri" w:hAnsi="Calibri" w:cs="Arial"/>
                <w:sz w:val="24"/>
                <w:szCs w:val="24"/>
              </w:rPr>
              <w:t xml:space="preserve">re may be strict procedures by the </w:t>
            </w:r>
            <w:r w:rsidRPr="008221AD">
              <w:rPr>
                <w:rFonts w:ascii="Calibri" w:hAnsi="Calibri" w:cs="Arial"/>
                <w:sz w:val="24"/>
                <w:szCs w:val="24"/>
              </w:rPr>
              <w:t>performing organi</w:t>
            </w:r>
            <w:r w:rsidR="00FB4896">
              <w:rPr>
                <w:rFonts w:ascii="Calibri" w:hAnsi="Calibri" w:cs="Arial"/>
                <w:sz w:val="24"/>
                <w:szCs w:val="24"/>
              </w:rPr>
              <w:t xml:space="preserve">zation for how payment requests, </w:t>
            </w:r>
            <w:r w:rsidRPr="008221AD">
              <w:rPr>
                <w:rFonts w:ascii="Calibri" w:hAnsi="Calibri" w:cs="Arial"/>
                <w:sz w:val="24"/>
                <w:szCs w:val="24"/>
              </w:rPr>
              <w:t xml:space="preserve">are submitted and approved and how payments are completed and in most </w:t>
            </w:r>
            <w:r w:rsidR="00FB4896" w:rsidRPr="008221AD">
              <w:rPr>
                <w:rFonts w:ascii="Calibri" w:hAnsi="Calibri" w:cs="Arial"/>
                <w:sz w:val="24"/>
                <w:szCs w:val="24"/>
              </w:rPr>
              <w:t>succ</w:t>
            </w:r>
            <w:r w:rsidR="00FB4896">
              <w:rPr>
                <w:rFonts w:ascii="Calibri" w:hAnsi="Calibri" w:cs="Arial"/>
                <w:sz w:val="24"/>
                <w:szCs w:val="24"/>
              </w:rPr>
              <w:t>es</w:t>
            </w:r>
            <w:r w:rsidR="00FB4896" w:rsidRPr="008221AD">
              <w:rPr>
                <w:rFonts w:ascii="Calibri" w:hAnsi="Calibri" w:cs="Arial"/>
                <w:sz w:val="24"/>
                <w:szCs w:val="24"/>
              </w:rPr>
              <w:t>sful</w:t>
            </w:r>
            <w:r w:rsidRPr="008221AD">
              <w:rPr>
                <w:rFonts w:ascii="Calibri" w:hAnsi="Calibri" w:cs="Arial"/>
                <w:sz w:val="24"/>
                <w:szCs w:val="24"/>
              </w:rPr>
              <w:t xml:space="preserve"> project management, the project management teams are the ones which does this approvals.</w:t>
            </w:r>
          </w:p>
          <w:p w:rsidR="007238AE" w:rsidRPr="009809DB" w:rsidRDefault="007238AE" w:rsidP="00F839EC">
            <w:pPr>
              <w:jc w:val="both"/>
              <w:rPr>
                <w:rFonts w:ascii="Calibri" w:hAnsi="Calibri" w:cs="Arial"/>
                <w:sz w:val="24"/>
                <w:szCs w:val="24"/>
              </w:rPr>
            </w:pPr>
            <w:r w:rsidRPr="007238AE">
              <w:rPr>
                <w:rFonts w:ascii="Calibri" w:hAnsi="Calibri" w:cs="Arial"/>
                <w:b/>
                <w:sz w:val="24"/>
                <w:szCs w:val="24"/>
              </w:rPr>
              <w:t>Performance Reporting</w:t>
            </w:r>
            <w:r w:rsidRPr="007238AE">
              <w:rPr>
                <w:rFonts w:ascii="Calibri" w:hAnsi="Calibri" w:cs="Arial"/>
                <w:sz w:val="24"/>
                <w:szCs w:val="24"/>
              </w:rPr>
              <w:t xml:space="preserve"> Performance reporting is the continuous communication between the project manager and management on the seller's progress.</w:t>
            </w:r>
          </w:p>
          <w:p w:rsidR="00FA343B" w:rsidRPr="00FA343B" w:rsidRDefault="00FA343B" w:rsidP="00FA343B">
            <w:pPr>
              <w:pStyle w:val="ListParagraph"/>
              <w:jc w:val="both"/>
              <w:rPr>
                <w:rFonts w:cs="Arial"/>
                <w:sz w:val="24"/>
                <w:szCs w:val="24"/>
              </w:rPr>
            </w:pPr>
          </w:p>
          <w:p w:rsidR="00CC2FB3" w:rsidRPr="00DE7590" w:rsidRDefault="009809DB" w:rsidP="00FD41AA">
            <w:pPr>
              <w:pStyle w:val="ListParagraph"/>
              <w:numPr>
                <w:ilvl w:val="0"/>
                <w:numId w:val="7"/>
              </w:numPr>
              <w:jc w:val="both"/>
              <w:rPr>
                <w:rFonts w:cs="Arial"/>
                <w:sz w:val="24"/>
                <w:szCs w:val="24"/>
              </w:rPr>
            </w:pPr>
            <w:r w:rsidRPr="00DE7590">
              <w:rPr>
                <w:rFonts w:cs="Arial"/>
                <w:sz w:val="24"/>
                <w:szCs w:val="24"/>
              </w:rPr>
              <w:t>What is the purpose of contract closeout p</w:t>
            </w:r>
            <w:r w:rsidR="008626D1">
              <w:rPr>
                <w:rFonts w:cs="Arial"/>
                <w:sz w:val="24"/>
                <w:szCs w:val="24"/>
              </w:rPr>
              <w:t xml:space="preserve">rocess? How is it performed? </w:t>
            </w:r>
          </w:p>
          <w:p w:rsidR="00DE7590" w:rsidRDefault="00DE7590" w:rsidP="009150E7">
            <w:pPr>
              <w:jc w:val="both"/>
              <w:rPr>
                <w:rFonts w:cs="Arial"/>
                <w:sz w:val="24"/>
                <w:szCs w:val="24"/>
              </w:rPr>
            </w:pPr>
          </w:p>
          <w:p w:rsidR="00614870" w:rsidRPr="00B91267" w:rsidRDefault="00B91267" w:rsidP="00614870">
            <w:pPr>
              <w:jc w:val="both"/>
              <w:rPr>
                <w:rFonts w:cs="Arial"/>
                <w:sz w:val="24"/>
                <w:szCs w:val="24"/>
              </w:rPr>
            </w:pPr>
            <w:r w:rsidRPr="009150E7">
              <w:rPr>
                <w:rFonts w:cs="Arial"/>
                <w:sz w:val="24"/>
                <w:szCs w:val="24"/>
              </w:rPr>
              <w:t>Contract</w:t>
            </w:r>
            <w:r w:rsidR="009150E7" w:rsidRPr="009150E7">
              <w:rPr>
                <w:rFonts w:cs="Arial"/>
                <w:sz w:val="24"/>
                <w:szCs w:val="24"/>
              </w:rPr>
              <w:t xml:space="preserve"> close-out is the</w:t>
            </w:r>
            <w:r>
              <w:rPr>
                <w:rFonts w:cs="Arial"/>
                <w:sz w:val="24"/>
                <w:szCs w:val="24"/>
              </w:rPr>
              <w:t xml:space="preserve"> </w:t>
            </w:r>
            <w:r w:rsidRPr="00B91267">
              <w:rPr>
                <w:rFonts w:cs="Arial"/>
                <w:sz w:val="24"/>
                <w:szCs w:val="24"/>
              </w:rPr>
              <w:t>formal, orderly end to the activities of a project phase and formal acceptance and approval are obt</w:t>
            </w:r>
            <w:r>
              <w:rPr>
                <w:rFonts w:cs="Arial"/>
                <w:sz w:val="24"/>
                <w:szCs w:val="24"/>
              </w:rPr>
              <w:t>ained from project stakeholders, it is also a</w:t>
            </w:r>
            <w:r w:rsidR="009150E7" w:rsidRPr="009150E7">
              <w:rPr>
                <w:rFonts w:cs="Arial"/>
                <w:sz w:val="24"/>
                <w:szCs w:val="24"/>
              </w:rPr>
              <w:t xml:space="preserve"> time to assess the success of the contract and determine if there are any lessons learned for future </w:t>
            </w:r>
            <w:r w:rsidRPr="009150E7">
              <w:rPr>
                <w:rFonts w:cs="Arial"/>
                <w:sz w:val="24"/>
                <w:szCs w:val="24"/>
              </w:rPr>
              <w:t>contracting</w:t>
            </w:r>
            <w:r>
              <w:rPr>
                <w:rFonts w:cs="Arial"/>
                <w:sz w:val="24"/>
                <w:szCs w:val="24"/>
              </w:rPr>
              <w:t>.</w:t>
            </w:r>
            <w:r w:rsidRPr="00614870">
              <w:rPr>
                <w:rFonts w:ascii="Calibri" w:hAnsi="Calibri"/>
              </w:rPr>
              <w:t xml:space="preserve"> Its</w:t>
            </w:r>
            <w:r w:rsidR="00614870" w:rsidRPr="00614870">
              <w:rPr>
                <w:rFonts w:ascii="Calibri" w:hAnsi="Calibri"/>
              </w:rPr>
              <w:t xml:space="preserve"> purpose of Contract closeout is to confirm the obligations of the contract were met as expected i.e. product </w:t>
            </w:r>
            <w:r w:rsidR="00614870" w:rsidRPr="00614870">
              <w:rPr>
                <w:rFonts w:ascii="Calibri" w:hAnsi="Calibri"/>
              </w:rPr>
              <w:t>verification</w:t>
            </w:r>
            <w:r w:rsidR="00614870" w:rsidRPr="00614870">
              <w:rPr>
                <w:rFonts w:ascii="Calibri" w:hAnsi="Calibri"/>
              </w:rPr>
              <w:t xml:space="preserve"> and administrative </w:t>
            </w:r>
            <w:r w:rsidR="00614870" w:rsidRPr="00614870">
              <w:rPr>
                <w:rFonts w:ascii="Calibri" w:hAnsi="Calibri"/>
              </w:rPr>
              <w:t>closure (</w:t>
            </w:r>
            <w:r w:rsidR="00614870" w:rsidRPr="00614870">
              <w:rPr>
                <w:rFonts w:ascii="Calibri" w:hAnsi="Calibri"/>
              </w:rPr>
              <w:t xml:space="preserve">updating of records to reflect final results and </w:t>
            </w:r>
            <w:r w:rsidR="00614870" w:rsidRPr="00614870">
              <w:rPr>
                <w:rFonts w:ascii="Calibri" w:hAnsi="Calibri"/>
              </w:rPr>
              <w:t>archiving</w:t>
            </w:r>
            <w:r w:rsidR="00614870" w:rsidRPr="00614870">
              <w:rPr>
                <w:rFonts w:ascii="Calibri" w:hAnsi="Calibri"/>
              </w:rPr>
              <w:t xml:space="preserve"> of such information for </w:t>
            </w:r>
            <w:r w:rsidR="00614870" w:rsidRPr="00614870">
              <w:rPr>
                <w:rFonts w:ascii="Calibri" w:hAnsi="Calibri"/>
              </w:rPr>
              <w:t>future</w:t>
            </w:r>
            <w:r w:rsidR="00614870" w:rsidRPr="00614870">
              <w:rPr>
                <w:rFonts w:ascii="Calibri" w:hAnsi="Calibri"/>
              </w:rPr>
              <w:t xml:space="preserve"> use). </w:t>
            </w:r>
          </w:p>
          <w:p w:rsidR="00614870" w:rsidRPr="00614870" w:rsidRDefault="00614870" w:rsidP="00614870">
            <w:pPr>
              <w:jc w:val="both"/>
              <w:rPr>
                <w:rFonts w:ascii="Calibri" w:hAnsi="Calibri"/>
                <w:b/>
              </w:rPr>
            </w:pPr>
          </w:p>
          <w:p w:rsidR="00CC2FB3" w:rsidRPr="00B91267" w:rsidRDefault="00B91267" w:rsidP="00E13C00">
            <w:pPr>
              <w:jc w:val="both"/>
              <w:rPr>
                <w:rFonts w:ascii="Calibri" w:hAnsi="Calibri"/>
              </w:rPr>
            </w:pPr>
            <w:r w:rsidRPr="00B91267">
              <w:rPr>
                <w:rFonts w:ascii="Calibri" w:hAnsi="Calibri"/>
              </w:rPr>
              <w:t>The project manager, key stakeholders the customer and the seller may complete product verification together to confirm that the contract has been completed.</w:t>
            </w:r>
            <w:r w:rsidR="008626D1">
              <w:rPr>
                <w:rFonts w:ascii="Calibri" w:hAnsi="Calibri"/>
              </w:rPr>
              <w:t xml:space="preserve"> To perform the contract-closeout successfully is having the having a contract documentation as the input to the process.</w:t>
            </w:r>
            <w:r w:rsidR="008626D1">
              <w:t xml:space="preserve"> </w:t>
            </w:r>
            <w:r w:rsidR="008626D1" w:rsidRPr="008626D1">
              <w:rPr>
                <w:rFonts w:ascii="Calibri" w:hAnsi="Calibri"/>
              </w:rPr>
              <w:t xml:space="preserve">The details of the contract document are reviewed to successfully ensures that the product verification is complete and in accordance with the agreement and language in the contract. In the process of reviewing the </w:t>
            </w:r>
            <w:r w:rsidR="009A091D" w:rsidRPr="008626D1">
              <w:rPr>
                <w:rFonts w:ascii="Calibri" w:hAnsi="Calibri"/>
              </w:rPr>
              <w:t>contract, the</w:t>
            </w:r>
            <w:r w:rsidR="008626D1" w:rsidRPr="008626D1">
              <w:rPr>
                <w:rFonts w:ascii="Calibri" w:hAnsi="Calibri"/>
              </w:rPr>
              <w:t xml:space="preserve"> project manager </w:t>
            </w:r>
            <w:r w:rsidR="009A091D" w:rsidRPr="008626D1">
              <w:rPr>
                <w:rFonts w:ascii="Calibri" w:hAnsi="Calibri"/>
              </w:rPr>
              <w:t>should carefully</w:t>
            </w:r>
            <w:r w:rsidR="008626D1" w:rsidRPr="008626D1">
              <w:rPr>
                <w:rFonts w:ascii="Calibri" w:hAnsi="Calibri"/>
              </w:rPr>
              <w:t xml:space="preserve"> consider the following: Schedules of the procured work, Contract change requests—approved and declined, Documentation the seller h</w:t>
            </w:r>
            <w:r w:rsidR="008626D1">
              <w:rPr>
                <w:rFonts w:ascii="Calibri" w:hAnsi="Calibri"/>
              </w:rPr>
              <w:t xml:space="preserve">as created and provided, </w:t>
            </w:r>
            <w:r w:rsidR="008626D1" w:rsidRPr="008626D1">
              <w:rPr>
                <w:rFonts w:ascii="Calibri" w:hAnsi="Calibri"/>
              </w:rPr>
              <w:t>Financial documents, invoices, payment records and Results of contractual inspections</w:t>
            </w:r>
            <w:r w:rsidR="009A091D">
              <w:rPr>
                <w:rFonts w:ascii="Calibri" w:hAnsi="Calibri"/>
              </w:rPr>
              <w:t>. The tool and technique in this process is Procurement Audits.</w:t>
            </w:r>
            <w:r w:rsidR="00E13C00">
              <w:t xml:space="preserve"> </w:t>
            </w:r>
            <w:r w:rsidR="00E13C00" w:rsidRPr="00E13C00">
              <w:rPr>
                <w:rFonts w:ascii="Calibri" w:hAnsi="Calibri"/>
              </w:rPr>
              <w:t>Auditing the Procurement Process is a structured revi</w:t>
            </w:r>
            <w:r w:rsidR="00E13C00">
              <w:rPr>
                <w:rFonts w:ascii="Calibri" w:hAnsi="Calibri"/>
              </w:rPr>
              <w:t>ew of the procurement process fr</w:t>
            </w:r>
            <w:r w:rsidR="00E13C00" w:rsidRPr="00E13C00">
              <w:rPr>
                <w:rFonts w:ascii="Calibri" w:hAnsi="Calibri"/>
              </w:rPr>
              <w:t xml:space="preserve">om procurement planning through contract </w:t>
            </w:r>
            <w:r w:rsidR="00E13C00" w:rsidRPr="00E13C00">
              <w:rPr>
                <w:rFonts w:ascii="Calibri" w:hAnsi="Calibri"/>
              </w:rPr>
              <w:t>administration, the</w:t>
            </w:r>
            <w:r w:rsidR="00E13C00" w:rsidRPr="00E13C00">
              <w:rPr>
                <w:rFonts w:ascii="Calibri" w:hAnsi="Calibri"/>
              </w:rPr>
              <w:t xml:space="preserve"> objective is to identify the successes and failures within the procurement process of the project and how this </w:t>
            </w:r>
            <w:r w:rsidR="00E13C00" w:rsidRPr="00E13C00">
              <w:rPr>
                <w:rFonts w:ascii="Calibri" w:hAnsi="Calibri"/>
              </w:rPr>
              <w:t>knowledge can</w:t>
            </w:r>
            <w:r w:rsidR="00E13C00" w:rsidRPr="00E13C00">
              <w:rPr>
                <w:rFonts w:ascii="Calibri" w:hAnsi="Calibri"/>
              </w:rPr>
              <w:t xml:space="preserve"> be of value to other areas within the current project and to other projects within the performin</w:t>
            </w:r>
            <w:r w:rsidR="00E13C00">
              <w:rPr>
                <w:rFonts w:ascii="Calibri" w:hAnsi="Calibri"/>
              </w:rPr>
              <w:t>g organization. The output of this process will be to produce a contract file which is</w:t>
            </w:r>
            <w:r w:rsidR="00E13C00" w:rsidRPr="00E13C00">
              <w:rPr>
                <w:rFonts w:ascii="Calibri" w:hAnsi="Calibri"/>
              </w:rPr>
              <w:t xml:space="preserve"> a complete indexed set of records of the procurement process</w:t>
            </w:r>
            <w:r w:rsidR="00E13C00">
              <w:rPr>
                <w:rFonts w:ascii="Calibri" w:hAnsi="Calibri"/>
              </w:rPr>
              <w:t>.</w:t>
            </w:r>
            <w:r w:rsidR="00E13C00">
              <w:t xml:space="preserve"> </w:t>
            </w:r>
            <w:r w:rsidR="00E13C00" w:rsidRPr="00E13C00">
              <w:rPr>
                <w:rFonts w:ascii="Calibri" w:hAnsi="Calibri"/>
              </w:rPr>
              <w:t>These records include information on the performance and acceptance of the procured work as well as financial information. The other output from the Procurement Audits w</w:t>
            </w:r>
            <w:r w:rsidR="00E13C00">
              <w:rPr>
                <w:rFonts w:ascii="Calibri" w:hAnsi="Calibri"/>
              </w:rPr>
              <w:t xml:space="preserve">ill be a formal written notice </w:t>
            </w:r>
            <w:bookmarkStart w:id="0" w:name="_GoBack"/>
            <w:bookmarkEnd w:id="0"/>
            <w:r w:rsidR="00E13C00" w:rsidRPr="00E13C00">
              <w:rPr>
                <w:rFonts w:ascii="Calibri" w:hAnsi="Calibri"/>
              </w:rPr>
              <w:t>to the seller to signal the closure of a project. The seller is informed that its work is acceptable and that the contract is considered closed by this notice.</w:t>
            </w:r>
          </w:p>
          <w:p w:rsidR="00CC2FB3" w:rsidRDefault="00CC2FB3" w:rsidP="00FD41AA">
            <w:pPr>
              <w:jc w:val="both"/>
              <w:rPr>
                <w:b/>
              </w:rPr>
            </w:pPr>
          </w:p>
          <w:p w:rsidR="00CC2FB3" w:rsidRDefault="00CC2FB3" w:rsidP="00FD41AA">
            <w:pPr>
              <w:jc w:val="both"/>
              <w:rPr>
                <w:b/>
              </w:rPr>
            </w:pPr>
          </w:p>
          <w:p w:rsidR="00CC2FB3" w:rsidRDefault="00CC2FB3" w:rsidP="00FD41AA">
            <w:pPr>
              <w:jc w:val="both"/>
              <w:rPr>
                <w:b/>
              </w:rPr>
            </w:pPr>
          </w:p>
          <w:p w:rsidR="00CC2FB3" w:rsidRDefault="00CC2FB3" w:rsidP="00FD41AA">
            <w:pPr>
              <w:jc w:val="both"/>
              <w:rPr>
                <w:b/>
              </w:rPr>
            </w:pPr>
          </w:p>
        </w:tc>
      </w:tr>
    </w:tbl>
    <w:p w:rsidR="00503D7E" w:rsidRPr="00B0415E" w:rsidRDefault="006B6C48"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 xml:space="preserve"> </w:t>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12"/>
        <w:gridCol w:w="1248"/>
        <w:gridCol w:w="160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E136CA" w:rsidP="00A851DA">
            <w:pPr>
              <w:rPr>
                <w:rFonts w:cs="Bliss-Regular"/>
                <w:color w:val="000000"/>
              </w:rPr>
            </w:pPr>
            <w:r>
              <w:rPr>
                <w:rFonts w:cs="Bliss-Regular"/>
                <w:color w:val="000000"/>
              </w:rPr>
              <w:t>Onkemetse Tshenyego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238AE" w:rsidP="00A851DA">
            <w:pPr>
              <w:rPr>
                <w:rFonts w:cs="Bliss-Regular"/>
                <w:color w:val="000000"/>
              </w:rPr>
            </w:pPr>
            <w:r>
              <w:rPr>
                <w:rFonts w:cs="Bliss-Regular"/>
                <w:color w:val="000000"/>
              </w:rPr>
              <w:t>3/02</w:t>
            </w:r>
            <w:r w:rsidR="00282DA7">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4221" w:rsidRDefault="00DA4221" w:rsidP="00CB4D0A">
      <w:pPr>
        <w:spacing w:after="0" w:line="240" w:lineRule="auto"/>
      </w:pPr>
      <w:r>
        <w:separator/>
      </w:r>
    </w:p>
  </w:endnote>
  <w:endnote w:type="continuationSeparator" w:id="0">
    <w:p w:rsidR="00DA4221" w:rsidRDefault="00DA422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4221" w:rsidRDefault="00DA4221" w:rsidP="00CB4D0A">
      <w:pPr>
        <w:spacing w:after="0" w:line="240" w:lineRule="auto"/>
      </w:pPr>
      <w:r>
        <w:separator/>
      </w:r>
    </w:p>
  </w:footnote>
  <w:footnote w:type="continuationSeparator" w:id="0">
    <w:p w:rsidR="00DA4221" w:rsidRDefault="00DA422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050831"/>
    <w:multiLevelType w:val="hybridMultilevel"/>
    <w:tmpl w:val="D42C2210"/>
    <w:lvl w:ilvl="0" w:tplc="F2FEA04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ECD2AFB"/>
    <w:multiLevelType w:val="hybridMultilevel"/>
    <w:tmpl w:val="2C40ED36"/>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8F24274"/>
    <w:multiLevelType w:val="hybridMultilevel"/>
    <w:tmpl w:val="BF6E92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0C241E9"/>
    <w:multiLevelType w:val="hybridMultilevel"/>
    <w:tmpl w:val="EF7AC1C6"/>
    <w:lvl w:ilvl="0" w:tplc="9E90651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CCA47F7"/>
    <w:multiLevelType w:val="hybridMultilevel"/>
    <w:tmpl w:val="3EB2A76E"/>
    <w:lvl w:ilvl="0" w:tplc="4B5209B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8A359E2"/>
    <w:multiLevelType w:val="hybridMultilevel"/>
    <w:tmpl w:val="847A9AF2"/>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798E102A"/>
    <w:multiLevelType w:val="hybridMultilevel"/>
    <w:tmpl w:val="BB3C61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6"/>
  </w:num>
  <w:num w:numId="4">
    <w:abstractNumId w:val="5"/>
  </w:num>
  <w:num w:numId="5">
    <w:abstractNumId w:val="7"/>
  </w:num>
  <w:num w:numId="6">
    <w:abstractNumId w:val="0"/>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A39"/>
    <w:rsid w:val="0000437E"/>
    <w:rsid w:val="000158F9"/>
    <w:rsid w:val="00035CDD"/>
    <w:rsid w:val="00040083"/>
    <w:rsid w:val="000410AF"/>
    <w:rsid w:val="00055992"/>
    <w:rsid w:val="000607C3"/>
    <w:rsid w:val="000820E8"/>
    <w:rsid w:val="000C5B5C"/>
    <w:rsid w:val="001175EE"/>
    <w:rsid w:val="001338FA"/>
    <w:rsid w:val="00141A67"/>
    <w:rsid w:val="00157CF6"/>
    <w:rsid w:val="00182416"/>
    <w:rsid w:val="00187EB4"/>
    <w:rsid w:val="001A29F8"/>
    <w:rsid w:val="001A6837"/>
    <w:rsid w:val="001F0481"/>
    <w:rsid w:val="0020451E"/>
    <w:rsid w:val="00206B9D"/>
    <w:rsid w:val="0022147B"/>
    <w:rsid w:val="00221B84"/>
    <w:rsid w:val="0023259C"/>
    <w:rsid w:val="00247856"/>
    <w:rsid w:val="00282DA7"/>
    <w:rsid w:val="002A345A"/>
    <w:rsid w:val="002B0BD7"/>
    <w:rsid w:val="002B573D"/>
    <w:rsid w:val="002B6CA0"/>
    <w:rsid w:val="002C1B4D"/>
    <w:rsid w:val="002C5CB2"/>
    <w:rsid w:val="002C5CEA"/>
    <w:rsid w:val="002D126C"/>
    <w:rsid w:val="002D3A3F"/>
    <w:rsid w:val="002F242A"/>
    <w:rsid w:val="002F779F"/>
    <w:rsid w:val="003034AB"/>
    <w:rsid w:val="003255F1"/>
    <w:rsid w:val="00367278"/>
    <w:rsid w:val="00371885"/>
    <w:rsid w:val="00372E27"/>
    <w:rsid w:val="003A3C23"/>
    <w:rsid w:val="003E2B87"/>
    <w:rsid w:val="003F0340"/>
    <w:rsid w:val="00405895"/>
    <w:rsid w:val="004058DF"/>
    <w:rsid w:val="00431365"/>
    <w:rsid w:val="00486F1A"/>
    <w:rsid w:val="00490CB9"/>
    <w:rsid w:val="004A2CE2"/>
    <w:rsid w:val="004A30CA"/>
    <w:rsid w:val="004E3538"/>
    <w:rsid w:val="004E3CDA"/>
    <w:rsid w:val="004F4B4D"/>
    <w:rsid w:val="0050216D"/>
    <w:rsid w:val="00503D7E"/>
    <w:rsid w:val="0050778F"/>
    <w:rsid w:val="00535F31"/>
    <w:rsid w:val="00574D64"/>
    <w:rsid w:val="00591365"/>
    <w:rsid w:val="005B31E4"/>
    <w:rsid w:val="005F5A3F"/>
    <w:rsid w:val="006026CD"/>
    <w:rsid w:val="006034F6"/>
    <w:rsid w:val="00607874"/>
    <w:rsid w:val="006078A7"/>
    <w:rsid w:val="00607E77"/>
    <w:rsid w:val="00613F4D"/>
    <w:rsid w:val="00614870"/>
    <w:rsid w:val="00617BB3"/>
    <w:rsid w:val="00645CDD"/>
    <w:rsid w:val="00660146"/>
    <w:rsid w:val="006823A7"/>
    <w:rsid w:val="00696058"/>
    <w:rsid w:val="006B6C48"/>
    <w:rsid w:val="006C7E69"/>
    <w:rsid w:val="006E5DDA"/>
    <w:rsid w:val="0070347F"/>
    <w:rsid w:val="0070678E"/>
    <w:rsid w:val="007238AE"/>
    <w:rsid w:val="00764B0C"/>
    <w:rsid w:val="007656D2"/>
    <w:rsid w:val="00766714"/>
    <w:rsid w:val="007A4906"/>
    <w:rsid w:val="007D4320"/>
    <w:rsid w:val="00811F86"/>
    <w:rsid w:val="008221AD"/>
    <w:rsid w:val="00831C11"/>
    <w:rsid w:val="0083282C"/>
    <w:rsid w:val="008367B7"/>
    <w:rsid w:val="008626D1"/>
    <w:rsid w:val="008A60B4"/>
    <w:rsid w:val="008B3C31"/>
    <w:rsid w:val="008B64FE"/>
    <w:rsid w:val="008C0652"/>
    <w:rsid w:val="008E71BC"/>
    <w:rsid w:val="00911552"/>
    <w:rsid w:val="009150E7"/>
    <w:rsid w:val="00916AB2"/>
    <w:rsid w:val="00935BF7"/>
    <w:rsid w:val="009423C8"/>
    <w:rsid w:val="0095442C"/>
    <w:rsid w:val="00962A71"/>
    <w:rsid w:val="009809DB"/>
    <w:rsid w:val="00983942"/>
    <w:rsid w:val="009A091D"/>
    <w:rsid w:val="009C37E0"/>
    <w:rsid w:val="009C650E"/>
    <w:rsid w:val="009D569F"/>
    <w:rsid w:val="009E5B91"/>
    <w:rsid w:val="00A14B66"/>
    <w:rsid w:val="00A65CF7"/>
    <w:rsid w:val="00A851DA"/>
    <w:rsid w:val="00AC7D5B"/>
    <w:rsid w:val="00AE1481"/>
    <w:rsid w:val="00AF2715"/>
    <w:rsid w:val="00B0415E"/>
    <w:rsid w:val="00B04678"/>
    <w:rsid w:val="00B242CB"/>
    <w:rsid w:val="00B42946"/>
    <w:rsid w:val="00B85239"/>
    <w:rsid w:val="00B91267"/>
    <w:rsid w:val="00BC46DF"/>
    <w:rsid w:val="00C03577"/>
    <w:rsid w:val="00C22BDB"/>
    <w:rsid w:val="00C65FEA"/>
    <w:rsid w:val="00C94569"/>
    <w:rsid w:val="00CA0AC2"/>
    <w:rsid w:val="00CB4D0A"/>
    <w:rsid w:val="00CC2FB3"/>
    <w:rsid w:val="00CC575A"/>
    <w:rsid w:val="00D039AC"/>
    <w:rsid w:val="00D427DE"/>
    <w:rsid w:val="00D54CB7"/>
    <w:rsid w:val="00D5587D"/>
    <w:rsid w:val="00D707CC"/>
    <w:rsid w:val="00D70E0B"/>
    <w:rsid w:val="00D821FE"/>
    <w:rsid w:val="00D97796"/>
    <w:rsid w:val="00DA4221"/>
    <w:rsid w:val="00DB0793"/>
    <w:rsid w:val="00DD25D3"/>
    <w:rsid w:val="00DE7590"/>
    <w:rsid w:val="00E00821"/>
    <w:rsid w:val="00E04DB4"/>
    <w:rsid w:val="00E11147"/>
    <w:rsid w:val="00E136CA"/>
    <w:rsid w:val="00E13C00"/>
    <w:rsid w:val="00E30679"/>
    <w:rsid w:val="00E4597D"/>
    <w:rsid w:val="00E54832"/>
    <w:rsid w:val="00E56A90"/>
    <w:rsid w:val="00E641CC"/>
    <w:rsid w:val="00E77CF2"/>
    <w:rsid w:val="00E86657"/>
    <w:rsid w:val="00E94036"/>
    <w:rsid w:val="00EA30AB"/>
    <w:rsid w:val="00EB3925"/>
    <w:rsid w:val="00ED0A98"/>
    <w:rsid w:val="00EF34D4"/>
    <w:rsid w:val="00F839EC"/>
    <w:rsid w:val="00FA343B"/>
    <w:rsid w:val="00FA3B58"/>
    <w:rsid w:val="00FB4896"/>
    <w:rsid w:val="00FD41A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55FB186-99CA-40C1-BD5B-23BCCF419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93B12-A6AD-4662-97F5-0F4FCB696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4</Pages>
  <Words>1212</Words>
  <Characters>6909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User</cp:lastModifiedBy>
  <cp:revision>10</cp:revision>
  <dcterms:created xsi:type="dcterms:W3CDTF">2015-01-30T20:46:00Z</dcterms:created>
  <dcterms:modified xsi:type="dcterms:W3CDTF">2015-02-03T02:25:00Z</dcterms:modified>
</cp:coreProperties>
</file>