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113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74F0">
            <w:pPr>
              <w:pStyle w:val="Default"/>
              <w:rPr>
                <w:rFonts w:asciiTheme="minorHAnsi" w:hAnsiTheme="minorHAnsi"/>
              </w:rPr>
            </w:pPr>
            <w:r>
              <w:rPr>
                <w:rFonts w:asciiTheme="minorHAnsi" w:hAnsiTheme="minorHAnsi"/>
              </w:rPr>
              <w:t>RICHARD PAINTSIL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13A">
            <w:pPr>
              <w:pStyle w:val="Default"/>
              <w:rPr>
                <w:rFonts w:asciiTheme="minorHAnsi" w:hAnsiTheme="minorHAnsi"/>
              </w:rPr>
            </w:pPr>
            <w:r>
              <w:rPr>
                <w:rFonts w:asciiTheme="minorHAnsi" w:hAnsiTheme="minorHAnsi"/>
              </w:rPr>
              <w:t>5025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74F0">
            <w:pPr>
              <w:pStyle w:val="Default"/>
              <w:rPr>
                <w:rFonts w:asciiTheme="minorHAnsi" w:hAnsiTheme="minorHAnsi"/>
              </w:rPr>
            </w:pPr>
            <w:r>
              <w:rPr>
                <w:rFonts w:asciiTheme="minorHAnsi" w:hAnsiTheme="minorHAnsi"/>
              </w:rPr>
              <w:t>INTERNATIONAL PROJECT MANAGEMENT 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74F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08113A" w:rsidRPr="0008113A" w:rsidRDefault="0008113A" w:rsidP="0008113A">
            <w:pPr>
              <w:rPr>
                <w:color w:val="FF0000"/>
              </w:rPr>
            </w:pPr>
            <w:r w:rsidRPr="0008113A">
              <w:rPr>
                <w:color w:val="FF0000"/>
              </w:rPr>
              <w:t>QUESTION 1</w:t>
            </w:r>
          </w:p>
          <w:p w:rsidR="0008113A" w:rsidRPr="0008113A" w:rsidRDefault="0008113A" w:rsidP="0008113A">
            <w:r w:rsidRPr="0008113A">
              <w:t>I.</w:t>
            </w:r>
            <w:r w:rsidRPr="0008113A">
              <w:tab/>
              <w:t>Initiation, Planning, Execution, Controlling and Closing.</w:t>
            </w:r>
          </w:p>
          <w:p w:rsidR="0008113A" w:rsidRPr="0008113A" w:rsidRDefault="0008113A" w:rsidP="0008113A">
            <w:r w:rsidRPr="0008113A">
              <w:t>II.</w:t>
            </w:r>
            <w:r w:rsidRPr="0008113A">
              <w:tab/>
              <w:t>The project meets or exceeds the expectations of stakeholders.</w:t>
            </w:r>
          </w:p>
          <w:p w:rsidR="0008113A" w:rsidRPr="0008113A" w:rsidRDefault="0008113A" w:rsidP="0008113A">
            <w:r w:rsidRPr="0008113A">
              <w:t>III.</w:t>
            </w:r>
            <w:r w:rsidRPr="0008113A">
              <w:tab/>
              <w:t>Negotiation and influencing skills.</w:t>
            </w:r>
          </w:p>
          <w:p w:rsidR="0008113A" w:rsidRPr="0008113A" w:rsidRDefault="0008113A" w:rsidP="0008113A">
            <w:r w:rsidRPr="0008113A">
              <w:t>IV.</w:t>
            </w:r>
            <w:r w:rsidRPr="0008113A">
              <w:tab/>
              <w:t>The organizational structure.</w:t>
            </w:r>
          </w:p>
          <w:p w:rsidR="0008113A" w:rsidRPr="0008113A" w:rsidRDefault="0008113A" w:rsidP="0008113A">
            <w:r w:rsidRPr="0008113A">
              <w:t>V.</w:t>
            </w:r>
            <w:r w:rsidRPr="0008113A">
              <w:tab/>
              <w:t>This is a project because this new project line has never been manufactured and sold by this company before.</w:t>
            </w:r>
          </w:p>
          <w:p w:rsidR="0008113A" w:rsidRPr="0008113A" w:rsidRDefault="0008113A" w:rsidP="0008113A"/>
          <w:p w:rsidR="0008113A" w:rsidRPr="0008113A" w:rsidRDefault="0008113A" w:rsidP="0008113A">
            <w:pPr>
              <w:rPr>
                <w:color w:val="FF0000"/>
              </w:rPr>
            </w:pPr>
            <w:r w:rsidRPr="0008113A">
              <w:rPr>
                <w:color w:val="FF0000"/>
              </w:rPr>
              <w:t>QUESTION 2</w:t>
            </w:r>
          </w:p>
          <w:p w:rsidR="0008113A" w:rsidRPr="0008113A" w:rsidRDefault="0008113A" w:rsidP="0008113A">
            <w:pPr>
              <w:pStyle w:val="ListParagraph"/>
              <w:numPr>
                <w:ilvl w:val="0"/>
                <w:numId w:val="3"/>
              </w:numPr>
            </w:pPr>
            <w:bookmarkStart w:id="0" w:name="_GoBack"/>
            <w:bookmarkEnd w:id="0"/>
            <w:r w:rsidRPr="0008113A">
              <w:t>A project is different from routine work because, it is a one-time effort aimed to change things in a specific way. Also, conventional routine work is one of the known and recurring tasks and it does not have a clearly defined end point or deliverables. Routine work is best carried out in a stable environment, usually within a single function.</w:t>
            </w:r>
          </w:p>
          <w:p w:rsidR="0008113A" w:rsidRPr="0008113A" w:rsidRDefault="0008113A" w:rsidP="0008113A">
            <w:pPr>
              <w:pStyle w:val="ListParagraph"/>
              <w:ind w:left="1080"/>
            </w:pPr>
          </w:p>
          <w:p w:rsidR="0008113A" w:rsidRPr="0008113A" w:rsidRDefault="0008113A" w:rsidP="0008113A">
            <w:r w:rsidRPr="0008113A">
              <w:rPr>
                <w:color w:val="FF0000"/>
              </w:rPr>
              <w:t>II.</w:t>
            </w:r>
            <w:r w:rsidRPr="0008113A">
              <w:tab/>
              <w:t>One of the biggest jobs of a project manager is to balance the triple constraints and at the same time meeting or exceeding the stakeholders’ expectations. Project managers have the responsibility to manage the processes involved in a project and carry out the project activities using the necessary tools and techniques. Examples of the tasks performed by Project Managers have to do with organizing a new layout for the office, investigating and writing a report on how, to introduce new updated machinery or to improve the provision of customer services.</w:t>
            </w:r>
          </w:p>
          <w:p w:rsidR="0008113A" w:rsidRPr="0008113A" w:rsidRDefault="0008113A" w:rsidP="0008113A"/>
          <w:p w:rsidR="0008113A" w:rsidRPr="0008113A" w:rsidRDefault="0008113A" w:rsidP="0008113A">
            <w:r w:rsidRPr="0008113A">
              <w:rPr>
                <w:b/>
                <w:color w:val="FF0000"/>
              </w:rPr>
              <w:t>III.</w:t>
            </w:r>
            <w:r w:rsidRPr="0008113A">
              <w:tab/>
              <w:t xml:space="preserve">There are five stages of a project life cycle, namely, Initiation, Planning, Executing, monitoring and Reviewing and Closing. </w:t>
            </w:r>
          </w:p>
          <w:p w:rsidR="0008113A" w:rsidRPr="0008113A" w:rsidRDefault="0008113A" w:rsidP="0008113A">
            <w:r w:rsidRPr="0008113A">
              <w:t>•</w:t>
            </w:r>
            <w:r w:rsidRPr="0008113A">
              <w:tab/>
            </w:r>
            <w:r w:rsidRPr="0008113A">
              <w:rPr>
                <w:b/>
              </w:rPr>
              <w:t>Initiation</w:t>
            </w:r>
            <w:r w:rsidRPr="0008113A">
              <w:t xml:space="preserve"> – Different sources and different reasons can result in project arising. Therefore a business case is stated to justify the start-up of the project. This includes the business problem or opportunity, the costs and benefits of each alternative solution, and the recommended solution for approval. Feasibility studies is also carried out and recommendations about the project and the </w:t>
            </w:r>
            <w:r w:rsidRPr="0008113A">
              <w:lastRenderedPageBreak/>
              <w:t>project team, is presented to the project sponsor. This stage covers topics or areas as, objectives, scope and budget for the project, the kind of deliverables expected from it, the project sponsor, the customer, the different stages of the project and any milestone and key interim points that the project is looking to achieve.</w:t>
            </w:r>
          </w:p>
          <w:p w:rsidR="0008113A" w:rsidRPr="0008113A" w:rsidRDefault="0008113A" w:rsidP="0008113A">
            <w:r w:rsidRPr="0008113A">
              <w:t>•</w:t>
            </w:r>
            <w:r w:rsidRPr="0008113A">
              <w:tab/>
            </w:r>
            <w:r w:rsidRPr="0008113A">
              <w:rPr>
                <w:b/>
              </w:rPr>
              <w:t>Planning</w:t>
            </w:r>
            <w:r w:rsidRPr="0008113A">
              <w:t xml:space="preserve"> – In this stage the project moves from an idea to a reality, as project outlines are translated into specific actions. Clarification, quantification and documentation will be the focus in this phase. All these will build up into a formal project plan. A formal project plan is created, which in includes the responsibilities of each person or group involved, resources required for the project, the order of task performance and timetable and the specific task and methods of tasks to use for a successful project completion. Agreement is obtained from all project stakeholders.</w:t>
            </w:r>
          </w:p>
          <w:p w:rsidR="0008113A" w:rsidRPr="0008113A" w:rsidRDefault="0008113A" w:rsidP="0008113A">
            <w:r w:rsidRPr="0008113A">
              <w:t>•</w:t>
            </w:r>
            <w:r w:rsidRPr="0008113A">
              <w:tab/>
            </w:r>
            <w:r w:rsidRPr="0008113A">
              <w:rPr>
                <w:b/>
              </w:rPr>
              <w:t>Execution</w:t>
            </w:r>
            <w:r w:rsidRPr="0008113A">
              <w:t xml:space="preserve"> – Here in this stage the project becomes a reality, as the works outline in the project plan is put in action by the project team, contractor or workers and project sponsor. Success or failure of the project will depends largely on how well the project team works together, and how effectively the project manager can lead and motivate them. The project’s stakeholders are kept up to date on progress and consulted when appropriate, as they all have special interest in the project.</w:t>
            </w:r>
          </w:p>
          <w:p w:rsidR="0008113A" w:rsidRPr="0008113A" w:rsidRDefault="0008113A" w:rsidP="0008113A">
            <w:r w:rsidRPr="0008113A">
              <w:t>•</w:t>
            </w:r>
            <w:r w:rsidRPr="0008113A">
              <w:tab/>
            </w:r>
            <w:r w:rsidRPr="0008113A">
              <w:rPr>
                <w:b/>
              </w:rPr>
              <w:t>Monitoring and Reviewing</w:t>
            </w:r>
            <w:r w:rsidRPr="0008113A">
              <w:t xml:space="preserve"> - For project objectives to be achieved against time and budget, careful monitoring against the key date and milestones identified in the project plan will be needed. In every project duration, challenges and unforeseen situations may arise, in such situations, the team will need to review the formal project plan on a regular basis and deal with potential and actual challenges by making any necessary changes to the plan. Stakeholders (may be involved and) updated on the change in plan.</w:t>
            </w:r>
          </w:p>
          <w:p w:rsidR="0008113A" w:rsidRPr="0008113A" w:rsidRDefault="0008113A" w:rsidP="0008113A">
            <w:r w:rsidRPr="0008113A">
              <w:t>•</w:t>
            </w:r>
            <w:r w:rsidRPr="0008113A">
              <w:tab/>
            </w:r>
            <w:r w:rsidRPr="0008113A">
              <w:rPr>
                <w:b/>
              </w:rPr>
              <w:t>Closing</w:t>
            </w:r>
            <w:r w:rsidRPr="0008113A">
              <w:t xml:space="preserve"> – In this stage, all works of the project has been completed, inspection, guarantees and all project scope satisfied. All deliverables can be formally signed off and the team disbanded. At this point, the project itself can be evaluated in terms of its success and likely impact.</w:t>
            </w:r>
          </w:p>
          <w:p w:rsidR="0008113A" w:rsidRPr="0008113A" w:rsidRDefault="0008113A" w:rsidP="0008113A"/>
          <w:p w:rsidR="0008113A" w:rsidRPr="0008113A" w:rsidRDefault="0008113A" w:rsidP="0008113A">
            <w:r w:rsidRPr="0008113A">
              <w:rPr>
                <w:color w:val="FF0000"/>
              </w:rPr>
              <w:t>IV.</w:t>
            </w:r>
            <w:r w:rsidRPr="0008113A">
              <w:tab/>
            </w:r>
            <w:r w:rsidRPr="0008113A">
              <w:rPr>
                <w:b/>
              </w:rPr>
              <w:t>Personal Skills</w:t>
            </w:r>
            <w:r w:rsidRPr="0008113A">
              <w:t xml:space="preserve"> – This refers to the behavior of the project managers in the performance of project related activity. This encompasses the attitudes, core personality characteristics and leadership qualities of the project manager.</w:t>
            </w:r>
          </w:p>
          <w:p w:rsidR="0008113A" w:rsidRPr="0008113A" w:rsidRDefault="0008113A" w:rsidP="0008113A">
            <w:r w:rsidRPr="0008113A">
              <w:rPr>
                <w:b/>
              </w:rPr>
              <w:t>Communication Skills</w:t>
            </w:r>
            <w:r w:rsidRPr="0008113A">
              <w:t xml:space="preserve"> – Written and oral communication are very important in project lifetime. Ensuring that information is explicit, clear and complete. Project communication include but not limited to project document, meeting updates and status reports. Once information has been distributed, it is the responsibility of the recipient of the information to understand it.</w:t>
            </w:r>
          </w:p>
          <w:p w:rsidR="0008113A" w:rsidRPr="0008113A" w:rsidRDefault="0008113A" w:rsidP="0008113A">
            <w:r w:rsidRPr="0008113A">
              <w:rPr>
                <w:b/>
              </w:rPr>
              <w:t>Organizational Skills</w:t>
            </w:r>
            <w:r w:rsidRPr="0008113A">
              <w:t xml:space="preserve"> - Organization can be of many forms, with project documentation, requirements information, memos, project reports, vendor quotes, contracts, personnel records, and much more to be tracked by the manager in the shortest possible time. Occasionally a project manager must put together teams, organize meetings, and perhaps manage and organize media release schedules depending on the project.</w:t>
            </w:r>
          </w:p>
          <w:p w:rsidR="0008113A" w:rsidRPr="0008113A" w:rsidRDefault="0008113A" w:rsidP="0008113A">
            <w:r w:rsidRPr="0008113A">
              <w:rPr>
                <w:b/>
              </w:rPr>
              <w:t>Budgeting Skills</w:t>
            </w:r>
            <w:r w:rsidRPr="0008113A">
              <w:t xml:space="preserve"> - Project managers have to establish and manage budgets therefore the need of knowledge regarding finance and accounting principles. Performing cost estimates for project budgeting is the most important skill in this area. Budgeting skills include reading and understanding vendor quotes, preparing or overseeing purchase orders, and reconciling invoices will be used by the project manager on most projects.</w:t>
            </w:r>
          </w:p>
          <w:p w:rsidR="0008113A" w:rsidRPr="0008113A" w:rsidRDefault="0008113A" w:rsidP="0008113A">
            <w:r w:rsidRPr="0008113A">
              <w:rPr>
                <w:b/>
              </w:rPr>
              <w:t>Problem Solving Skills</w:t>
            </w:r>
            <w:r w:rsidRPr="0008113A">
              <w:t xml:space="preserve"> – Ability to identify and acknowledge problems and also defining the exact problem is key. Establish whether a problem is internal or external, managerial or lies with the team members, or a technical one. Also the ability to examine and analyze the causative factors and raising possible solutions. Implementation of the suitable or acceptable decisions to eliminate the problem.</w:t>
            </w:r>
          </w:p>
          <w:p w:rsidR="0008113A" w:rsidRPr="0008113A" w:rsidRDefault="0008113A" w:rsidP="0008113A">
            <w:r w:rsidRPr="0008113A">
              <w:rPr>
                <w:b/>
              </w:rPr>
              <w:t>Negotiation and Influencing</w:t>
            </w:r>
            <w:r w:rsidRPr="0008113A">
              <w:t xml:space="preserve"> -   Negotiating is basically working with others to come to agreement. Negotiation on projects will be essential in almost every area from scope definition, to contracts, budgets, resource assignments and to mention but a few. Influencing is the ability to get people to do things they wouldn’t do otherwise. It’s also the ability to change of the course of events and minds, and to influence outcomes.</w:t>
            </w:r>
          </w:p>
          <w:p w:rsidR="0008113A" w:rsidRPr="0008113A" w:rsidRDefault="0008113A" w:rsidP="0008113A">
            <w:r w:rsidRPr="0008113A">
              <w:rPr>
                <w:b/>
              </w:rPr>
              <w:t>Leading</w:t>
            </w:r>
            <w:r w:rsidRPr="0008113A">
              <w:t xml:space="preserve"> – There is a thin line between leadership and management. Leaders impart vision, inspire and motivate, establish direction and gain consensus for strategic goals. Whereas managers are results oriented and focus on getting the job done. A project manager needs all two be able to switch between being a leader and a manager, as conditions demand.</w:t>
            </w:r>
          </w:p>
          <w:p w:rsidR="0008113A" w:rsidRPr="0008113A" w:rsidRDefault="0008113A" w:rsidP="0008113A">
            <w:r w:rsidRPr="0008113A">
              <w:rPr>
                <w:b/>
              </w:rPr>
              <w:t xml:space="preserve">Team Building and Human Resources </w:t>
            </w:r>
            <w:r w:rsidRPr="0008113A">
              <w:t>– These skill sets are very essential in project management, as a project team usually comprises of people from different parts of the organization. They might have never worked together, as such it is important for the tone of the team to be set by the project manager. He will help them work through the various stages of the team formation to become fully functional.</w:t>
            </w:r>
          </w:p>
          <w:p w:rsidR="0008113A" w:rsidRPr="0008113A" w:rsidRDefault="0008113A" w:rsidP="0008113A"/>
          <w:p w:rsidR="0008113A" w:rsidRPr="0008113A" w:rsidRDefault="0008113A" w:rsidP="0008113A">
            <w:r w:rsidRPr="0008113A">
              <w:rPr>
                <w:color w:val="FF0000"/>
              </w:rPr>
              <w:t>V.</w:t>
            </w:r>
            <w:r w:rsidRPr="0008113A">
              <w:tab/>
              <w:t>The five process groups of project management include Initiation, Planning, Executing, Controlling and Closing.</w:t>
            </w:r>
          </w:p>
          <w:p w:rsidR="0008113A" w:rsidRPr="0008113A" w:rsidRDefault="0008113A" w:rsidP="0008113A">
            <w:r w:rsidRPr="0008113A">
              <w:t>The nine knowledge areas of project management includes Integration management, Scope management, Time management, Cost management, Quality management, Human Resources management, Communication management, Risk management and Procurement management.</w:t>
            </w:r>
          </w:p>
          <w:p w:rsidR="0008113A" w:rsidRPr="0008113A" w:rsidRDefault="0008113A" w:rsidP="0008113A"/>
          <w:p w:rsidR="0008113A" w:rsidRPr="0008113A" w:rsidRDefault="0008113A" w:rsidP="0008113A">
            <w:pPr>
              <w:rPr>
                <w:b/>
                <w:color w:val="FF0000"/>
                <w:u w:val="single"/>
              </w:rPr>
            </w:pPr>
            <w:r w:rsidRPr="0008113A">
              <w:rPr>
                <w:b/>
                <w:color w:val="FF0000"/>
                <w:u w:val="single"/>
              </w:rPr>
              <w:t>ACTIVITY</w:t>
            </w:r>
          </w:p>
          <w:p w:rsidR="0008113A" w:rsidRPr="0008113A" w:rsidRDefault="0008113A" w:rsidP="0008113A">
            <w:r w:rsidRPr="0008113A">
              <w:t>In August 2012, the mineral exploration department of Kinross Gold Corporation, Ghana, had challenges in making up for core drilled metres budgeted for the year. This was largely due to mechanical breakdown of the drill rig and the difficulty in procuring the right part for replacement. This left new 890Level untouched and the works on 920Level stagnant.</w:t>
            </w:r>
          </w:p>
          <w:p w:rsidR="0008113A" w:rsidRPr="0008113A" w:rsidRDefault="0008113A" w:rsidP="0008113A">
            <w:r w:rsidRPr="0008113A">
              <w:t>A team was formed out of members from different departments, geologist, drillers, mechanics, purchaser and an accountant. We were to determine the cause of production metres and bring out alternatives to rectify the situation.</w:t>
            </w:r>
          </w:p>
          <w:p w:rsidR="0008113A" w:rsidRPr="0008113A" w:rsidRDefault="0008113A" w:rsidP="0008113A">
            <w:r w:rsidRPr="0008113A">
              <w:rPr>
                <w:b/>
                <w:u w:val="single"/>
              </w:rPr>
              <w:t>Initiation</w:t>
            </w:r>
            <w:r w:rsidRPr="0008113A">
              <w:t xml:space="preserve"> - We took off right away, and it was established that an extra 17000 metres of core needed to be drilled out in all for the 4 remaining months with the same departmental budget for the year. Alternatives as procuring the broken part of the rig and hiring extra drill rigs to continue the job were explored. The disadvantages of the former was, yearly target could never been achieved should the part arrive in country even in the same day. Going for the latter alternative also meant that, more hands would be employed and this would cause our cost to soar. However, there was a third option, to get a contractor to get in and get the job done for us, while we repair our rig to compliment production metres.</w:t>
            </w:r>
          </w:p>
          <w:p w:rsidR="0008113A" w:rsidRPr="0008113A" w:rsidRDefault="0008113A" w:rsidP="0008113A">
            <w:r w:rsidRPr="0008113A">
              <w:t xml:space="preserve">Therefore, the rig repair became routine job whereas, the contractor`s work on 890Level became the project. </w:t>
            </w:r>
          </w:p>
          <w:p w:rsidR="0008113A" w:rsidRPr="0008113A" w:rsidRDefault="0008113A" w:rsidP="0008113A">
            <w:r w:rsidRPr="0008113A">
              <w:rPr>
                <w:b/>
                <w:u w:val="single"/>
              </w:rPr>
              <w:t>Planning</w:t>
            </w:r>
            <w:r w:rsidRPr="0008113A">
              <w:t xml:space="preserve"> - Our recommendations were referred to management, who awarded the contract to AUMS Drilling Services. A project plan which involved a 12hour day and night shifts with two drill rigs at a daily target of 30metres in a shift, on the new 890Level for 3months(100days). The project plan was drafted and member include the client and the contractor. The plans made consist of model of communication, form of financial payments, procurement and logistic, quality and also conflict management plans</w:t>
            </w:r>
          </w:p>
          <w:p w:rsidR="0008113A" w:rsidRPr="0008113A" w:rsidRDefault="0008113A" w:rsidP="0008113A">
            <w:r w:rsidRPr="0008113A">
              <w:rPr>
                <w:b/>
                <w:u w:val="single"/>
              </w:rPr>
              <w:t>Executing</w:t>
            </w:r>
            <w:r w:rsidRPr="0008113A">
              <w:t xml:space="preserve"> - We supplied AUMS with consumables, logistics, accommodation, and to mention but a few. Works on 890Level commenced. Reports were present to the project administrator at the end of shift. The stores department also released the consumables and other supply every week to AUMS supervisor. All other logistical supports were provided to the contractor each shift as requested of us.</w:t>
            </w:r>
          </w:p>
          <w:p w:rsidR="0008113A" w:rsidRPr="0008113A" w:rsidRDefault="0008113A" w:rsidP="0008113A">
            <w:r w:rsidRPr="0008113A">
              <w:rPr>
                <w:b/>
                <w:u w:val="single"/>
              </w:rPr>
              <w:t>Monitoring and controlling</w:t>
            </w:r>
            <w:r w:rsidRPr="0008113A">
              <w:t xml:space="preserve"> – There were routine meetings as morning production meetings, weekly meetings and monthly managers` meeting. Also the Health Safety and Training department kept their surprise visit to ensure the quality and safety working procedures were adhered to. Constant vigilance to ensure that, metres recorded were true reflections of the work done and the regulation of core drilled, so as to not overcut or undercut. Safety and Production Time Out, were effected as soon as there were any breaches in the project plan to review, correct and make changes where necessary.</w:t>
            </w:r>
          </w:p>
          <w:p w:rsidR="00CC2FB3" w:rsidRDefault="0008113A" w:rsidP="0008113A">
            <w:pPr>
              <w:rPr>
                <w:b/>
              </w:rPr>
            </w:pPr>
            <w:r w:rsidRPr="0008113A">
              <w:rPr>
                <w:b/>
                <w:u w:val="single"/>
              </w:rPr>
              <w:t>Closing</w:t>
            </w:r>
            <w:r w:rsidRPr="0008113A">
              <w:t xml:space="preserve"> – In a record time within to the 100days, all planned production metres to be drilled in the 890Level was completed by AUMS. The project team inspected the site and all guarantees and handing over notes were signed off, and the site handed over to Kinross Gold Corporation, Ghana. The project </w:t>
            </w:r>
            <w:r>
              <w:t xml:space="preserve">team </w:t>
            </w:r>
            <w:r w:rsidRPr="0008113A">
              <w:t>was disband, and each of us returned our department</w:t>
            </w:r>
            <w:r>
              <w:rPr>
                <w:b/>
              </w:rPr>
              <w: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8113A" w:rsidP="00A851DA">
            <w:pPr>
              <w:rPr>
                <w:rFonts w:cs="Bliss-Regular"/>
                <w:color w:val="000000"/>
              </w:rPr>
            </w:pPr>
            <w:r>
              <w:rPr>
                <w:rFonts w:cs="Bliss-Regular"/>
                <w:color w:val="000000"/>
              </w:rPr>
              <w:t>Richard Paintsil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113A" w:rsidP="00A851DA">
            <w:pPr>
              <w:rPr>
                <w:rFonts w:cs="Bliss-Regular"/>
                <w:color w:val="000000"/>
              </w:rPr>
            </w:pPr>
            <w:r>
              <w:rPr>
                <w:rFonts w:cs="Bliss-Regular"/>
                <w:color w:val="000000"/>
              </w:rPr>
              <w:t>10/02/2017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EEC" w:rsidRDefault="00D05EEC" w:rsidP="00CB4D0A">
      <w:pPr>
        <w:spacing w:after="0" w:line="240" w:lineRule="auto"/>
      </w:pPr>
      <w:r>
        <w:separator/>
      </w:r>
    </w:p>
  </w:endnote>
  <w:endnote w:type="continuationSeparator" w:id="0">
    <w:p w:rsidR="00D05EEC" w:rsidRDefault="00D05E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EEC" w:rsidRDefault="00D05EEC" w:rsidP="00CB4D0A">
      <w:pPr>
        <w:spacing w:after="0" w:line="240" w:lineRule="auto"/>
      </w:pPr>
      <w:r>
        <w:separator/>
      </w:r>
    </w:p>
  </w:footnote>
  <w:footnote w:type="continuationSeparator" w:id="0">
    <w:p w:rsidR="00D05EEC" w:rsidRDefault="00D05E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3E48E0"/>
    <w:multiLevelType w:val="hybridMultilevel"/>
    <w:tmpl w:val="B0901C98"/>
    <w:lvl w:ilvl="0" w:tplc="34FE61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7E6D18"/>
    <w:multiLevelType w:val="hybridMultilevel"/>
    <w:tmpl w:val="F314FE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113A"/>
    <w:rsid w:val="000820E8"/>
    <w:rsid w:val="001175EE"/>
    <w:rsid w:val="00157CF6"/>
    <w:rsid w:val="00182416"/>
    <w:rsid w:val="001874F0"/>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05EE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94275BC-A84A-43C6-8E8A-4A0BE820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6331D-32CE-4C69-BD75-58ECE4626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painstill</cp:lastModifiedBy>
  <cp:revision>2</cp:revision>
  <dcterms:created xsi:type="dcterms:W3CDTF">2017-02-10T11:03:00Z</dcterms:created>
  <dcterms:modified xsi:type="dcterms:W3CDTF">2017-02-10T11:03:00Z</dcterms:modified>
</cp:coreProperties>
</file>