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299" w:rsidRDefault="00D97299" w:rsidP="00D97299">
      <w:pPr>
        <w:spacing w:line="240" w:lineRule="auto"/>
        <w:jc w:val="right"/>
        <w:rPr>
          <w:sz w:val="24"/>
          <w:szCs w:val="24"/>
        </w:rPr>
      </w:pPr>
      <w:bookmarkStart w:id="0" w:name="_GoBack"/>
      <w:bookmarkEnd w:id="0"/>
      <w:r>
        <w:rPr>
          <w:sz w:val="24"/>
          <w:szCs w:val="24"/>
        </w:rPr>
        <w:t>Paul Hamilton</w:t>
      </w:r>
    </w:p>
    <w:p w:rsidR="00D97299" w:rsidRDefault="00D97299" w:rsidP="00D97299">
      <w:pPr>
        <w:spacing w:line="240" w:lineRule="auto"/>
        <w:jc w:val="right"/>
        <w:rPr>
          <w:sz w:val="24"/>
          <w:szCs w:val="24"/>
        </w:rPr>
      </w:pPr>
      <w:r>
        <w:rPr>
          <w:sz w:val="24"/>
          <w:szCs w:val="24"/>
        </w:rPr>
        <w:t>1689</w:t>
      </w:r>
    </w:p>
    <w:p w:rsidR="00D97299" w:rsidRDefault="00D97299" w:rsidP="00D97299">
      <w:pPr>
        <w:spacing w:line="240" w:lineRule="auto"/>
        <w:jc w:val="right"/>
        <w:rPr>
          <w:sz w:val="24"/>
          <w:szCs w:val="24"/>
        </w:rPr>
      </w:pPr>
      <w:r>
        <w:rPr>
          <w:sz w:val="24"/>
          <w:szCs w:val="24"/>
        </w:rPr>
        <w:t>Assignment 2</w:t>
      </w:r>
    </w:p>
    <w:p w:rsidR="00D97299" w:rsidRDefault="00D97299" w:rsidP="00D97299">
      <w:pPr>
        <w:spacing w:line="240" w:lineRule="auto"/>
        <w:jc w:val="right"/>
        <w:rPr>
          <w:sz w:val="24"/>
          <w:szCs w:val="24"/>
        </w:rPr>
      </w:pPr>
      <w:r>
        <w:rPr>
          <w:sz w:val="24"/>
          <w:szCs w:val="24"/>
        </w:rPr>
        <w:t>Page 1</w:t>
      </w:r>
    </w:p>
    <w:p w:rsidR="00D97299" w:rsidRDefault="003E6560" w:rsidP="003E6560">
      <w:pPr>
        <w:spacing w:line="240" w:lineRule="auto"/>
        <w:rPr>
          <w:sz w:val="24"/>
          <w:szCs w:val="24"/>
        </w:rPr>
      </w:pPr>
      <w:r>
        <w:rPr>
          <w:sz w:val="24"/>
          <w:szCs w:val="24"/>
        </w:rPr>
        <w:t>1.</w:t>
      </w:r>
    </w:p>
    <w:p w:rsidR="003E6560" w:rsidRDefault="003E6560" w:rsidP="003E6560">
      <w:pPr>
        <w:spacing w:line="240" w:lineRule="auto"/>
        <w:rPr>
          <w:sz w:val="24"/>
          <w:szCs w:val="24"/>
        </w:rPr>
      </w:pPr>
    </w:p>
    <w:p w:rsidR="00786117" w:rsidRPr="00945CB0" w:rsidRDefault="00796B33" w:rsidP="00D97299">
      <w:pPr>
        <w:spacing w:line="240" w:lineRule="auto"/>
        <w:rPr>
          <w:sz w:val="24"/>
          <w:szCs w:val="24"/>
        </w:rPr>
      </w:pPr>
      <w:r w:rsidRPr="00945CB0">
        <w:rPr>
          <w:sz w:val="24"/>
          <w:szCs w:val="24"/>
        </w:rPr>
        <w:t>What are the general causes of project cost and time overruns?</w:t>
      </w:r>
    </w:p>
    <w:p w:rsidR="00945CB0" w:rsidRDefault="00796B33" w:rsidP="00D97299">
      <w:pPr>
        <w:spacing w:line="240" w:lineRule="auto"/>
        <w:rPr>
          <w:sz w:val="24"/>
          <w:szCs w:val="24"/>
        </w:rPr>
      </w:pPr>
      <w:r w:rsidRPr="00945CB0">
        <w:rPr>
          <w:sz w:val="24"/>
          <w:szCs w:val="24"/>
        </w:rPr>
        <w:t xml:space="preserve">General causes of project cost are that </w:t>
      </w:r>
      <w:r w:rsidR="00945CB0" w:rsidRPr="00945CB0">
        <w:rPr>
          <w:sz w:val="24"/>
          <w:szCs w:val="24"/>
        </w:rPr>
        <w:t>projects</w:t>
      </w:r>
      <w:r w:rsidRPr="00945CB0">
        <w:rPr>
          <w:sz w:val="24"/>
          <w:szCs w:val="24"/>
        </w:rPr>
        <w:t xml:space="preserve"> are estimated therefore costing may not be accurate reflecting reality on the ground. Timing </w:t>
      </w:r>
      <w:r w:rsidR="00945CB0">
        <w:rPr>
          <w:sz w:val="24"/>
          <w:szCs w:val="24"/>
        </w:rPr>
        <w:t>overruns could be result of project designs not completed in time.</w:t>
      </w:r>
    </w:p>
    <w:p w:rsidR="00D97299" w:rsidRDefault="00D97299" w:rsidP="00D97299">
      <w:pPr>
        <w:spacing w:line="240" w:lineRule="auto"/>
        <w:rPr>
          <w:sz w:val="24"/>
          <w:szCs w:val="24"/>
        </w:rPr>
      </w:pPr>
    </w:p>
    <w:p w:rsidR="00945CB0" w:rsidRDefault="00945CB0" w:rsidP="00D97299">
      <w:pPr>
        <w:spacing w:line="240" w:lineRule="auto"/>
        <w:rPr>
          <w:sz w:val="24"/>
          <w:szCs w:val="24"/>
        </w:rPr>
      </w:pPr>
      <w:r>
        <w:rPr>
          <w:sz w:val="24"/>
          <w:szCs w:val="24"/>
        </w:rPr>
        <w:t xml:space="preserve">What are the main resources of project finance? </w:t>
      </w:r>
    </w:p>
    <w:p w:rsidR="006C3C9F" w:rsidRDefault="003E6560" w:rsidP="00D97299">
      <w:pPr>
        <w:spacing w:line="240" w:lineRule="auto"/>
        <w:rPr>
          <w:sz w:val="24"/>
          <w:szCs w:val="24"/>
        </w:rPr>
      </w:pPr>
      <w:r>
        <w:rPr>
          <w:sz w:val="24"/>
          <w:szCs w:val="24"/>
        </w:rPr>
        <w:t xml:space="preserve">Loans that are supplied through commercial and public banks, credit agreements from suppliers and materials  </w:t>
      </w:r>
    </w:p>
    <w:p w:rsidR="003E6560" w:rsidRDefault="003E6560" w:rsidP="00D97299">
      <w:pPr>
        <w:spacing w:line="240" w:lineRule="auto"/>
        <w:rPr>
          <w:sz w:val="24"/>
          <w:szCs w:val="24"/>
        </w:rPr>
      </w:pPr>
    </w:p>
    <w:p w:rsidR="00945CB0" w:rsidRDefault="00945CB0" w:rsidP="00D97299">
      <w:pPr>
        <w:spacing w:line="240" w:lineRule="auto"/>
        <w:rPr>
          <w:sz w:val="24"/>
          <w:szCs w:val="24"/>
        </w:rPr>
      </w:pPr>
      <w:r>
        <w:rPr>
          <w:sz w:val="24"/>
          <w:szCs w:val="24"/>
        </w:rPr>
        <w:t>Which processes are used in controlling phase?</w:t>
      </w:r>
    </w:p>
    <w:p w:rsidR="00945CB0" w:rsidRDefault="00945CB0" w:rsidP="00D97299">
      <w:pPr>
        <w:spacing w:line="240" w:lineRule="auto"/>
        <w:rPr>
          <w:sz w:val="24"/>
          <w:szCs w:val="24"/>
        </w:rPr>
      </w:pPr>
      <w:r>
        <w:rPr>
          <w:sz w:val="24"/>
          <w:szCs w:val="24"/>
        </w:rPr>
        <w:t>The processes used within the controlling phase is making sure that the project is executed correctly according to  plan or reschedule if needed and reassess the risk responses and quality cost control.</w:t>
      </w:r>
    </w:p>
    <w:p w:rsidR="00945CB0" w:rsidRDefault="00945CB0" w:rsidP="00D97299">
      <w:pPr>
        <w:spacing w:line="240" w:lineRule="auto"/>
        <w:rPr>
          <w:sz w:val="24"/>
          <w:szCs w:val="24"/>
        </w:rPr>
      </w:pPr>
    </w:p>
    <w:p w:rsidR="00945CB0" w:rsidRDefault="00945CB0" w:rsidP="00D97299">
      <w:pPr>
        <w:spacing w:line="240" w:lineRule="auto"/>
        <w:rPr>
          <w:sz w:val="24"/>
          <w:szCs w:val="24"/>
        </w:rPr>
      </w:pPr>
      <w:r>
        <w:rPr>
          <w:sz w:val="24"/>
          <w:szCs w:val="24"/>
        </w:rPr>
        <w:t>What are the tasks undertaken in project close-up phase?</w:t>
      </w:r>
      <w:r>
        <w:rPr>
          <w:sz w:val="24"/>
          <w:szCs w:val="24"/>
        </w:rPr>
        <w:br/>
      </w:r>
    </w:p>
    <w:p w:rsidR="00945CB0" w:rsidRDefault="00945CB0" w:rsidP="00D97299">
      <w:pPr>
        <w:spacing w:line="240" w:lineRule="auto"/>
        <w:rPr>
          <w:sz w:val="24"/>
          <w:szCs w:val="24"/>
        </w:rPr>
      </w:pPr>
      <w:r>
        <w:rPr>
          <w:sz w:val="24"/>
          <w:szCs w:val="24"/>
        </w:rPr>
        <w:t>Main task during the close-up phase are the completion of removing unwanted and any unused materials from site, the need to maintain correct record of operating instructions and construction drawings. To which then the completion certificate can be issued.</w:t>
      </w:r>
    </w:p>
    <w:p w:rsidR="00945CB0" w:rsidRDefault="00945CB0" w:rsidP="00D97299">
      <w:pPr>
        <w:spacing w:line="240" w:lineRule="auto"/>
        <w:rPr>
          <w:sz w:val="24"/>
          <w:szCs w:val="24"/>
        </w:rPr>
      </w:pPr>
    </w:p>
    <w:p w:rsidR="00945CB0" w:rsidRDefault="00945CB0" w:rsidP="00D97299">
      <w:pPr>
        <w:spacing w:line="240" w:lineRule="auto"/>
        <w:rPr>
          <w:sz w:val="24"/>
          <w:szCs w:val="24"/>
        </w:rPr>
      </w:pPr>
      <w:r>
        <w:rPr>
          <w:sz w:val="24"/>
          <w:szCs w:val="24"/>
        </w:rPr>
        <w:t>What is feasibility?  And which areas does it cover?</w:t>
      </w:r>
    </w:p>
    <w:p w:rsidR="00945CB0" w:rsidRDefault="00945CB0" w:rsidP="00D97299">
      <w:pPr>
        <w:spacing w:line="240" w:lineRule="auto"/>
        <w:rPr>
          <w:sz w:val="24"/>
          <w:szCs w:val="24"/>
        </w:rPr>
      </w:pPr>
      <w:r>
        <w:rPr>
          <w:sz w:val="24"/>
          <w:szCs w:val="24"/>
        </w:rPr>
        <w:t xml:space="preserve">Feasibily study is where all materials and </w:t>
      </w:r>
      <w:r w:rsidR="00D97299">
        <w:rPr>
          <w:sz w:val="24"/>
          <w:szCs w:val="24"/>
        </w:rPr>
        <w:t>cost</w:t>
      </w:r>
      <w:r>
        <w:rPr>
          <w:sz w:val="24"/>
          <w:szCs w:val="24"/>
        </w:rPr>
        <w:t xml:space="preserve"> estimates are determined and provide as much data and detail, areas in which the study covers  are: </w:t>
      </w:r>
      <w:r w:rsidR="00D97299">
        <w:rPr>
          <w:sz w:val="24"/>
          <w:szCs w:val="24"/>
        </w:rPr>
        <w:t xml:space="preserve">material input, manpower, evaluations, plant and project costing’s and financial and economics. </w:t>
      </w:r>
    </w:p>
    <w:p w:rsidR="00D97299" w:rsidRDefault="00D97299" w:rsidP="00D97299">
      <w:pPr>
        <w:spacing w:line="240" w:lineRule="auto"/>
        <w:rPr>
          <w:sz w:val="24"/>
          <w:szCs w:val="24"/>
        </w:rPr>
      </w:pPr>
    </w:p>
    <w:p w:rsidR="003E6560" w:rsidRDefault="003E6560" w:rsidP="00D97299">
      <w:pPr>
        <w:spacing w:line="240" w:lineRule="auto"/>
        <w:rPr>
          <w:sz w:val="24"/>
          <w:szCs w:val="24"/>
        </w:rPr>
      </w:pPr>
    </w:p>
    <w:p w:rsidR="003E6560" w:rsidRDefault="003E6560" w:rsidP="00D97299">
      <w:pPr>
        <w:spacing w:line="240" w:lineRule="auto"/>
        <w:rPr>
          <w:sz w:val="24"/>
          <w:szCs w:val="24"/>
        </w:rPr>
      </w:pPr>
    </w:p>
    <w:p w:rsidR="003E6560" w:rsidRDefault="003E6560" w:rsidP="003E6560">
      <w:pPr>
        <w:spacing w:line="240" w:lineRule="auto"/>
        <w:jc w:val="right"/>
        <w:rPr>
          <w:sz w:val="24"/>
          <w:szCs w:val="24"/>
        </w:rPr>
      </w:pPr>
      <w:r>
        <w:rPr>
          <w:sz w:val="24"/>
          <w:szCs w:val="24"/>
        </w:rPr>
        <w:t>Paul Hamilton</w:t>
      </w:r>
    </w:p>
    <w:p w:rsidR="003E6560" w:rsidRDefault="003E6560" w:rsidP="003E6560">
      <w:pPr>
        <w:spacing w:line="240" w:lineRule="auto"/>
        <w:jc w:val="right"/>
        <w:rPr>
          <w:sz w:val="24"/>
          <w:szCs w:val="24"/>
        </w:rPr>
      </w:pPr>
      <w:r>
        <w:rPr>
          <w:sz w:val="24"/>
          <w:szCs w:val="24"/>
        </w:rPr>
        <w:t>1689</w:t>
      </w:r>
    </w:p>
    <w:p w:rsidR="003E6560" w:rsidRDefault="003E6560" w:rsidP="003E6560">
      <w:pPr>
        <w:spacing w:line="240" w:lineRule="auto"/>
        <w:jc w:val="right"/>
        <w:rPr>
          <w:sz w:val="24"/>
          <w:szCs w:val="24"/>
        </w:rPr>
      </w:pPr>
      <w:r>
        <w:rPr>
          <w:sz w:val="24"/>
          <w:szCs w:val="24"/>
        </w:rPr>
        <w:t>Assignment 2</w:t>
      </w:r>
    </w:p>
    <w:p w:rsidR="003E6560" w:rsidRDefault="003E6560" w:rsidP="003E6560">
      <w:pPr>
        <w:spacing w:line="240" w:lineRule="auto"/>
        <w:jc w:val="right"/>
        <w:rPr>
          <w:sz w:val="24"/>
          <w:szCs w:val="24"/>
        </w:rPr>
      </w:pPr>
      <w:r>
        <w:rPr>
          <w:sz w:val="24"/>
          <w:szCs w:val="24"/>
        </w:rPr>
        <w:t>Page 2</w:t>
      </w:r>
    </w:p>
    <w:p w:rsidR="00D97299" w:rsidRDefault="00D97299" w:rsidP="00D97299">
      <w:pPr>
        <w:spacing w:line="240" w:lineRule="auto"/>
        <w:rPr>
          <w:sz w:val="24"/>
          <w:szCs w:val="24"/>
        </w:rPr>
      </w:pPr>
      <w:r>
        <w:rPr>
          <w:sz w:val="24"/>
          <w:szCs w:val="24"/>
        </w:rPr>
        <w:t>What items are included in project completion report?</w:t>
      </w:r>
    </w:p>
    <w:p w:rsidR="00D97299" w:rsidRDefault="00D97299" w:rsidP="00D97299">
      <w:pPr>
        <w:spacing w:line="240" w:lineRule="auto"/>
        <w:rPr>
          <w:sz w:val="24"/>
          <w:szCs w:val="24"/>
        </w:rPr>
      </w:pPr>
      <w:r>
        <w:rPr>
          <w:sz w:val="24"/>
          <w:szCs w:val="24"/>
        </w:rPr>
        <w:t>The items included in the completion report are the scope of work and the schedules used, contact details of material and equipment supply costing’s, and any minor defec</w:t>
      </w:r>
      <w:r w:rsidR="003E6560">
        <w:rPr>
          <w:sz w:val="24"/>
          <w:szCs w:val="24"/>
        </w:rPr>
        <w:t>ts detected at time of handover.</w:t>
      </w:r>
    </w:p>
    <w:p w:rsidR="003E6560" w:rsidRDefault="003E6560" w:rsidP="00D97299">
      <w:pPr>
        <w:spacing w:line="240" w:lineRule="auto"/>
        <w:rPr>
          <w:sz w:val="24"/>
          <w:szCs w:val="24"/>
        </w:rPr>
      </w:pPr>
    </w:p>
    <w:p w:rsidR="003E6560" w:rsidRDefault="003E6560" w:rsidP="00D97299">
      <w:pPr>
        <w:spacing w:line="240" w:lineRule="auto"/>
        <w:rPr>
          <w:sz w:val="24"/>
          <w:szCs w:val="24"/>
        </w:rPr>
      </w:pPr>
      <w:r>
        <w:rPr>
          <w:sz w:val="24"/>
          <w:szCs w:val="24"/>
        </w:rPr>
        <w:t>2.</w:t>
      </w:r>
    </w:p>
    <w:p w:rsidR="003E6560" w:rsidRDefault="0094749F" w:rsidP="00D97299">
      <w:pPr>
        <w:spacing w:line="240" w:lineRule="auto"/>
        <w:rPr>
          <w:sz w:val="24"/>
          <w:szCs w:val="24"/>
        </w:rPr>
      </w:pPr>
      <w:r>
        <w:rPr>
          <w:sz w:val="24"/>
          <w:szCs w:val="24"/>
        </w:rPr>
        <w:t xml:space="preserve">What is a project? Describe different process undertaken throughout the development of construction project. </w:t>
      </w:r>
    </w:p>
    <w:p w:rsidR="0094749F" w:rsidRDefault="0094749F" w:rsidP="00D97299">
      <w:pPr>
        <w:spacing w:line="240" w:lineRule="auto"/>
        <w:rPr>
          <w:sz w:val="24"/>
          <w:szCs w:val="24"/>
        </w:rPr>
      </w:pPr>
      <w:r>
        <w:rPr>
          <w:sz w:val="24"/>
          <w:szCs w:val="24"/>
        </w:rPr>
        <w:t xml:space="preserve">A project is something that is planned and created using a plan, within construction industry the processes used would be the initial phase, the planning and design phase, the execution and control phase and completion phase </w:t>
      </w:r>
    </w:p>
    <w:p w:rsidR="0094749F" w:rsidRDefault="0094749F" w:rsidP="00D97299">
      <w:pPr>
        <w:spacing w:line="240" w:lineRule="auto"/>
        <w:rPr>
          <w:sz w:val="24"/>
          <w:szCs w:val="24"/>
        </w:rPr>
      </w:pPr>
    </w:p>
    <w:p w:rsidR="003E6560" w:rsidRDefault="003E6560" w:rsidP="00D97299">
      <w:pPr>
        <w:spacing w:line="240" w:lineRule="auto"/>
        <w:rPr>
          <w:sz w:val="24"/>
          <w:szCs w:val="24"/>
        </w:rPr>
      </w:pPr>
    </w:p>
    <w:p w:rsidR="003E6560" w:rsidRDefault="003E6560" w:rsidP="00D97299">
      <w:pPr>
        <w:spacing w:line="240" w:lineRule="auto"/>
        <w:rPr>
          <w:sz w:val="24"/>
          <w:szCs w:val="24"/>
        </w:rPr>
      </w:pPr>
    </w:p>
    <w:p w:rsidR="00D97299" w:rsidRDefault="00D97299">
      <w:pPr>
        <w:rPr>
          <w:sz w:val="24"/>
          <w:szCs w:val="24"/>
        </w:rPr>
      </w:pPr>
    </w:p>
    <w:p w:rsidR="00D97299" w:rsidRDefault="00D97299">
      <w:pPr>
        <w:rPr>
          <w:sz w:val="24"/>
          <w:szCs w:val="24"/>
        </w:rPr>
      </w:pPr>
    </w:p>
    <w:p w:rsidR="00945CB0" w:rsidRDefault="00945CB0">
      <w:pPr>
        <w:rPr>
          <w:sz w:val="24"/>
          <w:szCs w:val="24"/>
        </w:rPr>
      </w:pPr>
    </w:p>
    <w:p w:rsidR="00945CB0" w:rsidRDefault="00945CB0">
      <w:pPr>
        <w:rPr>
          <w:sz w:val="24"/>
          <w:szCs w:val="24"/>
        </w:rPr>
      </w:pPr>
    </w:p>
    <w:p w:rsidR="00945CB0" w:rsidRDefault="00945CB0">
      <w:pPr>
        <w:rPr>
          <w:sz w:val="24"/>
          <w:szCs w:val="24"/>
        </w:rPr>
      </w:pPr>
    </w:p>
    <w:p w:rsidR="00945CB0" w:rsidRPr="00945CB0" w:rsidRDefault="00945CB0">
      <w:pPr>
        <w:rPr>
          <w:sz w:val="24"/>
          <w:szCs w:val="24"/>
        </w:rPr>
      </w:pPr>
      <w:r>
        <w:rPr>
          <w:sz w:val="24"/>
          <w:szCs w:val="24"/>
        </w:rPr>
        <w:t xml:space="preserve"> </w:t>
      </w:r>
    </w:p>
    <w:sectPr w:rsidR="00945CB0" w:rsidRPr="00945C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B33"/>
    <w:rsid w:val="003E6560"/>
    <w:rsid w:val="006C3C9F"/>
    <w:rsid w:val="00796B33"/>
    <w:rsid w:val="00945CB0"/>
    <w:rsid w:val="0094749F"/>
    <w:rsid w:val="00AD2881"/>
    <w:rsid w:val="00B07C17"/>
    <w:rsid w:val="00D97299"/>
    <w:rsid w:val="00FF7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Tanner Accommodation Manager - Romney Sands</dc:creator>
  <cp:lastModifiedBy>Victoria Tanner Accommodation Manager - Romney Sands</cp:lastModifiedBy>
  <cp:revision>2</cp:revision>
  <dcterms:created xsi:type="dcterms:W3CDTF">2016-08-09T16:20:00Z</dcterms:created>
  <dcterms:modified xsi:type="dcterms:W3CDTF">2016-08-09T16:20:00Z</dcterms:modified>
</cp:coreProperties>
</file>