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987C30"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24C4E">
            <w:pPr>
              <w:pStyle w:val="Default"/>
              <w:rPr>
                <w:rFonts w:asciiTheme="minorHAnsi" w:hAnsiTheme="minorHAnsi"/>
              </w:rPr>
            </w:pPr>
            <w:r>
              <w:rPr>
                <w:rFonts w:asciiTheme="minorHAnsi" w:hAnsiTheme="minorHAnsi"/>
              </w:rPr>
              <w:t>Mark Andrew Hore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724C4E">
            <w:pPr>
              <w:pStyle w:val="Default"/>
              <w:rPr>
                <w:rFonts w:asciiTheme="minorHAnsi" w:hAnsiTheme="minorHAnsi"/>
              </w:rPr>
            </w:pPr>
            <w:r>
              <w:rPr>
                <w:rFonts w:asciiTheme="minorHAnsi" w:hAnsiTheme="minorHAnsi"/>
              </w:rPr>
              <w:t>3892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24C4E">
            <w:pPr>
              <w:pStyle w:val="Default"/>
              <w:rPr>
                <w:rFonts w:asciiTheme="minorHAnsi" w:hAnsiTheme="minorHAnsi"/>
              </w:rPr>
            </w:pPr>
            <w:r>
              <w:rPr>
                <w:rFonts w:asciiTheme="minorHAnsi" w:hAnsiTheme="minorHAnsi"/>
              </w:rPr>
              <w:t>Construction Management Diploma ( level 4 )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B5817" w:rsidP="006B5817">
            <w:r>
              <w:t>Purchase and Storage Management</w:t>
            </w:r>
            <w:r w:rsidR="00724C4E">
              <w:t xml:space="preserve"> – Assessment # </w:t>
            </w:r>
            <w:r>
              <w:t>9</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3A54D8" w:rsidRDefault="003A54D8" w:rsidP="00A851DA">
            <w:pPr>
              <w:rPr>
                <w:rFonts w:ascii="Arial" w:hAnsi="Arial" w:cs="Arial"/>
                <w:sz w:val="24"/>
                <w:szCs w:val="24"/>
              </w:rPr>
            </w:pPr>
            <w:r>
              <w:rPr>
                <w:rFonts w:ascii="Arial" w:hAnsi="Arial" w:cs="Arial"/>
                <w:sz w:val="24"/>
                <w:szCs w:val="24"/>
              </w:rPr>
              <w:t>1</w:t>
            </w:r>
            <w:r w:rsidR="00F9191C">
              <w:rPr>
                <w:rFonts w:ascii="Arial" w:hAnsi="Arial" w:cs="Arial"/>
                <w:sz w:val="24"/>
                <w:szCs w:val="24"/>
              </w:rPr>
              <w:t>.</w:t>
            </w:r>
          </w:p>
          <w:p w:rsidR="005C5131" w:rsidRDefault="005C5131" w:rsidP="003A54D8">
            <w:pPr>
              <w:pStyle w:val="ListParagraph"/>
              <w:numPr>
                <w:ilvl w:val="0"/>
                <w:numId w:val="2"/>
              </w:numPr>
              <w:rPr>
                <w:rFonts w:ascii="Arial" w:hAnsi="Arial" w:cs="Arial"/>
                <w:sz w:val="24"/>
                <w:szCs w:val="24"/>
              </w:rPr>
            </w:pPr>
            <w:r>
              <w:rPr>
                <w:rFonts w:ascii="Arial" w:hAnsi="Arial" w:cs="Arial"/>
                <w:sz w:val="24"/>
                <w:szCs w:val="24"/>
              </w:rPr>
              <w:t>Various Elements of Purchasing.</w:t>
            </w:r>
          </w:p>
          <w:p w:rsidR="005C5131" w:rsidRPr="001E4143" w:rsidRDefault="005C5131" w:rsidP="005C5131">
            <w:pPr>
              <w:pStyle w:val="ListParagraph"/>
              <w:numPr>
                <w:ilvl w:val="0"/>
                <w:numId w:val="3"/>
              </w:numPr>
              <w:rPr>
                <w:rFonts w:ascii="Arial" w:hAnsi="Arial" w:cs="Arial"/>
                <w:sz w:val="24"/>
                <w:szCs w:val="24"/>
                <w:u w:val="single"/>
              </w:rPr>
            </w:pPr>
            <w:r w:rsidRPr="001E4143">
              <w:rPr>
                <w:rFonts w:ascii="Arial" w:hAnsi="Arial" w:cs="Arial"/>
                <w:sz w:val="24"/>
                <w:szCs w:val="24"/>
                <w:u w:val="single"/>
              </w:rPr>
              <w:t>Right Quality</w:t>
            </w:r>
          </w:p>
          <w:p w:rsidR="005C5131" w:rsidRDefault="005C5131" w:rsidP="005C5131">
            <w:pPr>
              <w:pStyle w:val="ListParagraph"/>
              <w:ind w:left="1440"/>
              <w:rPr>
                <w:rFonts w:ascii="Arial" w:hAnsi="Arial" w:cs="Arial"/>
                <w:sz w:val="24"/>
                <w:szCs w:val="24"/>
              </w:rPr>
            </w:pPr>
            <w:r>
              <w:rPr>
                <w:rFonts w:ascii="Arial" w:hAnsi="Arial" w:cs="Arial"/>
                <w:sz w:val="24"/>
                <w:szCs w:val="24"/>
              </w:rPr>
              <w:t>Do the materials conform to the correct specification?</w:t>
            </w:r>
          </w:p>
          <w:p w:rsidR="005C5131" w:rsidRDefault="005C5131" w:rsidP="005C5131">
            <w:pPr>
              <w:pStyle w:val="ListParagraph"/>
              <w:ind w:left="1440"/>
              <w:rPr>
                <w:rFonts w:ascii="Arial" w:hAnsi="Arial" w:cs="Arial"/>
                <w:sz w:val="24"/>
                <w:szCs w:val="24"/>
              </w:rPr>
            </w:pPr>
            <w:r>
              <w:rPr>
                <w:rFonts w:ascii="Arial" w:hAnsi="Arial" w:cs="Arial"/>
                <w:sz w:val="24"/>
                <w:szCs w:val="24"/>
              </w:rPr>
              <w:t>Or can substitutes be made to offer materials of a higher grade but offering preferred length, sizes and quantity etc. for optimization of material usage and reduction of waste.</w:t>
            </w:r>
          </w:p>
          <w:p w:rsidR="005C5131" w:rsidRPr="001E4143" w:rsidRDefault="005C5131" w:rsidP="00FA5993">
            <w:pPr>
              <w:pStyle w:val="ListParagraph"/>
              <w:numPr>
                <w:ilvl w:val="0"/>
                <w:numId w:val="3"/>
              </w:numPr>
              <w:rPr>
                <w:rFonts w:ascii="Arial" w:hAnsi="Arial" w:cs="Arial"/>
                <w:sz w:val="24"/>
                <w:szCs w:val="24"/>
                <w:u w:val="single"/>
              </w:rPr>
            </w:pPr>
            <w:r w:rsidRPr="001E4143">
              <w:rPr>
                <w:rFonts w:ascii="Arial" w:hAnsi="Arial" w:cs="Arial"/>
                <w:sz w:val="24"/>
                <w:szCs w:val="24"/>
                <w:u w:val="single"/>
              </w:rPr>
              <w:t>Right Quantity</w:t>
            </w:r>
          </w:p>
          <w:p w:rsidR="005C5131" w:rsidRDefault="005C5131" w:rsidP="005C5131">
            <w:pPr>
              <w:pStyle w:val="ListParagraph"/>
              <w:ind w:left="1440"/>
              <w:rPr>
                <w:rFonts w:ascii="Arial" w:hAnsi="Arial" w:cs="Arial"/>
                <w:sz w:val="24"/>
                <w:szCs w:val="24"/>
              </w:rPr>
            </w:pPr>
            <w:r>
              <w:rPr>
                <w:rFonts w:ascii="Arial" w:hAnsi="Arial" w:cs="Arial"/>
                <w:sz w:val="24"/>
                <w:szCs w:val="24"/>
              </w:rPr>
              <w:t>Does the supplier stock the correct quantity of material required.</w:t>
            </w:r>
          </w:p>
          <w:p w:rsidR="005C5131" w:rsidRDefault="005C5131" w:rsidP="005C5131">
            <w:pPr>
              <w:pStyle w:val="ListParagraph"/>
              <w:ind w:left="1440"/>
              <w:rPr>
                <w:rFonts w:ascii="Arial" w:hAnsi="Arial" w:cs="Arial"/>
                <w:sz w:val="24"/>
                <w:szCs w:val="24"/>
              </w:rPr>
            </w:pPr>
            <w:r>
              <w:rPr>
                <w:rFonts w:ascii="Arial" w:hAnsi="Arial" w:cs="Arial"/>
                <w:sz w:val="24"/>
                <w:szCs w:val="24"/>
              </w:rPr>
              <w:t>Sourcing goods from more than one supplier can incur additional transportation / demurrage charges for the use of additional smaller loads.</w:t>
            </w:r>
          </w:p>
          <w:p w:rsidR="005C5131" w:rsidRPr="001E4143" w:rsidRDefault="005C5131" w:rsidP="005C5131">
            <w:pPr>
              <w:pStyle w:val="ListParagraph"/>
              <w:numPr>
                <w:ilvl w:val="0"/>
                <w:numId w:val="3"/>
              </w:numPr>
              <w:rPr>
                <w:rFonts w:ascii="Arial" w:hAnsi="Arial" w:cs="Arial"/>
                <w:sz w:val="24"/>
                <w:szCs w:val="24"/>
                <w:u w:val="single"/>
              </w:rPr>
            </w:pPr>
            <w:r w:rsidRPr="001E4143">
              <w:rPr>
                <w:rFonts w:ascii="Arial" w:hAnsi="Arial" w:cs="Arial"/>
                <w:sz w:val="24"/>
                <w:szCs w:val="24"/>
                <w:u w:val="single"/>
              </w:rPr>
              <w:t>Right Price</w:t>
            </w:r>
          </w:p>
          <w:p w:rsidR="005C5131" w:rsidRDefault="005C5131" w:rsidP="005C5131">
            <w:pPr>
              <w:pStyle w:val="ListParagraph"/>
              <w:ind w:left="1440"/>
              <w:rPr>
                <w:rFonts w:ascii="Arial" w:hAnsi="Arial" w:cs="Arial"/>
                <w:sz w:val="24"/>
                <w:szCs w:val="24"/>
              </w:rPr>
            </w:pPr>
            <w:r>
              <w:rPr>
                <w:rFonts w:ascii="Arial" w:hAnsi="Arial" w:cs="Arial"/>
                <w:sz w:val="24"/>
                <w:szCs w:val="24"/>
              </w:rPr>
              <w:t>Primarily concerned with negotiating the cheapest price of materials offering the best payment terms.</w:t>
            </w:r>
          </w:p>
          <w:p w:rsidR="001E4143" w:rsidRDefault="005C5131" w:rsidP="005C5131">
            <w:pPr>
              <w:pStyle w:val="ListParagraph"/>
              <w:ind w:left="1440"/>
              <w:rPr>
                <w:rFonts w:ascii="Arial" w:hAnsi="Arial" w:cs="Arial"/>
                <w:sz w:val="24"/>
                <w:szCs w:val="24"/>
              </w:rPr>
            </w:pPr>
            <w:r>
              <w:rPr>
                <w:rFonts w:ascii="Arial" w:hAnsi="Arial" w:cs="Arial"/>
                <w:sz w:val="24"/>
                <w:szCs w:val="24"/>
              </w:rPr>
              <w:t>A price ma</w:t>
            </w:r>
            <w:r w:rsidR="001E4143">
              <w:rPr>
                <w:rFonts w:ascii="Arial" w:hAnsi="Arial" w:cs="Arial"/>
                <w:sz w:val="24"/>
                <w:szCs w:val="24"/>
              </w:rPr>
              <w:t>y be accepted from a supplier whose prices are higher but offer preferential payment terms.</w:t>
            </w:r>
          </w:p>
          <w:p w:rsidR="001E4143" w:rsidRDefault="001E4143" w:rsidP="005C5131">
            <w:pPr>
              <w:pStyle w:val="ListParagraph"/>
              <w:ind w:left="1440"/>
              <w:rPr>
                <w:rFonts w:ascii="Arial" w:hAnsi="Arial" w:cs="Arial"/>
                <w:sz w:val="24"/>
                <w:szCs w:val="24"/>
              </w:rPr>
            </w:pPr>
            <w:r>
              <w:rPr>
                <w:rFonts w:ascii="Arial" w:hAnsi="Arial" w:cs="Arial"/>
                <w:sz w:val="24"/>
                <w:szCs w:val="24"/>
              </w:rPr>
              <w:t>(i.e. 90 Days In-lieu of 30)</w:t>
            </w:r>
          </w:p>
          <w:p w:rsidR="001E4143" w:rsidRPr="001E4143" w:rsidRDefault="001E4143" w:rsidP="001E4143">
            <w:pPr>
              <w:pStyle w:val="ListParagraph"/>
              <w:numPr>
                <w:ilvl w:val="0"/>
                <w:numId w:val="3"/>
              </w:numPr>
              <w:rPr>
                <w:rFonts w:ascii="Arial" w:hAnsi="Arial" w:cs="Arial"/>
                <w:sz w:val="24"/>
                <w:szCs w:val="24"/>
                <w:u w:val="single"/>
              </w:rPr>
            </w:pPr>
            <w:r w:rsidRPr="001E4143">
              <w:rPr>
                <w:rFonts w:ascii="Arial" w:hAnsi="Arial" w:cs="Arial"/>
                <w:sz w:val="24"/>
                <w:szCs w:val="24"/>
                <w:u w:val="single"/>
              </w:rPr>
              <w:t xml:space="preserve">Right </w:t>
            </w:r>
            <w:r>
              <w:rPr>
                <w:rFonts w:ascii="Arial" w:hAnsi="Arial" w:cs="Arial"/>
                <w:sz w:val="24"/>
                <w:szCs w:val="24"/>
                <w:u w:val="single"/>
              </w:rPr>
              <w:t>Source</w:t>
            </w:r>
          </w:p>
          <w:p w:rsidR="001E4143" w:rsidRDefault="001E4143" w:rsidP="001E4143">
            <w:pPr>
              <w:pStyle w:val="ListParagraph"/>
              <w:ind w:left="1440"/>
              <w:rPr>
                <w:rFonts w:ascii="Arial" w:hAnsi="Arial" w:cs="Arial"/>
                <w:sz w:val="24"/>
                <w:szCs w:val="24"/>
              </w:rPr>
            </w:pPr>
            <w:r>
              <w:rPr>
                <w:rFonts w:ascii="Arial" w:hAnsi="Arial" w:cs="Arial"/>
                <w:sz w:val="24"/>
                <w:szCs w:val="24"/>
              </w:rPr>
              <w:t>The source from which the materials are procured should be dependable and known to the purchaser who can make an informed decision from vendor ratings. (Cheapest is NOT always best).</w:t>
            </w:r>
          </w:p>
          <w:p w:rsidR="001E4143" w:rsidRPr="001E4143" w:rsidRDefault="001E4143" w:rsidP="001E4143">
            <w:pPr>
              <w:pStyle w:val="ListParagraph"/>
              <w:numPr>
                <w:ilvl w:val="0"/>
                <w:numId w:val="3"/>
              </w:numPr>
              <w:rPr>
                <w:rFonts w:ascii="Arial" w:hAnsi="Arial" w:cs="Arial"/>
                <w:sz w:val="24"/>
                <w:szCs w:val="24"/>
                <w:u w:val="single"/>
              </w:rPr>
            </w:pPr>
            <w:r w:rsidRPr="001E4143">
              <w:rPr>
                <w:rFonts w:ascii="Arial" w:hAnsi="Arial" w:cs="Arial"/>
                <w:sz w:val="24"/>
                <w:szCs w:val="24"/>
                <w:u w:val="single"/>
              </w:rPr>
              <w:t xml:space="preserve">Right </w:t>
            </w:r>
            <w:r>
              <w:rPr>
                <w:rFonts w:ascii="Arial" w:hAnsi="Arial" w:cs="Arial"/>
                <w:sz w:val="24"/>
                <w:szCs w:val="24"/>
                <w:u w:val="single"/>
              </w:rPr>
              <w:t>Time</w:t>
            </w:r>
          </w:p>
          <w:p w:rsidR="001E4143" w:rsidRDefault="001E4143" w:rsidP="001E4143">
            <w:pPr>
              <w:pStyle w:val="ListParagraph"/>
              <w:ind w:left="1440"/>
              <w:rPr>
                <w:rFonts w:ascii="Arial" w:hAnsi="Arial" w:cs="Arial"/>
                <w:sz w:val="24"/>
                <w:szCs w:val="24"/>
              </w:rPr>
            </w:pPr>
            <w:r>
              <w:rPr>
                <w:rFonts w:ascii="Arial" w:hAnsi="Arial" w:cs="Arial"/>
                <w:sz w:val="24"/>
                <w:szCs w:val="24"/>
              </w:rPr>
              <w:t>The purchaser needs to ascertain the availability of materials or their lead times to be procured.</w:t>
            </w:r>
          </w:p>
          <w:p w:rsidR="001E4143" w:rsidRDefault="001E4143" w:rsidP="001E4143">
            <w:pPr>
              <w:pStyle w:val="ListParagraph"/>
              <w:ind w:left="1440"/>
              <w:rPr>
                <w:rFonts w:ascii="Arial" w:hAnsi="Arial" w:cs="Arial"/>
                <w:sz w:val="24"/>
                <w:szCs w:val="24"/>
              </w:rPr>
            </w:pPr>
            <w:r>
              <w:rPr>
                <w:rFonts w:ascii="Arial" w:hAnsi="Arial" w:cs="Arial"/>
                <w:sz w:val="24"/>
                <w:szCs w:val="24"/>
              </w:rPr>
              <w:lastRenderedPageBreak/>
              <w:t>For example in the steelwork industry a purchaser needs to be aware of the rolling dates of various steel section sizes so that they will be available when required.</w:t>
            </w:r>
          </w:p>
          <w:p w:rsidR="001E4143" w:rsidRPr="001E4143" w:rsidRDefault="001E4143" w:rsidP="001E4143">
            <w:pPr>
              <w:pStyle w:val="ListParagraph"/>
              <w:numPr>
                <w:ilvl w:val="0"/>
                <w:numId w:val="3"/>
              </w:numPr>
              <w:rPr>
                <w:rFonts w:ascii="Arial" w:hAnsi="Arial" w:cs="Arial"/>
                <w:sz w:val="24"/>
                <w:szCs w:val="24"/>
                <w:u w:val="single"/>
              </w:rPr>
            </w:pPr>
            <w:r w:rsidRPr="001E4143">
              <w:rPr>
                <w:rFonts w:ascii="Arial" w:hAnsi="Arial" w:cs="Arial"/>
                <w:sz w:val="24"/>
                <w:szCs w:val="24"/>
                <w:u w:val="single"/>
              </w:rPr>
              <w:t xml:space="preserve">Right </w:t>
            </w:r>
            <w:r>
              <w:rPr>
                <w:rFonts w:ascii="Arial" w:hAnsi="Arial" w:cs="Arial"/>
                <w:sz w:val="24"/>
                <w:szCs w:val="24"/>
                <w:u w:val="single"/>
              </w:rPr>
              <w:t>Place</w:t>
            </w:r>
          </w:p>
          <w:p w:rsidR="003D25B2" w:rsidRDefault="001E4143" w:rsidP="001E4143">
            <w:pPr>
              <w:pStyle w:val="ListParagraph"/>
              <w:ind w:left="1440"/>
              <w:rPr>
                <w:rFonts w:ascii="Arial" w:hAnsi="Arial" w:cs="Arial"/>
                <w:sz w:val="24"/>
                <w:szCs w:val="24"/>
              </w:rPr>
            </w:pPr>
            <w:r>
              <w:rPr>
                <w:rFonts w:ascii="Arial" w:hAnsi="Arial" w:cs="Arial"/>
                <w:sz w:val="24"/>
                <w:szCs w:val="24"/>
              </w:rPr>
              <w:t xml:space="preserve">The purchaser needs to </w:t>
            </w:r>
            <w:r w:rsidR="003D25B2">
              <w:rPr>
                <w:rFonts w:ascii="Arial" w:hAnsi="Arial" w:cs="Arial"/>
                <w:sz w:val="24"/>
                <w:szCs w:val="24"/>
              </w:rPr>
              <w:t>correctly identify and seek clarity from the supplier the correct place to take delivery.</w:t>
            </w:r>
          </w:p>
          <w:p w:rsidR="003D25B2" w:rsidRDefault="003D25B2" w:rsidP="001E4143">
            <w:pPr>
              <w:pStyle w:val="ListParagraph"/>
              <w:ind w:left="1440"/>
              <w:rPr>
                <w:rFonts w:ascii="Arial" w:hAnsi="Arial" w:cs="Arial"/>
                <w:sz w:val="24"/>
                <w:szCs w:val="24"/>
              </w:rPr>
            </w:pPr>
            <w:r>
              <w:rPr>
                <w:rFonts w:ascii="Arial" w:hAnsi="Arial" w:cs="Arial"/>
                <w:sz w:val="24"/>
                <w:szCs w:val="24"/>
              </w:rPr>
              <w:t>Conditions such as FOB, CIF and FOR to be taken into consideration.</w:t>
            </w:r>
          </w:p>
          <w:p w:rsidR="003D25B2" w:rsidRDefault="003D25B2" w:rsidP="001E4143">
            <w:pPr>
              <w:pStyle w:val="ListParagraph"/>
              <w:ind w:left="1440"/>
              <w:rPr>
                <w:rFonts w:ascii="Arial" w:hAnsi="Arial" w:cs="Arial"/>
                <w:sz w:val="24"/>
                <w:szCs w:val="24"/>
              </w:rPr>
            </w:pPr>
            <w:r>
              <w:rPr>
                <w:rFonts w:ascii="Arial" w:hAnsi="Arial" w:cs="Arial"/>
                <w:sz w:val="24"/>
                <w:szCs w:val="24"/>
              </w:rPr>
              <w:t>Potentially the site could be situated in a remote location involving wide or heavy loads involving police escorts and road closures etc.</w:t>
            </w:r>
          </w:p>
          <w:p w:rsidR="003A54D8" w:rsidRDefault="00001D7F" w:rsidP="003A54D8">
            <w:pPr>
              <w:pStyle w:val="ListParagraph"/>
              <w:numPr>
                <w:ilvl w:val="0"/>
                <w:numId w:val="2"/>
              </w:numPr>
              <w:rPr>
                <w:rFonts w:ascii="Arial" w:hAnsi="Arial" w:cs="Arial"/>
                <w:sz w:val="24"/>
                <w:szCs w:val="24"/>
              </w:rPr>
            </w:pPr>
            <w:r>
              <w:rPr>
                <w:rFonts w:ascii="Arial" w:hAnsi="Arial" w:cs="Arial"/>
                <w:sz w:val="24"/>
                <w:szCs w:val="24"/>
              </w:rPr>
              <w:t>The main objectives of purchasing can be defined as the activity of acquiring goods or services of a desired quality, in the desired quantity at the lowest price and at the desired time to accomplish the goals of an organization.</w:t>
            </w:r>
          </w:p>
          <w:p w:rsidR="00001D7F" w:rsidRDefault="00001D7F" w:rsidP="003A54D8">
            <w:pPr>
              <w:pStyle w:val="ListParagraph"/>
              <w:numPr>
                <w:ilvl w:val="0"/>
                <w:numId w:val="2"/>
              </w:numPr>
              <w:rPr>
                <w:rFonts w:ascii="Arial" w:hAnsi="Arial" w:cs="Arial"/>
                <w:sz w:val="24"/>
                <w:szCs w:val="24"/>
              </w:rPr>
            </w:pPr>
            <w:r>
              <w:rPr>
                <w:rFonts w:ascii="Arial" w:hAnsi="Arial" w:cs="Arial"/>
                <w:sz w:val="24"/>
                <w:szCs w:val="24"/>
              </w:rPr>
              <w:t>The following are prerequisites to becoming a good purchase manager.</w:t>
            </w:r>
          </w:p>
          <w:p w:rsidR="00001D7F" w:rsidRDefault="00001D7F" w:rsidP="00001D7F">
            <w:pPr>
              <w:pStyle w:val="ListParagraph"/>
              <w:ind w:left="1080"/>
              <w:rPr>
                <w:rFonts w:ascii="Arial" w:hAnsi="Arial" w:cs="Arial"/>
                <w:sz w:val="24"/>
                <w:szCs w:val="24"/>
              </w:rPr>
            </w:pPr>
            <w:r>
              <w:rPr>
                <w:rFonts w:ascii="Arial" w:hAnsi="Arial" w:cs="Arial"/>
                <w:sz w:val="24"/>
                <w:szCs w:val="24"/>
              </w:rPr>
              <w:t>A good communicator, networker, and organizer.</w:t>
            </w:r>
          </w:p>
          <w:p w:rsidR="00001D7F" w:rsidRDefault="00001D7F" w:rsidP="00001D7F">
            <w:pPr>
              <w:pStyle w:val="ListParagraph"/>
              <w:ind w:left="1080"/>
              <w:rPr>
                <w:rFonts w:ascii="Arial" w:hAnsi="Arial" w:cs="Arial"/>
                <w:sz w:val="24"/>
                <w:szCs w:val="24"/>
              </w:rPr>
            </w:pPr>
            <w:r>
              <w:rPr>
                <w:rFonts w:ascii="Arial" w:hAnsi="Arial" w:cs="Arial"/>
                <w:sz w:val="24"/>
                <w:szCs w:val="24"/>
              </w:rPr>
              <w:t>Educationally skilled at mathematics, negotiations, financial analysis and supply chain management.</w:t>
            </w:r>
          </w:p>
          <w:p w:rsidR="00001D7F" w:rsidRDefault="00001D7F" w:rsidP="00001D7F">
            <w:pPr>
              <w:pStyle w:val="ListParagraph"/>
              <w:ind w:left="1080"/>
              <w:rPr>
                <w:rFonts w:ascii="Arial" w:hAnsi="Arial" w:cs="Arial"/>
                <w:sz w:val="24"/>
                <w:szCs w:val="24"/>
              </w:rPr>
            </w:pPr>
            <w:r>
              <w:rPr>
                <w:rFonts w:ascii="Arial" w:hAnsi="Arial" w:cs="Arial"/>
                <w:sz w:val="24"/>
                <w:szCs w:val="24"/>
              </w:rPr>
              <w:t xml:space="preserve">Have extensive knowledge of the products, services, trends and markets deployed </w:t>
            </w:r>
            <w:r w:rsidR="00F33467">
              <w:rPr>
                <w:rFonts w:ascii="Arial" w:hAnsi="Arial" w:cs="Arial"/>
                <w:sz w:val="24"/>
                <w:szCs w:val="24"/>
              </w:rPr>
              <w:t>by</w:t>
            </w:r>
            <w:r>
              <w:rPr>
                <w:rFonts w:ascii="Arial" w:hAnsi="Arial" w:cs="Arial"/>
                <w:sz w:val="24"/>
                <w:szCs w:val="24"/>
              </w:rPr>
              <w:t xml:space="preserve"> an organization.</w:t>
            </w:r>
          </w:p>
          <w:p w:rsidR="00001D7F" w:rsidRDefault="00001D7F" w:rsidP="00001D7F">
            <w:pPr>
              <w:pStyle w:val="ListParagraph"/>
              <w:ind w:left="1080"/>
              <w:rPr>
                <w:rFonts w:ascii="Arial" w:hAnsi="Arial" w:cs="Arial"/>
                <w:sz w:val="24"/>
                <w:szCs w:val="24"/>
              </w:rPr>
            </w:pPr>
            <w:r>
              <w:rPr>
                <w:rFonts w:ascii="Arial" w:hAnsi="Arial" w:cs="Arial"/>
                <w:sz w:val="24"/>
                <w:szCs w:val="24"/>
              </w:rPr>
              <w:t>Experienced in production, marketing, logistics, planning and expert in the use of supply management software.</w:t>
            </w:r>
          </w:p>
          <w:p w:rsidR="00C008B8" w:rsidRDefault="00001D7F" w:rsidP="000C2AE5">
            <w:pPr>
              <w:pStyle w:val="ListParagraph"/>
              <w:numPr>
                <w:ilvl w:val="0"/>
                <w:numId w:val="2"/>
              </w:numPr>
              <w:rPr>
                <w:rFonts w:ascii="Arial" w:hAnsi="Arial" w:cs="Arial"/>
                <w:sz w:val="24"/>
                <w:szCs w:val="24"/>
              </w:rPr>
            </w:pPr>
            <w:r w:rsidRPr="009575FB">
              <w:rPr>
                <w:rFonts w:ascii="Arial" w:hAnsi="Arial" w:cs="Arial"/>
                <w:sz w:val="24"/>
                <w:szCs w:val="24"/>
              </w:rPr>
              <w:t>The Primary objective of the stores is to maximize the effective use of the resources</w:t>
            </w:r>
            <w:r w:rsidR="005653AF" w:rsidRPr="009575FB">
              <w:rPr>
                <w:rFonts w:ascii="Arial" w:hAnsi="Arial" w:cs="Arial"/>
                <w:sz w:val="24"/>
                <w:szCs w:val="24"/>
              </w:rPr>
              <w:t xml:space="preserve"> of the stores. </w:t>
            </w:r>
            <w:bookmarkStart w:id="0" w:name="_GoBack"/>
            <w:bookmarkEnd w:id="0"/>
            <w:r w:rsidR="005653AF" w:rsidRPr="009575FB">
              <w:rPr>
                <w:rFonts w:ascii="Arial" w:hAnsi="Arial" w:cs="Arial"/>
                <w:sz w:val="24"/>
                <w:szCs w:val="24"/>
              </w:rPr>
              <w:t xml:space="preserve">(Space, Equipment &amp; Personnel) to meet the </w:t>
            </w:r>
            <w:r w:rsidR="009575FB" w:rsidRPr="009575FB">
              <w:rPr>
                <w:rFonts w:ascii="Arial" w:hAnsi="Arial" w:cs="Arial"/>
                <w:sz w:val="24"/>
                <w:szCs w:val="24"/>
              </w:rPr>
              <w:t>requirements and expectations</w:t>
            </w:r>
            <w:r w:rsidR="009575FB">
              <w:rPr>
                <w:rFonts w:ascii="Arial" w:hAnsi="Arial" w:cs="Arial"/>
                <w:sz w:val="24"/>
                <w:szCs w:val="24"/>
              </w:rPr>
              <w:t xml:space="preserve"> of the end user having the right product in the right place at the right time.</w:t>
            </w:r>
          </w:p>
          <w:p w:rsidR="009575FB" w:rsidRDefault="009575FB" w:rsidP="009575FB">
            <w:pPr>
              <w:pStyle w:val="ListParagraph"/>
              <w:ind w:left="1080"/>
              <w:rPr>
                <w:rFonts w:ascii="Arial" w:hAnsi="Arial" w:cs="Arial"/>
                <w:sz w:val="24"/>
                <w:szCs w:val="24"/>
              </w:rPr>
            </w:pPr>
            <w:r>
              <w:rPr>
                <w:rFonts w:ascii="Arial" w:hAnsi="Arial" w:cs="Arial"/>
                <w:sz w:val="24"/>
                <w:szCs w:val="24"/>
              </w:rPr>
              <w:t>The functions of the stores are to receive the goods from a source, store the goods appropriately until they are required.</w:t>
            </w:r>
          </w:p>
          <w:p w:rsidR="009575FB" w:rsidRPr="009575FB" w:rsidRDefault="009575FB" w:rsidP="009575FB">
            <w:pPr>
              <w:pStyle w:val="ListParagraph"/>
              <w:ind w:left="1080"/>
              <w:rPr>
                <w:rFonts w:ascii="Arial" w:hAnsi="Arial" w:cs="Arial"/>
                <w:sz w:val="24"/>
                <w:szCs w:val="24"/>
              </w:rPr>
            </w:pPr>
            <w:r>
              <w:rPr>
                <w:rFonts w:ascii="Arial" w:hAnsi="Arial" w:cs="Arial"/>
                <w:sz w:val="24"/>
                <w:szCs w:val="24"/>
              </w:rPr>
              <w:t>Pick the goods when required and dispatch to the appropriate user.</w:t>
            </w:r>
          </w:p>
          <w:p w:rsidR="009575FB" w:rsidRDefault="009575FB" w:rsidP="003A54D8">
            <w:pPr>
              <w:pStyle w:val="ListParagraph"/>
              <w:numPr>
                <w:ilvl w:val="0"/>
                <w:numId w:val="2"/>
              </w:numPr>
              <w:rPr>
                <w:rFonts w:ascii="Arial" w:hAnsi="Arial" w:cs="Arial"/>
                <w:sz w:val="24"/>
                <w:szCs w:val="24"/>
              </w:rPr>
            </w:pPr>
            <w:r>
              <w:rPr>
                <w:rFonts w:ascii="Arial" w:hAnsi="Arial" w:cs="Arial"/>
                <w:sz w:val="24"/>
                <w:szCs w:val="24"/>
              </w:rPr>
              <w:t>The main requirements for the general layout of the stores are dependent on size, location and accessibility.</w:t>
            </w:r>
          </w:p>
          <w:p w:rsidR="009575FB" w:rsidRDefault="009575FB" w:rsidP="009575FB">
            <w:pPr>
              <w:pStyle w:val="ListParagraph"/>
              <w:ind w:left="1080"/>
              <w:rPr>
                <w:rFonts w:ascii="Arial" w:hAnsi="Arial" w:cs="Arial"/>
                <w:sz w:val="24"/>
                <w:szCs w:val="24"/>
              </w:rPr>
            </w:pPr>
            <w:r>
              <w:rPr>
                <w:rFonts w:ascii="Arial" w:hAnsi="Arial" w:cs="Arial"/>
                <w:sz w:val="24"/>
                <w:szCs w:val="24"/>
              </w:rPr>
              <w:t>Items should be easily retrievable and allow for free movement of people and equipment to operate safely while making the most economical use of space.</w:t>
            </w:r>
          </w:p>
          <w:p w:rsidR="009575FB" w:rsidRDefault="009575FB" w:rsidP="009575FB">
            <w:pPr>
              <w:pStyle w:val="ListParagraph"/>
              <w:ind w:left="1080"/>
              <w:rPr>
                <w:rFonts w:ascii="Arial" w:hAnsi="Arial" w:cs="Arial"/>
                <w:sz w:val="24"/>
                <w:szCs w:val="24"/>
              </w:rPr>
            </w:pPr>
            <w:r>
              <w:rPr>
                <w:rFonts w:ascii="Arial" w:hAnsi="Arial" w:cs="Arial"/>
                <w:sz w:val="24"/>
                <w:szCs w:val="24"/>
              </w:rPr>
              <w:t>The layout of the store should also consider the preservation and safety requirements of the items being stored.</w:t>
            </w:r>
          </w:p>
          <w:p w:rsidR="006557D7" w:rsidRDefault="006557D7" w:rsidP="003A54D8">
            <w:pPr>
              <w:pStyle w:val="ListParagraph"/>
              <w:numPr>
                <w:ilvl w:val="0"/>
                <w:numId w:val="2"/>
              </w:numPr>
              <w:rPr>
                <w:rFonts w:ascii="Arial" w:hAnsi="Arial" w:cs="Arial"/>
                <w:sz w:val="24"/>
                <w:szCs w:val="24"/>
              </w:rPr>
            </w:pPr>
            <w:r>
              <w:rPr>
                <w:rFonts w:ascii="Arial" w:hAnsi="Arial" w:cs="Arial"/>
                <w:sz w:val="24"/>
                <w:szCs w:val="24"/>
              </w:rPr>
              <w:t>Stock Valuation is the monetary equivalent of the stored items including depreciation factors. Whereas stock Verification is the quantification of the material in stock by means of physically checking the items against the quantities shown on paper.</w:t>
            </w:r>
          </w:p>
          <w:p w:rsidR="00CF75D5" w:rsidRDefault="00CF75D5" w:rsidP="00CF75D5">
            <w:pPr>
              <w:rPr>
                <w:rFonts w:ascii="Arial" w:hAnsi="Arial" w:cs="Arial"/>
                <w:sz w:val="24"/>
                <w:szCs w:val="24"/>
              </w:rPr>
            </w:pPr>
          </w:p>
          <w:p w:rsidR="00CF75D5" w:rsidRDefault="00CF75D5" w:rsidP="00CF75D5">
            <w:pPr>
              <w:rPr>
                <w:rFonts w:ascii="Arial" w:hAnsi="Arial" w:cs="Arial"/>
                <w:sz w:val="24"/>
                <w:szCs w:val="24"/>
              </w:rPr>
            </w:pPr>
          </w:p>
          <w:p w:rsidR="00CF75D5" w:rsidRDefault="00CF75D5" w:rsidP="00CF75D5">
            <w:pPr>
              <w:rPr>
                <w:rFonts w:ascii="Arial" w:hAnsi="Arial" w:cs="Arial"/>
                <w:sz w:val="24"/>
                <w:szCs w:val="24"/>
              </w:rPr>
            </w:pPr>
          </w:p>
          <w:p w:rsidR="00CF75D5" w:rsidRDefault="00CF75D5" w:rsidP="00CF75D5">
            <w:pPr>
              <w:rPr>
                <w:rFonts w:ascii="Arial" w:hAnsi="Arial" w:cs="Arial"/>
                <w:sz w:val="24"/>
                <w:szCs w:val="24"/>
              </w:rPr>
            </w:pPr>
          </w:p>
          <w:p w:rsidR="00CF75D5" w:rsidRDefault="00CF75D5" w:rsidP="00CF75D5">
            <w:pPr>
              <w:rPr>
                <w:rFonts w:ascii="Arial" w:hAnsi="Arial" w:cs="Arial"/>
                <w:sz w:val="24"/>
                <w:szCs w:val="24"/>
              </w:rPr>
            </w:pPr>
          </w:p>
          <w:p w:rsidR="00CF75D5" w:rsidRDefault="00CF75D5" w:rsidP="00CF75D5">
            <w:pPr>
              <w:rPr>
                <w:rFonts w:ascii="Arial" w:hAnsi="Arial" w:cs="Arial"/>
                <w:sz w:val="24"/>
                <w:szCs w:val="24"/>
              </w:rPr>
            </w:pPr>
          </w:p>
          <w:p w:rsidR="00CF75D5" w:rsidRDefault="00CF75D5" w:rsidP="00CF75D5">
            <w:pPr>
              <w:rPr>
                <w:rFonts w:ascii="Arial" w:hAnsi="Arial" w:cs="Arial"/>
                <w:sz w:val="24"/>
                <w:szCs w:val="24"/>
              </w:rPr>
            </w:pPr>
          </w:p>
          <w:p w:rsidR="00CF75D5" w:rsidRDefault="00CF75D5" w:rsidP="00CF75D5">
            <w:pPr>
              <w:rPr>
                <w:rFonts w:ascii="Arial" w:hAnsi="Arial" w:cs="Arial"/>
                <w:sz w:val="24"/>
                <w:szCs w:val="24"/>
              </w:rPr>
            </w:pPr>
          </w:p>
          <w:p w:rsidR="00CF75D5" w:rsidRDefault="00CF75D5" w:rsidP="00CF75D5">
            <w:pPr>
              <w:rPr>
                <w:rFonts w:ascii="Arial" w:hAnsi="Arial" w:cs="Arial"/>
                <w:sz w:val="24"/>
                <w:szCs w:val="24"/>
              </w:rPr>
            </w:pPr>
          </w:p>
          <w:p w:rsidR="00CF75D5" w:rsidRDefault="00CF75D5" w:rsidP="00CF75D5">
            <w:pPr>
              <w:rPr>
                <w:rFonts w:ascii="Arial" w:hAnsi="Arial" w:cs="Arial"/>
                <w:sz w:val="24"/>
                <w:szCs w:val="24"/>
              </w:rPr>
            </w:pPr>
          </w:p>
          <w:p w:rsidR="00CF75D5" w:rsidRDefault="00CF75D5" w:rsidP="00CF75D5">
            <w:pPr>
              <w:rPr>
                <w:rFonts w:ascii="Arial" w:hAnsi="Arial" w:cs="Arial"/>
                <w:sz w:val="24"/>
                <w:szCs w:val="24"/>
              </w:rPr>
            </w:pPr>
          </w:p>
          <w:p w:rsidR="00CF75D5" w:rsidRDefault="00CF75D5" w:rsidP="00CF75D5">
            <w:pPr>
              <w:rPr>
                <w:rFonts w:ascii="Arial" w:hAnsi="Arial" w:cs="Arial"/>
                <w:sz w:val="24"/>
                <w:szCs w:val="24"/>
              </w:rPr>
            </w:pPr>
          </w:p>
          <w:p w:rsidR="00F9191C" w:rsidRDefault="00CF75D5" w:rsidP="00CF75D5">
            <w:pPr>
              <w:rPr>
                <w:rFonts w:ascii="Arial" w:hAnsi="Arial" w:cs="Arial"/>
                <w:sz w:val="24"/>
                <w:szCs w:val="24"/>
              </w:rPr>
            </w:pPr>
            <w:r>
              <w:rPr>
                <w:rFonts w:ascii="Arial" w:hAnsi="Arial" w:cs="Arial"/>
                <w:sz w:val="24"/>
                <w:szCs w:val="24"/>
              </w:rPr>
              <w:t>2.</w:t>
            </w:r>
          </w:p>
          <w:p w:rsidR="00CF75D5" w:rsidRDefault="00CF75D5" w:rsidP="00CF75D5">
            <w:pPr>
              <w:pStyle w:val="ListParagraph"/>
              <w:ind w:left="1080"/>
              <w:rPr>
                <w:rFonts w:ascii="Arial" w:hAnsi="Arial" w:cs="Arial"/>
                <w:sz w:val="24"/>
                <w:szCs w:val="24"/>
              </w:rPr>
            </w:pPr>
            <w:r>
              <w:rPr>
                <w:rFonts w:ascii="Arial" w:hAnsi="Arial" w:cs="Arial"/>
                <w:sz w:val="24"/>
                <w:szCs w:val="24"/>
              </w:rPr>
              <w:t>The different stages of the “Material Procurement Cycle” involve obtaining the correct requirements and specifications from relevant departments.</w:t>
            </w:r>
          </w:p>
          <w:p w:rsidR="00CF75D5" w:rsidRDefault="00CF75D5" w:rsidP="00CF75D5">
            <w:pPr>
              <w:pStyle w:val="ListParagraph"/>
              <w:ind w:left="1080"/>
              <w:rPr>
                <w:rFonts w:ascii="Arial" w:hAnsi="Arial" w:cs="Arial"/>
                <w:sz w:val="24"/>
                <w:szCs w:val="24"/>
              </w:rPr>
            </w:pPr>
            <w:r>
              <w:rPr>
                <w:rFonts w:ascii="Arial" w:hAnsi="Arial" w:cs="Arial"/>
                <w:sz w:val="24"/>
                <w:szCs w:val="24"/>
              </w:rPr>
              <w:t>Utilizing a systematic process of analysis and evaluation.</w:t>
            </w:r>
          </w:p>
          <w:p w:rsidR="00CF75D5" w:rsidRDefault="00CF75D5" w:rsidP="00CF75D5">
            <w:pPr>
              <w:pStyle w:val="ListParagraph"/>
              <w:ind w:left="1080"/>
              <w:rPr>
                <w:rFonts w:ascii="Arial" w:hAnsi="Arial" w:cs="Arial"/>
                <w:sz w:val="24"/>
                <w:szCs w:val="24"/>
              </w:rPr>
            </w:pPr>
            <w:r>
              <w:rPr>
                <w:rFonts w:ascii="Arial" w:hAnsi="Arial" w:cs="Arial"/>
                <w:sz w:val="24"/>
                <w:szCs w:val="24"/>
              </w:rPr>
              <w:t>Make inquiries to vendors and receive quotations to make educated and informal decisions.</w:t>
            </w:r>
          </w:p>
          <w:p w:rsidR="00CF75D5" w:rsidRDefault="00CF75D5" w:rsidP="00CF75D5">
            <w:pPr>
              <w:pStyle w:val="ListParagraph"/>
              <w:ind w:left="1080"/>
              <w:rPr>
                <w:rFonts w:ascii="Arial" w:hAnsi="Arial" w:cs="Arial"/>
                <w:sz w:val="24"/>
                <w:szCs w:val="24"/>
              </w:rPr>
            </w:pPr>
            <w:r>
              <w:rPr>
                <w:rFonts w:ascii="Arial" w:hAnsi="Arial" w:cs="Arial"/>
                <w:sz w:val="24"/>
                <w:szCs w:val="24"/>
              </w:rPr>
              <w:t>Negotiate / Fix best price and terms &amp; conditions with preferred vendor and place orders.</w:t>
            </w:r>
          </w:p>
          <w:p w:rsidR="00CF75D5" w:rsidRDefault="00CF75D5" w:rsidP="00CF75D5">
            <w:pPr>
              <w:pStyle w:val="ListParagraph"/>
              <w:ind w:left="1080"/>
              <w:rPr>
                <w:rFonts w:ascii="Arial" w:hAnsi="Arial" w:cs="Arial"/>
                <w:sz w:val="24"/>
                <w:szCs w:val="24"/>
              </w:rPr>
            </w:pPr>
            <w:r>
              <w:rPr>
                <w:rFonts w:ascii="Arial" w:hAnsi="Arial" w:cs="Arial"/>
                <w:sz w:val="24"/>
                <w:szCs w:val="24"/>
              </w:rPr>
              <w:t>Track and chase up orders with vendors and make follow up.</w:t>
            </w:r>
          </w:p>
          <w:p w:rsidR="00CF75D5" w:rsidRDefault="00CF75D5" w:rsidP="00CF75D5">
            <w:pPr>
              <w:pStyle w:val="ListParagraph"/>
              <w:ind w:left="1080"/>
              <w:rPr>
                <w:rFonts w:ascii="Arial" w:hAnsi="Arial" w:cs="Arial"/>
                <w:sz w:val="24"/>
                <w:szCs w:val="24"/>
              </w:rPr>
            </w:pPr>
            <w:r>
              <w:rPr>
                <w:rFonts w:ascii="Arial" w:hAnsi="Arial" w:cs="Arial"/>
                <w:sz w:val="24"/>
                <w:szCs w:val="24"/>
              </w:rPr>
              <w:t>Record receipt, quality, storage, and distribution by following correct procedures, controls and paper work.</w:t>
            </w:r>
          </w:p>
          <w:p w:rsidR="00CF75D5" w:rsidRDefault="00CF75D5" w:rsidP="00CF75D5">
            <w:pPr>
              <w:pStyle w:val="ListParagraph"/>
              <w:ind w:left="1080"/>
              <w:rPr>
                <w:rFonts w:ascii="Arial" w:hAnsi="Arial" w:cs="Arial"/>
                <w:sz w:val="24"/>
                <w:szCs w:val="24"/>
              </w:rPr>
            </w:pPr>
            <w:r>
              <w:rPr>
                <w:rFonts w:ascii="Arial" w:hAnsi="Arial" w:cs="Arial"/>
                <w:sz w:val="24"/>
                <w:szCs w:val="24"/>
              </w:rPr>
              <w:t>Receive invoices, make payments and communicate with all relevant departments especially management.</w:t>
            </w:r>
          </w:p>
          <w:p w:rsidR="00CF75D5" w:rsidRDefault="00CF75D5" w:rsidP="00CF75D5">
            <w:pPr>
              <w:pStyle w:val="ListParagraph"/>
              <w:ind w:left="1080"/>
              <w:rPr>
                <w:rFonts w:ascii="Arial" w:hAnsi="Arial" w:cs="Arial"/>
                <w:sz w:val="24"/>
                <w:szCs w:val="24"/>
              </w:rPr>
            </w:pPr>
            <w:r>
              <w:rPr>
                <w:rFonts w:ascii="Arial" w:hAnsi="Arial" w:cs="Arial"/>
                <w:sz w:val="24"/>
                <w:szCs w:val="24"/>
              </w:rPr>
              <w:t>Receive feedback for future analysis.</w:t>
            </w:r>
          </w:p>
          <w:p w:rsidR="00F9191C" w:rsidRDefault="00F9191C" w:rsidP="00F9191C">
            <w:pPr>
              <w:rPr>
                <w:rFonts w:ascii="Arial" w:hAnsi="Arial" w:cs="Arial"/>
                <w:sz w:val="24"/>
                <w:szCs w:val="24"/>
              </w:rPr>
            </w:pPr>
          </w:p>
          <w:p w:rsidR="00F9191C" w:rsidRDefault="006557D7" w:rsidP="006A7214">
            <w:pPr>
              <w:pStyle w:val="ListParagraph"/>
              <w:ind w:left="1080"/>
              <w:rPr>
                <w:rFonts w:ascii="Arial" w:hAnsi="Arial" w:cs="Arial"/>
                <w:sz w:val="24"/>
                <w:szCs w:val="24"/>
              </w:rPr>
            </w:pPr>
            <w:r>
              <w:rPr>
                <w:rFonts w:ascii="Arial" w:hAnsi="Arial" w:cs="Arial"/>
                <w:sz w:val="24"/>
                <w:szCs w:val="24"/>
              </w:rPr>
              <w:t xml:space="preserve"> </w:t>
            </w:r>
          </w:p>
          <w:p w:rsidR="00B8273C" w:rsidRDefault="00B8273C" w:rsidP="00B8273C">
            <w:pPr>
              <w:rPr>
                <w:rFonts w:ascii="Arial" w:hAnsi="Arial" w:cs="Arial"/>
                <w:sz w:val="24"/>
                <w:szCs w:val="24"/>
              </w:rPr>
            </w:pPr>
            <w:r>
              <w:rPr>
                <w:rFonts w:ascii="Arial" w:hAnsi="Arial" w:cs="Arial"/>
                <w:sz w:val="24"/>
                <w:szCs w:val="24"/>
              </w:rPr>
              <w:t>3.</w:t>
            </w:r>
          </w:p>
          <w:p w:rsidR="00CF75D5" w:rsidRPr="00706431" w:rsidRDefault="00CF75D5" w:rsidP="00CF75D5">
            <w:pPr>
              <w:pStyle w:val="ListParagraph"/>
              <w:ind w:left="1080"/>
              <w:rPr>
                <w:rFonts w:ascii="Arial" w:hAnsi="Arial" w:cs="Arial"/>
                <w:sz w:val="24"/>
                <w:szCs w:val="24"/>
                <w:u w:val="single"/>
              </w:rPr>
            </w:pPr>
            <w:r w:rsidRPr="00706431">
              <w:rPr>
                <w:rFonts w:ascii="Arial" w:hAnsi="Arial" w:cs="Arial"/>
                <w:sz w:val="24"/>
                <w:szCs w:val="24"/>
                <w:u w:val="single"/>
              </w:rPr>
              <w:t>Open Tender</w:t>
            </w:r>
          </w:p>
          <w:p w:rsidR="00CF75D5" w:rsidRDefault="00CF75D5" w:rsidP="00CF75D5">
            <w:pPr>
              <w:pStyle w:val="ListParagraph"/>
              <w:ind w:left="1080"/>
              <w:rPr>
                <w:rFonts w:ascii="Arial" w:hAnsi="Arial" w:cs="Arial"/>
                <w:sz w:val="24"/>
                <w:szCs w:val="24"/>
              </w:rPr>
            </w:pPr>
            <w:r>
              <w:rPr>
                <w:rFonts w:ascii="Arial" w:hAnsi="Arial" w:cs="Arial"/>
                <w:sz w:val="24"/>
                <w:szCs w:val="24"/>
              </w:rPr>
              <w:t>The client advertises the tender through various advertisements giving details, key information and prerequisites for interested contractors to tender.</w:t>
            </w:r>
          </w:p>
          <w:p w:rsidR="00CF75D5" w:rsidRDefault="00CF75D5" w:rsidP="00CF75D5">
            <w:pPr>
              <w:pStyle w:val="ListParagraph"/>
              <w:ind w:left="1080"/>
              <w:rPr>
                <w:rFonts w:ascii="Arial" w:hAnsi="Arial" w:cs="Arial"/>
                <w:sz w:val="24"/>
                <w:szCs w:val="24"/>
              </w:rPr>
            </w:pPr>
            <w:r>
              <w:rPr>
                <w:rFonts w:ascii="Arial" w:hAnsi="Arial" w:cs="Arial"/>
                <w:sz w:val="24"/>
                <w:szCs w:val="24"/>
              </w:rPr>
              <w:t>Tenderers are expected to purchase the tender documents.</w:t>
            </w:r>
          </w:p>
          <w:p w:rsidR="00CF75D5" w:rsidRDefault="00CF75D5" w:rsidP="00CF75D5">
            <w:pPr>
              <w:pStyle w:val="ListParagraph"/>
              <w:ind w:left="1080"/>
              <w:rPr>
                <w:rFonts w:ascii="Arial" w:hAnsi="Arial" w:cs="Arial"/>
                <w:sz w:val="24"/>
                <w:szCs w:val="24"/>
              </w:rPr>
            </w:pPr>
            <w:r>
              <w:rPr>
                <w:rFonts w:ascii="Arial" w:hAnsi="Arial" w:cs="Arial"/>
                <w:sz w:val="24"/>
                <w:szCs w:val="24"/>
              </w:rPr>
              <w:t>In this method the tender is open to everyone, however quantity and quality of bids could vary dramatically and detract established contractors from applying.</w:t>
            </w:r>
          </w:p>
          <w:p w:rsidR="00CF75D5" w:rsidRPr="00987C30" w:rsidRDefault="00CF75D5" w:rsidP="00CF75D5">
            <w:pPr>
              <w:pStyle w:val="ListParagraph"/>
              <w:ind w:left="1080"/>
              <w:rPr>
                <w:rFonts w:ascii="Arial" w:hAnsi="Arial" w:cs="Arial"/>
                <w:sz w:val="24"/>
                <w:szCs w:val="24"/>
                <w:u w:val="single"/>
              </w:rPr>
            </w:pPr>
            <w:r w:rsidRPr="00987C30">
              <w:rPr>
                <w:rFonts w:ascii="Arial" w:hAnsi="Arial" w:cs="Arial"/>
                <w:sz w:val="24"/>
                <w:szCs w:val="24"/>
                <w:u w:val="single"/>
              </w:rPr>
              <w:t>Selective Tender</w:t>
            </w:r>
          </w:p>
          <w:p w:rsidR="00CF75D5" w:rsidRDefault="00CF75D5" w:rsidP="00CF75D5">
            <w:pPr>
              <w:pStyle w:val="ListParagraph"/>
              <w:ind w:left="1080"/>
              <w:rPr>
                <w:rFonts w:ascii="Arial" w:hAnsi="Arial" w:cs="Arial"/>
                <w:sz w:val="24"/>
                <w:szCs w:val="24"/>
              </w:rPr>
            </w:pPr>
            <w:r>
              <w:rPr>
                <w:rFonts w:ascii="Arial" w:hAnsi="Arial" w:cs="Arial"/>
                <w:sz w:val="24"/>
                <w:szCs w:val="24"/>
              </w:rPr>
              <w:t>Selective tendering is an alternative developed to address the limitations of the open tender.</w:t>
            </w:r>
          </w:p>
          <w:p w:rsidR="00CF75D5" w:rsidRDefault="00CF75D5" w:rsidP="00CF75D5">
            <w:pPr>
              <w:pStyle w:val="ListParagraph"/>
              <w:ind w:left="1080"/>
              <w:rPr>
                <w:rFonts w:ascii="Arial" w:hAnsi="Arial" w:cs="Arial"/>
                <w:sz w:val="24"/>
                <w:szCs w:val="24"/>
              </w:rPr>
            </w:pPr>
            <w:r>
              <w:rPr>
                <w:rFonts w:ascii="Arial" w:hAnsi="Arial" w:cs="Arial"/>
                <w:sz w:val="24"/>
                <w:szCs w:val="24"/>
              </w:rPr>
              <w:t>In this method a short list of contractors is drawn up and invited to submit tenders.</w:t>
            </w:r>
          </w:p>
          <w:p w:rsidR="00CF75D5" w:rsidRDefault="00CF75D5" w:rsidP="00CF75D5">
            <w:pPr>
              <w:pStyle w:val="ListParagraph"/>
              <w:ind w:left="1080"/>
              <w:rPr>
                <w:rFonts w:ascii="Arial" w:hAnsi="Arial" w:cs="Arial"/>
                <w:sz w:val="24"/>
                <w:szCs w:val="24"/>
              </w:rPr>
            </w:pPr>
            <w:r>
              <w:rPr>
                <w:rFonts w:ascii="Arial" w:hAnsi="Arial" w:cs="Arial"/>
                <w:sz w:val="24"/>
                <w:szCs w:val="24"/>
              </w:rPr>
              <w:t xml:space="preserve">The </w:t>
            </w:r>
            <w:r w:rsidR="00F5605F">
              <w:rPr>
                <w:rFonts w:ascii="Arial" w:hAnsi="Arial" w:cs="Arial"/>
                <w:sz w:val="24"/>
                <w:szCs w:val="24"/>
              </w:rPr>
              <w:t>purpose of which is to improve the quality of bids received and ensure that only contractors with the necessary expertise and competency are allowed to tender.</w:t>
            </w:r>
          </w:p>
          <w:p w:rsidR="00F5605F" w:rsidRDefault="00F5605F" w:rsidP="00CF75D5">
            <w:pPr>
              <w:pStyle w:val="ListParagraph"/>
              <w:ind w:left="1080"/>
              <w:rPr>
                <w:rFonts w:ascii="Arial" w:hAnsi="Arial" w:cs="Arial"/>
                <w:sz w:val="24"/>
                <w:szCs w:val="24"/>
              </w:rPr>
            </w:pPr>
            <w:r>
              <w:rPr>
                <w:rFonts w:ascii="Arial" w:hAnsi="Arial" w:cs="Arial"/>
                <w:sz w:val="24"/>
                <w:szCs w:val="24"/>
              </w:rPr>
              <w:t>Tender prices are invariably higher and can lead to a greater chance of collusion.</w:t>
            </w:r>
          </w:p>
          <w:p w:rsidR="00F5605F" w:rsidRDefault="00F5605F" w:rsidP="00CF75D5">
            <w:pPr>
              <w:pStyle w:val="ListParagraph"/>
              <w:ind w:left="1080"/>
              <w:rPr>
                <w:rFonts w:ascii="Arial" w:hAnsi="Arial" w:cs="Arial"/>
                <w:sz w:val="24"/>
                <w:szCs w:val="24"/>
                <w:u w:val="single"/>
              </w:rPr>
            </w:pPr>
            <w:r>
              <w:rPr>
                <w:rFonts w:ascii="Arial" w:hAnsi="Arial" w:cs="Arial"/>
                <w:sz w:val="24"/>
                <w:szCs w:val="24"/>
                <w:u w:val="single"/>
              </w:rPr>
              <w:t>Preferred</w:t>
            </w:r>
            <w:r w:rsidRPr="00987C30">
              <w:rPr>
                <w:rFonts w:ascii="Arial" w:hAnsi="Arial" w:cs="Arial"/>
                <w:sz w:val="24"/>
                <w:szCs w:val="24"/>
                <w:u w:val="single"/>
              </w:rPr>
              <w:t xml:space="preserve"> Tender</w:t>
            </w:r>
          </w:p>
          <w:p w:rsidR="00F5605F" w:rsidRDefault="00F5605F" w:rsidP="00CF75D5">
            <w:pPr>
              <w:pStyle w:val="ListParagraph"/>
              <w:ind w:left="1080"/>
              <w:rPr>
                <w:rFonts w:ascii="Arial" w:hAnsi="Arial" w:cs="Arial"/>
                <w:sz w:val="24"/>
                <w:szCs w:val="24"/>
              </w:rPr>
            </w:pPr>
            <w:r w:rsidRPr="00F5605F">
              <w:rPr>
                <w:rFonts w:ascii="Arial" w:hAnsi="Arial" w:cs="Arial"/>
                <w:sz w:val="24"/>
                <w:szCs w:val="24"/>
              </w:rPr>
              <w:t>In this method only the preferential contractor is selected by the client to make tender</w:t>
            </w:r>
            <w:r>
              <w:rPr>
                <w:rFonts w:ascii="Arial" w:hAnsi="Arial" w:cs="Arial"/>
                <w:sz w:val="24"/>
                <w:szCs w:val="24"/>
              </w:rPr>
              <w:t xml:space="preserve"> (Potentially up to 3 contractors could be approached)</w:t>
            </w:r>
          </w:p>
          <w:p w:rsidR="00F5605F" w:rsidRDefault="00F5605F" w:rsidP="00CF75D5">
            <w:pPr>
              <w:pStyle w:val="ListParagraph"/>
              <w:ind w:left="1080"/>
              <w:rPr>
                <w:rFonts w:ascii="Arial" w:hAnsi="Arial" w:cs="Arial"/>
                <w:sz w:val="24"/>
                <w:szCs w:val="24"/>
              </w:rPr>
            </w:pPr>
            <w:r>
              <w:rPr>
                <w:rFonts w:ascii="Arial" w:hAnsi="Arial" w:cs="Arial"/>
                <w:sz w:val="24"/>
                <w:szCs w:val="24"/>
              </w:rPr>
              <w:t>Bids are usually prepared on the basis of a bill of quantities which are used to negotiate fixed prices and resolve disputes in the future.</w:t>
            </w:r>
          </w:p>
          <w:p w:rsidR="00F5605F" w:rsidRPr="00F5605F" w:rsidRDefault="00F5605F" w:rsidP="00CF75D5">
            <w:pPr>
              <w:pStyle w:val="ListParagraph"/>
              <w:ind w:left="1080"/>
              <w:rPr>
                <w:rFonts w:ascii="Arial" w:hAnsi="Arial" w:cs="Arial"/>
                <w:sz w:val="24"/>
                <w:szCs w:val="24"/>
              </w:rPr>
            </w:pPr>
            <w:r>
              <w:rPr>
                <w:rFonts w:ascii="Arial" w:hAnsi="Arial" w:cs="Arial"/>
                <w:sz w:val="24"/>
                <w:szCs w:val="24"/>
              </w:rPr>
              <w:t>Prices can be even higher but reduce the lead times in contract negotiations.</w:t>
            </w:r>
          </w:p>
          <w:p w:rsidR="00CF75D5" w:rsidRDefault="00CF75D5" w:rsidP="00F9191C">
            <w:pPr>
              <w:rPr>
                <w:rFonts w:ascii="Arial" w:hAnsi="Arial" w:cs="Arial"/>
                <w:sz w:val="24"/>
                <w:szCs w:val="24"/>
              </w:rPr>
            </w:pPr>
          </w:p>
          <w:p w:rsidR="00CF75D5" w:rsidRDefault="00CF75D5" w:rsidP="00F9191C">
            <w:pPr>
              <w:rPr>
                <w:rFonts w:ascii="Arial" w:hAnsi="Arial" w:cs="Arial"/>
                <w:sz w:val="24"/>
                <w:szCs w:val="24"/>
              </w:rPr>
            </w:pPr>
          </w:p>
          <w:p w:rsidR="00CF75D5" w:rsidRDefault="00CF75D5" w:rsidP="00F9191C">
            <w:pPr>
              <w:rPr>
                <w:rFonts w:ascii="Arial" w:hAnsi="Arial" w:cs="Arial"/>
                <w:sz w:val="24"/>
                <w:szCs w:val="24"/>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0"/>
        <w:gridCol w:w="3899"/>
        <w:gridCol w:w="1250"/>
        <w:gridCol w:w="1607"/>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BD42A3" w:rsidP="00A851DA">
            <w:pPr>
              <w:rPr>
                <w:rFonts w:cs="Bliss-Regular"/>
                <w:color w:val="000000"/>
              </w:rPr>
            </w:pPr>
            <w:r>
              <w:rPr>
                <w:rFonts w:cs="Bliss-Regular"/>
                <w:color w:val="000000"/>
              </w:rPr>
              <w:t>Mark Hore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AF1528" w:rsidP="00AF1528">
            <w:pPr>
              <w:rPr>
                <w:rFonts w:cs="Bliss-Regular"/>
                <w:color w:val="000000"/>
              </w:rPr>
            </w:pPr>
            <w:r>
              <w:rPr>
                <w:rFonts w:cs="Bliss-Regular"/>
                <w:color w:val="000000"/>
              </w:rPr>
              <w:t>29</w:t>
            </w:r>
            <w:r w:rsidR="00BD42A3">
              <w:rPr>
                <w:rFonts w:cs="Bliss-Regular"/>
                <w:color w:val="000000"/>
              </w:rPr>
              <w:t>/12/2016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sectPr w:rsidR="00607874" w:rsidSect="00187EB4">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C727F" w:rsidRDefault="000C727F" w:rsidP="00CB4D0A">
      <w:pPr>
        <w:spacing w:after="0" w:line="240" w:lineRule="auto"/>
      </w:pPr>
      <w:r>
        <w:separator/>
      </w:r>
    </w:p>
  </w:endnote>
  <w:endnote w:type="continuationSeparator" w:id="0">
    <w:p w:rsidR="000C727F" w:rsidRDefault="000C727F"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D42A3" w:rsidRDefault="00BD42A3">
    <w:pPr>
      <w:pStyle w:val="Footer"/>
    </w:pPr>
    <w:r>
      <w:t>Page</w:t>
    </w:r>
    <w:r w:rsidR="00AF1528">
      <w:t>s</w:t>
    </w:r>
    <w:r>
      <w:t xml:space="preserve"> </w:t>
    </w:r>
    <w:r w:rsidR="00AF1528">
      <w:t>4</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C727F" w:rsidRDefault="000C727F" w:rsidP="00CB4D0A">
      <w:pPr>
        <w:spacing w:after="0" w:line="240" w:lineRule="auto"/>
      </w:pPr>
      <w:r>
        <w:separator/>
      </w:r>
    </w:p>
  </w:footnote>
  <w:footnote w:type="continuationSeparator" w:id="0">
    <w:p w:rsidR="000C727F" w:rsidRDefault="000C727F"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7254492"/>
    <w:multiLevelType w:val="hybridMultilevel"/>
    <w:tmpl w:val="992CBD38"/>
    <w:lvl w:ilvl="0" w:tplc="071E8C9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D2D2A54"/>
    <w:multiLevelType w:val="hybridMultilevel"/>
    <w:tmpl w:val="FFC25DEE"/>
    <w:lvl w:ilvl="0" w:tplc="BC00E940">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7C8F5FA5"/>
    <w:multiLevelType w:val="hybridMultilevel"/>
    <w:tmpl w:val="DF86CBDC"/>
    <w:lvl w:ilvl="0" w:tplc="BC00E940">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01D7F"/>
    <w:rsid w:val="000158F9"/>
    <w:rsid w:val="00035CDD"/>
    <w:rsid w:val="00040083"/>
    <w:rsid w:val="00055992"/>
    <w:rsid w:val="000820E8"/>
    <w:rsid w:val="000C727F"/>
    <w:rsid w:val="000F072A"/>
    <w:rsid w:val="001175EE"/>
    <w:rsid w:val="00157CF6"/>
    <w:rsid w:val="00182416"/>
    <w:rsid w:val="00187EB4"/>
    <w:rsid w:val="001E4143"/>
    <w:rsid w:val="001F0481"/>
    <w:rsid w:val="00200C92"/>
    <w:rsid w:val="0020451E"/>
    <w:rsid w:val="00206B9D"/>
    <w:rsid w:val="0023259C"/>
    <w:rsid w:val="002B0BD7"/>
    <w:rsid w:val="002B573D"/>
    <w:rsid w:val="002C5CB2"/>
    <w:rsid w:val="002F779F"/>
    <w:rsid w:val="003375C1"/>
    <w:rsid w:val="00371885"/>
    <w:rsid w:val="00391C60"/>
    <w:rsid w:val="003A54D8"/>
    <w:rsid w:val="003D25B2"/>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653AF"/>
    <w:rsid w:val="00574D64"/>
    <w:rsid w:val="00591365"/>
    <w:rsid w:val="005B31E4"/>
    <w:rsid w:val="005C5131"/>
    <w:rsid w:val="006034F6"/>
    <w:rsid w:val="00607874"/>
    <w:rsid w:val="00607E77"/>
    <w:rsid w:val="00617BB3"/>
    <w:rsid w:val="00636E16"/>
    <w:rsid w:val="00645CDD"/>
    <w:rsid w:val="006557D7"/>
    <w:rsid w:val="006823A7"/>
    <w:rsid w:val="00687EE8"/>
    <w:rsid w:val="006A7214"/>
    <w:rsid w:val="006B5817"/>
    <w:rsid w:val="0070347F"/>
    <w:rsid w:val="00706431"/>
    <w:rsid w:val="0070678E"/>
    <w:rsid w:val="00724C4E"/>
    <w:rsid w:val="0076615A"/>
    <w:rsid w:val="00831C11"/>
    <w:rsid w:val="008A60B4"/>
    <w:rsid w:val="008B3C31"/>
    <w:rsid w:val="008B64FE"/>
    <w:rsid w:val="00935BF7"/>
    <w:rsid w:val="0095442C"/>
    <w:rsid w:val="009575FB"/>
    <w:rsid w:val="00983942"/>
    <w:rsid w:val="00987C30"/>
    <w:rsid w:val="009C37E0"/>
    <w:rsid w:val="009E41F4"/>
    <w:rsid w:val="00A14B66"/>
    <w:rsid w:val="00A65CF7"/>
    <w:rsid w:val="00A73072"/>
    <w:rsid w:val="00A81AB4"/>
    <w:rsid w:val="00A851DA"/>
    <w:rsid w:val="00AC7D5B"/>
    <w:rsid w:val="00AE1481"/>
    <w:rsid w:val="00AF1528"/>
    <w:rsid w:val="00B0415E"/>
    <w:rsid w:val="00B04678"/>
    <w:rsid w:val="00B8273C"/>
    <w:rsid w:val="00BC46DF"/>
    <w:rsid w:val="00BD42A3"/>
    <w:rsid w:val="00C008B8"/>
    <w:rsid w:val="00C03577"/>
    <w:rsid w:val="00C53029"/>
    <w:rsid w:val="00C65FEA"/>
    <w:rsid w:val="00CA0AC2"/>
    <w:rsid w:val="00CB4D0A"/>
    <w:rsid w:val="00CC2FB3"/>
    <w:rsid w:val="00CC575A"/>
    <w:rsid w:val="00CF123B"/>
    <w:rsid w:val="00CF75D5"/>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33467"/>
    <w:rsid w:val="00F5605F"/>
    <w:rsid w:val="00F9191C"/>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BFC05F4-EAB6-4B74-BCD1-A04EA2FD89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F75D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421FD6-BFF1-4EF6-B6F3-20166F9FAA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4</Pages>
  <Words>901</Words>
  <Characters>5140</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Hore, Mark</cp:lastModifiedBy>
  <cp:revision>6</cp:revision>
  <dcterms:created xsi:type="dcterms:W3CDTF">2016-12-29T09:39:00Z</dcterms:created>
  <dcterms:modified xsi:type="dcterms:W3CDTF">2016-12-29T10:00:00Z</dcterms:modified>
</cp:coreProperties>
</file>