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61A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D76">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Musoke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D76">
            <w:pPr>
              <w:pStyle w:val="Default"/>
              <w:rPr>
                <w:rFonts w:asciiTheme="minorHAnsi" w:hAnsiTheme="minorHAnsi"/>
              </w:rPr>
            </w:pPr>
            <w:r>
              <w:rPr>
                <w:rFonts w:asciiTheme="minorHAnsi" w:hAnsiTheme="minorHAnsi"/>
              </w:rPr>
              <w:t>3763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D76">
            <w:pPr>
              <w:pStyle w:val="Default"/>
              <w:rPr>
                <w:rFonts w:asciiTheme="minorHAnsi" w:hAnsiTheme="minorHAnsi"/>
              </w:rPr>
            </w:pPr>
            <w: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D7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90B29" w:rsidRPr="006F2E3C" w:rsidRDefault="00290B29" w:rsidP="00290B29"/>
          <w:p w:rsidR="00290B29" w:rsidRPr="0031494D" w:rsidRDefault="00290B29" w:rsidP="00290B29">
            <w:pPr>
              <w:pStyle w:val="ListParagraph"/>
              <w:numPr>
                <w:ilvl w:val="0"/>
                <w:numId w:val="3"/>
              </w:numPr>
            </w:pPr>
            <w:r w:rsidRPr="0031494D">
              <w:t>I. Fraud is defined as, according to the Association of Certified Fraud examiner (ACFE), the use of one’s occupation for personal enrichment through the deliberate misuse or misapplication of employee organization resource assets.</w:t>
            </w:r>
          </w:p>
          <w:p w:rsidR="00290B29" w:rsidRDefault="00290B29" w:rsidP="00290B29">
            <w:pPr>
              <w:pStyle w:val="ListParagraph"/>
            </w:pPr>
            <w:r w:rsidRPr="0031494D">
              <w:t>ii. The most common skills for a forensic accountant are: ability to minimize and identify fraud with minimum initial information ,should be able to identify scheme, interview skills which an element in gathering information and evidence ,Mindset should be developed to enable him or her to sense weather something is wrong without knowing the nature of the anomaly and also the mindset should be incorporated with skills like financial auditing techniques ,fraud detection and also problem solving tactics.</w:t>
            </w:r>
          </w:p>
          <w:p w:rsidR="00290B29" w:rsidRPr="0031494D" w:rsidRDefault="00290B29" w:rsidP="00290B29">
            <w:pPr>
              <w:pStyle w:val="ListParagraph"/>
            </w:pPr>
          </w:p>
          <w:p w:rsidR="00290B29" w:rsidRPr="0031494D" w:rsidRDefault="00290B29" w:rsidP="00290B29">
            <w:pPr>
              <w:pStyle w:val="ListParagraph"/>
            </w:pPr>
            <w:r w:rsidRPr="0031494D">
              <w:t xml:space="preserve">iii. </w:t>
            </w:r>
            <w:r w:rsidRPr="0031494D">
              <w:rPr>
                <w:color w:val="000000"/>
              </w:rPr>
              <w:t>A Forensic Accountant must be open to consider all alternatives, scrutinize the fine details and at the same time see the big picture.  In addition, a Forensic Accountant must be able to listen effectively and communicate clearly and concisely in a timely manner</w:t>
            </w:r>
            <w:r>
              <w:rPr>
                <w:color w:val="000000"/>
              </w:rPr>
              <w:t>, Descriptive, Curiosity, persistence, Confidence and Sound professional Judge.</w:t>
            </w:r>
          </w:p>
          <w:p w:rsidR="00290B29" w:rsidRDefault="00290B29" w:rsidP="00290B29">
            <w:pPr>
              <w:pStyle w:val="ListParagraph"/>
            </w:pPr>
            <w:r>
              <w:t xml:space="preserve">1v. Conducting an forensic investigation is like undertaking auditing with anew additional </w:t>
            </w:r>
            <w:proofErr w:type="spellStart"/>
            <w:r>
              <w:t>conderations</w:t>
            </w:r>
            <w:proofErr w:type="spellEnd"/>
            <w:r>
              <w:t xml:space="preserve">, the following are stages for a typical forensic investigation are out lined here: </w:t>
            </w:r>
          </w:p>
          <w:p w:rsidR="00290B29" w:rsidRDefault="00290B29" w:rsidP="00290B29">
            <w:pPr>
              <w:pStyle w:val="ListParagraph"/>
            </w:pPr>
          </w:p>
          <w:p w:rsidR="00290B29" w:rsidRDefault="00290B29" w:rsidP="00290B29">
            <w:pPr>
              <w:pStyle w:val="ListParagraph"/>
              <w:numPr>
                <w:ilvl w:val="0"/>
                <w:numId w:val="4"/>
              </w:numPr>
            </w:pPr>
            <w:r>
              <w:t>Accepting the investigation,</w:t>
            </w:r>
          </w:p>
          <w:p w:rsidR="00290B29" w:rsidRDefault="00290B29" w:rsidP="00290B29">
            <w:pPr>
              <w:pStyle w:val="ListParagraph"/>
              <w:numPr>
                <w:ilvl w:val="0"/>
                <w:numId w:val="4"/>
              </w:numPr>
            </w:pPr>
            <w:r>
              <w:t>Reporting,</w:t>
            </w:r>
          </w:p>
          <w:p w:rsidR="00290B29" w:rsidRDefault="00290B29" w:rsidP="00290B29">
            <w:pPr>
              <w:pStyle w:val="ListParagraph"/>
              <w:numPr>
                <w:ilvl w:val="0"/>
                <w:numId w:val="4"/>
              </w:numPr>
            </w:pPr>
            <w:r>
              <w:t>Court proceeding,</w:t>
            </w:r>
          </w:p>
          <w:p w:rsidR="00290B29" w:rsidRDefault="00290B29" w:rsidP="00290B29">
            <w:pPr>
              <w:pStyle w:val="ListParagraph"/>
              <w:numPr>
                <w:ilvl w:val="0"/>
                <w:numId w:val="4"/>
              </w:numPr>
            </w:pPr>
            <w:r>
              <w:t>Planning the investigation,</w:t>
            </w:r>
          </w:p>
          <w:p w:rsidR="00290B29" w:rsidRDefault="00290B29" w:rsidP="00290B29">
            <w:pPr>
              <w:pStyle w:val="ListParagraph"/>
              <w:numPr>
                <w:ilvl w:val="0"/>
                <w:numId w:val="4"/>
              </w:numPr>
            </w:pPr>
            <w:r>
              <w:t xml:space="preserve">Gathering evidence </w:t>
            </w:r>
          </w:p>
          <w:p w:rsidR="00290B29" w:rsidRDefault="00290B29" w:rsidP="00290B29">
            <w:r>
              <w:t xml:space="preserve">v. Forensic accounting involves investigations, providing evidence to disputed accounts information formulate expert reports ,gathering and present results in to court and also making appearance as a witness ,they further specialist in insurance claims, personal injury claims and fraud, while Fraud Auditor deal with criminal activities restricted to fraud unlike forensic account finds that lead to legal out comes and for Financial Auditor ,this typically refers to accounting that evaluates the compliance </w:t>
            </w:r>
            <w:r>
              <w:lastRenderedPageBreak/>
              <w:t>with standards regulations usually for public companies and by external  or independent entity.</w:t>
            </w:r>
          </w:p>
          <w:p w:rsidR="00290B29" w:rsidRDefault="00290B29" w:rsidP="00290B29"/>
          <w:p w:rsidR="00290B29" w:rsidRPr="0056703F" w:rsidRDefault="00290B29" w:rsidP="00290B29">
            <w:pPr>
              <w:rPr>
                <w:b/>
              </w:rPr>
            </w:pPr>
            <w:r w:rsidRPr="0056703F">
              <w:rPr>
                <w:b/>
              </w:rPr>
              <w:t>Question 2:</w:t>
            </w:r>
          </w:p>
          <w:p w:rsidR="00290B29" w:rsidRDefault="00290B29" w:rsidP="00290B29">
            <w:r>
              <w:t xml:space="preserve">1.By accepting the investigation and plan the type of fraud which asset misappropriation </w:t>
            </w:r>
            <w:proofErr w:type="spellStart"/>
            <w:r>
              <w:t>i.e</w:t>
            </w:r>
            <w:proofErr w:type="spellEnd"/>
            <w:r>
              <w:t xml:space="preserve"> approval personal Expenditure ,writing checks to himself ,bill approved ,period time and in which is to conceal the administrator ,to get information on other people involved in the fraud ,determine the financial loss, gather evidence to present in court and also to suggest ways to prevent future occurrence of fraud in the organization.</w:t>
            </w:r>
          </w:p>
          <w:p w:rsidR="00290B29" w:rsidRDefault="00290B29" w:rsidP="00290B29">
            <w:pPr>
              <w:pStyle w:val="ListParagraph"/>
              <w:numPr>
                <w:ilvl w:val="0"/>
                <w:numId w:val="3"/>
              </w:numPr>
            </w:pPr>
            <w:r>
              <w:t>Documents that will help me during my investigation include: Check books, Mileage Expenses, Credit card statement, Bills and company inventory.</w:t>
            </w:r>
          </w:p>
          <w:p w:rsidR="00290B29" w:rsidRDefault="00290B29" w:rsidP="00290B29">
            <w:pPr>
              <w:pStyle w:val="ListParagraph"/>
              <w:numPr>
                <w:ilvl w:val="0"/>
                <w:numId w:val="3"/>
              </w:numPr>
            </w:pPr>
            <w:r>
              <w:t>If a forensic account is to be hire the  following attribute are essentials components in determining forensic  accounts skills: ability to identify fraud with the little information available, interviewing skills, Mindset ,he should be skeptical and should question legitimacy transactions, Knowledge of evidence ,knowledge of investigation techniques ,investigation Mentality ,identification of financial issues and also interpretations of financial information.</w:t>
            </w:r>
          </w:p>
          <w:p w:rsidR="00290B29" w:rsidRPr="006F2E3C" w:rsidRDefault="00290B29" w:rsidP="00290B29">
            <w:pPr>
              <w:pStyle w:val="ListParagraph"/>
              <w:numPr>
                <w:ilvl w:val="0"/>
                <w:numId w:val="3"/>
              </w:numPr>
            </w:pPr>
            <w:r>
              <w:t xml:space="preserve">Yes the Administrator should be interviewed at the stage of gathering evidence </w:t>
            </w:r>
          </w:p>
          <w:p w:rsidR="009D0D76" w:rsidRPr="00CC2FB3" w:rsidRDefault="009D0D76" w:rsidP="00A851DA">
            <w:pPr>
              <w:rPr>
                <w:rFonts w:ascii="Arial" w:hAnsi="Arial" w:cs="Arial"/>
                <w:sz w:val="24"/>
                <w:szCs w:val="24"/>
              </w:rPr>
            </w:pPr>
          </w:p>
          <w:p w:rsidR="0022586B" w:rsidRDefault="0022586B"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0B29" w:rsidP="00A851DA">
            <w:pPr>
              <w:rPr>
                <w:rFonts w:cs="Bliss-Regular"/>
                <w:color w:val="000000"/>
              </w:rPr>
            </w:pPr>
            <w:r>
              <w:rPr>
                <w:rFonts w:cs="Bliss-Regular"/>
                <w:color w:val="000000"/>
              </w:rPr>
              <w:t xml:space="preserve">David </w:t>
            </w:r>
            <w:proofErr w:type="spellStart"/>
            <w:r>
              <w:rPr>
                <w:rFonts w:cs="Bliss-Regular"/>
                <w:color w:val="000000"/>
              </w:rPr>
              <w:t>Musoke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0B29" w:rsidP="00A851DA">
            <w:pPr>
              <w:rPr>
                <w:rFonts w:cs="Bliss-Regular"/>
                <w:color w:val="000000"/>
              </w:rPr>
            </w:pPr>
            <w:r>
              <w:rPr>
                <w:rFonts w:cs="Bliss-Regular"/>
                <w:color w:val="000000"/>
              </w:rPr>
              <w:t>12/12/2016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22F" w:rsidRDefault="008F322F" w:rsidP="00CB4D0A">
      <w:pPr>
        <w:spacing w:after="0" w:line="240" w:lineRule="auto"/>
      </w:pPr>
      <w:r>
        <w:separator/>
      </w:r>
    </w:p>
  </w:endnote>
  <w:endnote w:type="continuationSeparator" w:id="0">
    <w:p w:rsidR="008F322F" w:rsidRDefault="008F32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22F" w:rsidRDefault="008F322F" w:rsidP="00CB4D0A">
      <w:pPr>
        <w:spacing w:after="0" w:line="240" w:lineRule="auto"/>
      </w:pPr>
      <w:r>
        <w:separator/>
      </w:r>
    </w:p>
  </w:footnote>
  <w:footnote w:type="continuationSeparator" w:id="0">
    <w:p w:rsidR="008F322F" w:rsidRDefault="008F322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176E2"/>
    <w:multiLevelType w:val="hybridMultilevel"/>
    <w:tmpl w:val="D6E8F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A3D5E"/>
    <w:multiLevelType w:val="hybridMultilevel"/>
    <w:tmpl w:val="184EF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031B0D"/>
    <w:multiLevelType w:val="hybridMultilevel"/>
    <w:tmpl w:val="0B341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86B"/>
    <w:rsid w:val="0023259C"/>
    <w:rsid w:val="00290B29"/>
    <w:rsid w:val="002B0BD7"/>
    <w:rsid w:val="002B573D"/>
    <w:rsid w:val="002C5CB2"/>
    <w:rsid w:val="002F779F"/>
    <w:rsid w:val="00371885"/>
    <w:rsid w:val="003B76B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B68EC"/>
    <w:rsid w:val="008F322F"/>
    <w:rsid w:val="009061AC"/>
    <w:rsid w:val="00935BF7"/>
    <w:rsid w:val="0095442C"/>
    <w:rsid w:val="00983942"/>
    <w:rsid w:val="009C37E0"/>
    <w:rsid w:val="009D0D76"/>
    <w:rsid w:val="009E41F4"/>
    <w:rsid w:val="00A14B66"/>
    <w:rsid w:val="00A65CF7"/>
    <w:rsid w:val="00A74343"/>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2E7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35AA1-C0C1-4015-B2BA-084FF4571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2016-12-16T14:17:00Z</dcterms:created>
  <dcterms:modified xsi:type="dcterms:W3CDTF">2016-12-16T14:17:00Z</dcterms:modified>
</cp:coreProperties>
</file>