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5A72" w:rsidRDefault="009F5A72" w:rsidP="00405895">
                            <w:pPr>
                              <w:jc w:val="center"/>
                              <w:rPr>
                                <w:b/>
                                <w:bCs/>
                                <w:color w:val="002060"/>
                                <w:sz w:val="44"/>
                                <w:szCs w:val="40"/>
                              </w:rPr>
                            </w:pPr>
                            <w:r>
                              <w:rPr>
                                <w:sz w:val="24"/>
                              </w:rPr>
                              <w:t xml:space="preserve">   </w:t>
                            </w:r>
                            <w:r>
                              <w:rPr>
                                <w:b/>
                                <w:bCs/>
                                <w:color w:val="002060"/>
                                <w:sz w:val="44"/>
                                <w:szCs w:val="40"/>
                              </w:rPr>
                              <w:t>Assignment Cover Sheet</w:t>
                            </w:r>
                          </w:p>
                          <w:p w:rsidR="009F5A72" w:rsidRDefault="009F5A7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F5A72" w:rsidRDefault="009F5A72" w:rsidP="00405895">
                      <w:pPr>
                        <w:jc w:val="center"/>
                        <w:rPr>
                          <w:b/>
                          <w:bCs/>
                          <w:color w:val="002060"/>
                          <w:sz w:val="44"/>
                          <w:szCs w:val="40"/>
                        </w:rPr>
                      </w:pPr>
                      <w:r>
                        <w:rPr>
                          <w:sz w:val="24"/>
                        </w:rPr>
                        <w:t xml:space="preserve">   </w:t>
                      </w:r>
                      <w:r>
                        <w:rPr>
                          <w:b/>
                          <w:bCs/>
                          <w:color w:val="002060"/>
                          <w:sz w:val="44"/>
                          <w:szCs w:val="40"/>
                        </w:rPr>
                        <w:t>Assignment Cover Sheet</w:t>
                      </w:r>
                    </w:p>
                    <w:p w:rsidR="009F5A72" w:rsidRDefault="009F5A72"/>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04">
            <w:pPr>
              <w:pStyle w:val="Default"/>
              <w:rPr>
                <w:rFonts w:asciiTheme="minorHAnsi" w:hAnsiTheme="minorHAnsi"/>
              </w:rPr>
            </w:pPr>
            <w:r>
              <w:rPr>
                <w:rFonts w:asciiTheme="minorHAnsi" w:hAnsiTheme="minorHAnsi"/>
              </w:rPr>
              <w:t>Lisa Forde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04">
            <w:pPr>
              <w:pStyle w:val="Default"/>
              <w:rPr>
                <w:rFonts w:asciiTheme="minorHAnsi" w:hAnsiTheme="minorHAnsi"/>
              </w:rPr>
            </w:pPr>
            <w: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E9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70B4">
            <w:r>
              <w:t>Unit 13</w:t>
            </w:r>
          </w:p>
        </w:tc>
      </w:tr>
    </w:tbl>
    <w:p w:rsidR="00BE0FA1" w:rsidRPr="00443E6F" w:rsidRDefault="00BE0FA1"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939F9" w:rsidRDefault="007939F9" w:rsidP="007939F9">
            <w:pPr>
              <w:rPr>
                <w:rFonts w:ascii="Arial" w:hAnsi="Arial" w:cs="Arial"/>
                <w:sz w:val="24"/>
                <w:szCs w:val="24"/>
              </w:rPr>
            </w:pPr>
            <w:r w:rsidRPr="002E663F">
              <w:rPr>
                <w:rFonts w:ascii="Arial" w:hAnsi="Arial" w:cs="Arial"/>
                <w:sz w:val="24"/>
                <w:szCs w:val="24"/>
              </w:rPr>
              <w:t>Question 1:</w:t>
            </w:r>
          </w:p>
          <w:p w:rsidR="007939F9" w:rsidRPr="002E663F" w:rsidRDefault="007939F9" w:rsidP="007939F9">
            <w:pPr>
              <w:rPr>
                <w:rFonts w:ascii="Arial" w:hAnsi="Arial" w:cs="Arial"/>
                <w:sz w:val="24"/>
                <w:szCs w:val="24"/>
              </w:rPr>
            </w:pPr>
          </w:p>
          <w:p w:rsidR="008A18CD" w:rsidRPr="008A18CD" w:rsidRDefault="007578C2" w:rsidP="008A18CD">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8711FD">
              <w:rPr>
                <w:rFonts w:ascii="Arial" w:eastAsia="Arial" w:hAnsi="Arial" w:cs="Arial"/>
                <w:sz w:val="24"/>
                <w:szCs w:val="24"/>
              </w:rPr>
              <w:t>Contract is defined as</w:t>
            </w:r>
            <w:r w:rsidR="00906AD0">
              <w:rPr>
                <w:rFonts w:ascii="Arial" w:eastAsia="Arial" w:hAnsi="Arial" w:cs="Arial"/>
                <w:sz w:val="24"/>
                <w:szCs w:val="24"/>
              </w:rPr>
              <w:t xml:space="preserve"> any agreement defined by law. Only people who sign a contract are bound by the terms and conditions, as well as benefits and losses resulting from the agreement. </w:t>
            </w:r>
            <w:r w:rsidR="006F6D71">
              <w:rPr>
                <w:rFonts w:ascii="Arial" w:eastAsia="Arial" w:hAnsi="Arial" w:cs="Arial"/>
                <w:sz w:val="24"/>
                <w:szCs w:val="24"/>
              </w:rPr>
              <w:t>The law the governs contracts are usually based on local and state law or based on a contract drawn up by the parties signing the contract but they must be legal.</w:t>
            </w:r>
          </w:p>
          <w:p w:rsidR="009C5E0E" w:rsidRDefault="009C5E0E" w:rsidP="009C5E0E">
            <w:pPr>
              <w:spacing w:line="276" w:lineRule="auto"/>
              <w:ind w:left="360"/>
            </w:pPr>
          </w:p>
          <w:p w:rsidR="006D0258" w:rsidRDefault="00894CC7" w:rsidP="003A19F0">
            <w:pPr>
              <w:numPr>
                <w:ilvl w:val="1"/>
                <w:numId w:val="4"/>
              </w:numPr>
              <w:spacing w:line="276" w:lineRule="auto"/>
              <w:ind w:hanging="360"/>
              <w:contextualSpacing/>
              <w:rPr>
                <w:rFonts w:ascii="Arial" w:eastAsia="Arial" w:hAnsi="Arial" w:cs="Arial"/>
                <w:sz w:val="24"/>
                <w:szCs w:val="24"/>
              </w:rPr>
            </w:pPr>
            <w:r w:rsidRPr="008A18CD">
              <w:rPr>
                <w:rFonts w:ascii="Arial" w:eastAsia="Arial" w:hAnsi="Arial" w:cs="Arial"/>
                <w:sz w:val="24"/>
                <w:szCs w:val="24"/>
              </w:rPr>
              <w:t xml:space="preserve"> </w:t>
            </w:r>
            <w:r w:rsidR="008711FD">
              <w:rPr>
                <w:rFonts w:ascii="Arial" w:eastAsia="Arial" w:hAnsi="Arial" w:cs="Arial"/>
                <w:sz w:val="24"/>
                <w:szCs w:val="24"/>
              </w:rPr>
              <w:t xml:space="preserve">Essential elements of a contract </w:t>
            </w:r>
            <w:r w:rsidR="006F6D71">
              <w:rPr>
                <w:rFonts w:ascii="Arial" w:eastAsia="Arial" w:hAnsi="Arial" w:cs="Arial"/>
                <w:sz w:val="24"/>
                <w:szCs w:val="24"/>
              </w:rPr>
              <w:t xml:space="preserve">they should be simple and clear so that all parties can understand the binding of the contract. The contract must be </w:t>
            </w:r>
            <w:r w:rsidR="00264E2B">
              <w:rPr>
                <w:rFonts w:ascii="Arial" w:eastAsia="Arial" w:hAnsi="Arial" w:cs="Arial"/>
                <w:sz w:val="24"/>
                <w:szCs w:val="24"/>
              </w:rPr>
              <w:t>governing</w:t>
            </w:r>
            <w:r w:rsidR="006F6D71">
              <w:rPr>
                <w:rFonts w:ascii="Arial" w:eastAsia="Arial" w:hAnsi="Arial" w:cs="Arial"/>
                <w:sz w:val="24"/>
                <w:szCs w:val="24"/>
              </w:rPr>
              <w:t xml:space="preserve"> under some law as thus would render the contact void and would be subject to </w:t>
            </w:r>
            <w:r w:rsidR="00264E2B">
              <w:rPr>
                <w:rFonts w:ascii="Arial" w:eastAsia="Arial" w:hAnsi="Arial" w:cs="Arial"/>
                <w:sz w:val="24"/>
                <w:szCs w:val="24"/>
              </w:rPr>
              <w:t>scrutiny</w:t>
            </w:r>
            <w:r w:rsidR="006F6D71">
              <w:rPr>
                <w:rFonts w:ascii="Arial" w:eastAsia="Arial" w:hAnsi="Arial" w:cs="Arial"/>
                <w:sz w:val="24"/>
                <w:szCs w:val="24"/>
              </w:rPr>
              <w:t xml:space="preserve"> by legal enforcements. There should be valid considerations</w:t>
            </w:r>
            <w:r w:rsidR="009317DA">
              <w:rPr>
                <w:rFonts w:ascii="Arial" w:eastAsia="Arial" w:hAnsi="Arial" w:cs="Arial"/>
                <w:sz w:val="24"/>
                <w:szCs w:val="24"/>
              </w:rPr>
              <w:t xml:space="preserve"> which must be real </w:t>
            </w:r>
            <w:r w:rsidR="00264E2B">
              <w:rPr>
                <w:rFonts w:ascii="Arial" w:eastAsia="Arial" w:hAnsi="Arial" w:cs="Arial"/>
                <w:sz w:val="24"/>
                <w:szCs w:val="24"/>
              </w:rPr>
              <w:t>and valuable to the contact. The law protects all considerations and does not judge whether the contract is fair or not but will take into consideration acts of god, impossible promises etc.</w:t>
            </w:r>
            <w:r w:rsidR="00150722">
              <w:rPr>
                <w:rFonts w:ascii="Arial" w:eastAsia="Arial" w:hAnsi="Arial" w:cs="Arial"/>
                <w:sz w:val="24"/>
                <w:szCs w:val="24"/>
              </w:rPr>
              <w:t xml:space="preserve"> also competent person should also be considered. The law defines competency as a person who is sane, not </w:t>
            </w:r>
            <w:r w:rsidR="009317DA">
              <w:rPr>
                <w:rFonts w:ascii="Arial" w:eastAsia="Arial" w:hAnsi="Arial" w:cs="Arial"/>
                <w:sz w:val="24"/>
                <w:szCs w:val="24"/>
              </w:rPr>
              <w:t xml:space="preserve">minor, or under the influence of </w:t>
            </w:r>
            <w:r w:rsidR="00565AA2">
              <w:rPr>
                <w:rFonts w:ascii="Arial" w:eastAsia="Arial" w:hAnsi="Arial" w:cs="Arial"/>
                <w:sz w:val="24"/>
                <w:szCs w:val="24"/>
              </w:rPr>
              <w:t>alcohol</w:t>
            </w:r>
            <w:r w:rsidR="009317DA">
              <w:rPr>
                <w:rFonts w:ascii="Arial" w:eastAsia="Arial" w:hAnsi="Arial" w:cs="Arial"/>
                <w:sz w:val="24"/>
                <w:szCs w:val="24"/>
              </w:rPr>
              <w:t xml:space="preserve"> </w:t>
            </w:r>
            <w:r w:rsidR="00150722">
              <w:rPr>
                <w:rFonts w:ascii="Arial" w:eastAsia="Arial" w:hAnsi="Arial" w:cs="Arial"/>
                <w:sz w:val="24"/>
                <w:szCs w:val="24"/>
              </w:rPr>
              <w:t xml:space="preserve">at the time of signing the contract. </w:t>
            </w:r>
          </w:p>
          <w:p w:rsidR="00574372" w:rsidRDefault="00574372" w:rsidP="00574372">
            <w:pPr>
              <w:pStyle w:val="ListParagraph"/>
              <w:rPr>
                <w:rFonts w:ascii="Arial" w:eastAsia="Arial" w:hAnsi="Arial" w:cs="Arial"/>
                <w:sz w:val="24"/>
                <w:szCs w:val="24"/>
              </w:rPr>
            </w:pPr>
          </w:p>
          <w:p w:rsidR="00574372" w:rsidRPr="008A18CD" w:rsidRDefault="00574372" w:rsidP="00574372">
            <w:pPr>
              <w:spacing w:line="276" w:lineRule="auto"/>
              <w:ind w:left="360"/>
              <w:contextualSpacing/>
              <w:rPr>
                <w:rFonts w:ascii="Arial" w:eastAsia="Arial" w:hAnsi="Arial" w:cs="Arial"/>
                <w:sz w:val="24"/>
                <w:szCs w:val="24"/>
              </w:rPr>
            </w:pPr>
          </w:p>
          <w:p w:rsidR="006D0258" w:rsidRPr="00D63BAD" w:rsidRDefault="006D0258" w:rsidP="00D63BAD">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150722">
              <w:rPr>
                <w:rFonts w:ascii="Arial" w:eastAsia="Arial" w:hAnsi="Arial" w:cs="Arial"/>
                <w:sz w:val="24"/>
                <w:szCs w:val="24"/>
              </w:rPr>
              <w:t>Lump sum contract is a sum of money which is fixed given for the whole duration of the contra</w:t>
            </w:r>
            <w:r w:rsidR="00565AA2">
              <w:rPr>
                <w:rFonts w:ascii="Arial" w:eastAsia="Arial" w:hAnsi="Arial" w:cs="Arial"/>
                <w:sz w:val="24"/>
                <w:szCs w:val="24"/>
              </w:rPr>
              <w:t>ct based on the bill of quantit</w:t>
            </w:r>
            <w:r w:rsidR="001B5BDC">
              <w:rPr>
                <w:rFonts w:ascii="Arial" w:eastAsia="Arial" w:hAnsi="Arial" w:cs="Arial"/>
                <w:sz w:val="24"/>
                <w:szCs w:val="24"/>
              </w:rPr>
              <w:t>ies</w:t>
            </w:r>
            <w:r w:rsidR="00150722">
              <w:rPr>
                <w:rFonts w:ascii="Arial" w:eastAsia="Arial" w:hAnsi="Arial" w:cs="Arial"/>
                <w:sz w:val="24"/>
                <w:szCs w:val="24"/>
              </w:rPr>
              <w:t xml:space="preserve"> submitted by the contractor before the works can begin.</w:t>
            </w:r>
            <w:r w:rsidR="009317DA">
              <w:rPr>
                <w:rFonts w:ascii="Arial" w:eastAsia="Arial" w:hAnsi="Arial" w:cs="Arial"/>
                <w:sz w:val="24"/>
                <w:szCs w:val="24"/>
              </w:rPr>
              <w:t xml:space="preserve"> A lump sum is unsuitable when the building has not </w:t>
            </w:r>
            <w:r w:rsidR="009317DA">
              <w:rPr>
                <w:rFonts w:ascii="Arial" w:eastAsia="Arial" w:hAnsi="Arial" w:cs="Arial"/>
                <w:sz w:val="24"/>
                <w:szCs w:val="24"/>
              </w:rPr>
              <w:lastRenderedPageBreak/>
              <w:t xml:space="preserve">been completely design so there will be many variables in the contract both from a design and a contractual </w:t>
            </w:r>
            <w:r w:rsidR="00565AA2">
              <w:rPr>
                <w:rFonts w:ascii="Arial" w:eastAsia="Arial" w:hAnsi="Arial" w:cs="Arial"/>
                <w:sz w:val="24"/>
                <w:szCs w:val="24"/>
              </w:rPr>
              <w:t>perspective</w:t>
            </w:r>
            <w:r w:rsidR="009317DA">
              <w:rPr>
                <w:rFonts w:ascii="Arial" w:eastAsia="Arial" w:hAnsi="Arial" w:cs="Arial"/>
                <w:sz w:val="24"/>
                <w:szCs w:val="24"/>
              </w:rPr>
              <w:t xml:space="preserve"> and cost will change and the contractor or client could be subject to </w:t>
            </w:r>
            <w:r w:rsidR="00565AA2">
              <w:rPr>
                <w:rFonts w:ascii="Arial" w:eastAsia="Arial" w:hAnsi="Arial" w:cs="Arial"/>
                <w:sz w:val="24"/>
                <w:szCs w:val="24"/>
              </w:rPr>
              <w:t>loss</w:t>
            </w:r>
            <w:r w:rsidR="009317DA">
              <w:rPr>
                <w:rFonts w:ascii="Arial" w:eastAsia="Arial" w:hAnsi="Arial" w:cs="Arial"/>
                <w:sz w:val="24"/>
                <w:szCs w:val="24"/>
              </w:rPr>
              <w:t xml:space="preserve"> of money.</w:t>
            </w:r>
            <w:r w:rsidR="008711FD">
              <w:rPr>
                <w:rFonts w:ascii="Arial" w:eastAsia="Arial" w:hAnsi="Arial" w:cs="Arial"/>
                <w:sz w:val="24"/>
                <w:szCs w:val="24"/>
              </w:rPr>
              <w:t xml:space="preserve"> Adva</w:t>
            </w:r>
            <w:r w:rsidR="009317DA">
              <w:rPr>
                <w:rFonts w:ascii="Arial" w:eastAsia="Arial" w:hAnsi="Arial" w:cs="Arial"/>
                <w:sz w:val="24"/>
                <w:szCs w:val="24"/>
              </w:rPr>
              <w:t xml:space="preserve">ntages of a lump sum contract that the client has handed over a sum of money with a clause that the contractor cannot come a claim for more money even for extra’s, also the contractor is guarantee that sum amount for his work. </w:t>
            </w:r>
            <w:r w:rsidR="008711FD">
              <w:rPr>
                <w:rFonts w:ascii="Arial" w:eastAsia="Arial" w:hAnsi="Arial" w:cs="Arial"/>
                <w:sz w:val="24"/>
                <w:szCs w:val="24"/>
              </w:rPr>
              <w:t>Disadvantages of a lump sum contact</w:t>
            </w:r>
            <w:r w:rsidR="00565AA2">
              <w:rPr>
                <w:rFonts w:ascii="Arial" w:eastAsia="Arial" w:hAnsi="Arial" w:cs="Arial"/>
                <w:sz w:val="24"/>
                <w:szCs w:val="24"/>
              </w:rPr>
              <w:t xml:space="preserve"> if the bill of quantities </w:t>
            </w:r>
            <w:r w:rsidR="009317DA">
              <w:rPr>
                <w:rFonts w:ascii="Arial" w:eastAsia="Arial" w:hAnsi="Arial" w:cs="Arial"/>
                <w:sz w:val="24"/>
                <w:szCs w:val="24"/>
              </w:rPr>
              <w:t xml:space="preserve">that the quantity surveyor for the contractor has not </w:t>
            </w:r>
            <w:r w:rsidR="00565AA2">
              <w:rPr>
                <w:rFonts w:ascii="Arial" w:eastAsia="Arial" w:hAnsi="Arial" w:cs="Arial"/>
                <w:sz w:val="24"/>
                <w:szCs w:val="24"/>
              </w:rPr>
              <w:t>considered</w:t>
            </w:r>
            <w:r w:rsidR="009317DA">
              <w:rPr>
                <w:rFonts w:ascii="Arial" w:eastAsia="Arial" w:hAnsi="Arial" w:cs="Arial"/>
                <w:sz w:val="24"/>
                <w:szCs w:val="24"/>
              </w:rPr>
              <w:t xml:space="preserve"> of all variables and extras in the contract thus the contractor would lose out after excepting the lump sum contact and would not be able to claim for this once the job has been completed</w:t>
            </w:r>
          </w:p>
          <w:p w:rsidR="00D6364C" w:rsidRPr="00215A93" w:rsidRDefault="00D6364C" w:rsidP="00D6364C">
            <w:pPr>
              <w:rPr>
                <w:rFonts w:ascii="Arial" w:hAnsi="Arial" w:cs="Arial"/>
                <w:sz w:val="24"/>
                <w:szCs w:val="24"/>
              </w:rPr>
            </w:pPr>
            <w:r w:rsidRPr="00215A93">
              <w:rPr>
                <w:rFonts w:ascii="Arial" w:eastAsia="Calibri" w:hAnsi="Arial" w:cs="Arial"/>
                <w:sz w:val="20"/>
                <w:szCs w:val="20"/>
              </w:rPr>
              <w:t xml:space="preserve">Students </w:t>
            </w:r>
            <w:r>
              <w:rPr>
                <w:rFonts w:ascii="Arial" w:eastAsia="Calibri" w:hAnsi="Arial" w:cs="Arial"/>
                <w:sz w:val="20"/>
                <w:szCs w:val="20"/>
              </w:rPr>
              <w:t>name: Lisa Forde:</w:t>
            </w:r>
            <w:r w:rsidRPr="00215A93">
              <w:rPr>
                <w:rFonts w:ascii="Arial" w:eastAsia="Calibri" w:hAnsi="Arial" w:cs="Arial"/>
                <w:sz w:val="20"/>
                <w:szCs w:val="20"/>
              </w:rPr>
              <w:t xml:space="preserve"> Student number</w:t>
            </w:r>
            <w:r>
              <w:rPr>
                <w:rFonts w:ascii="Arial" w:eastAsia="Calibri" w:hAnsi="Arial" w:cs="Arial"/>
                <w:sz w:val="24"/>
                <w:szCs w:val="24"/>
              </w:rPr>
              <w:t xml:space="preserve"> </w:t>
            </w:r>
            <w:r>
              <w:t>106286501</w:t>
            </w:r>
          </w:p>
          <w:p w:rsidR="00D6364C" w:rsidRDefault="00D6364C" w:rsidP="00D6364C">
            <w:pPr>
              <w:rPr>
                <w:rFonts w:ascii="Arial" w:hAnsi="Arial" w:cs="Arial"/>
                <w:sz w:val="20"/>
                <w:szCs w:val="20"/>
              </w:rPr>
            </w:pPr>
            <w:r w:rsidRPr="00215A93">
              <w:rPr>
                <w:rFonts w:ascii="Arial" w:hAnsi="Arial" w:cs="Arial"/>
                <w:sz w:val="20"/>
                <w:szCs w:val="20"/>
              </w:rPr>
              <w:t>Course: Diploma i</w:t>
            </w:r>
            <w:r>
              <w:rPr>
                <w:rFonts w:ascii="Arial" w:hAnsi="Arial" w:cs="Arial"/>
                <w:sz w:val="20"/>
                <w:szCs w:val="20"/>
              </w:rPr>
              <w:t>n construction management Unit 13</w:t>
            </w:r>
          </w:p>
          <w:p w:rsidR="006D0258" w:rsidRDefault="006D0258" w:rsidP="00F714C9">
            <w:pPr>
              <w:spacing w:line="276" w:lineRule="auto"/>
            </w:pPr>
          </w:p>
          <w:p w:rsidR="003E103E" w:rsidRDefault="003E103E" w:rsidP="00F714C9">
            <w:pPr>
              <w:spacing w:line="276" w:lineRule="auto"/>
            </w:pPr>
          </w:p>
          <w:p w:rsidR="00091E8E" w:rsidRDefault="00091E8E" w:rsidP="00F714C9">
            <w:pPr>
              <w:spacing w:line="276" w:lineRule="auto"/>
            </w:pPr>
            <w:bookmarkStart w:id="0" w:name="_GoBack"/>
            <w:bookmarkEnd w:id="0"/>
          </w:p>
          <w:p w:rsidR="009C5E0E" w:rsidRDefault="008711FD"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A cost-plus percentage of a cost contract</w:t>
            </w:r>
            <w:r w:rsidR="0094691D">
              <w:rPr>
                <w:rFonts w:ascii="Arial" w:eastAsia="Arial" w:hAnsi="Arial" w:cs="Arial"/>
                <w:sz w:val="24"/>
                <w:szCs w:val="24"/>
              </w:rPr>
              <w:t xml:space="preserve"> the contractor takes a percentage of the total cost of the project as his profit. This type of contract is not recommended because there is a danger if contractors inflating the cost of construction </w:t>
            </w:r>
            <w:r w:rsidR="00EA361C">
              <w:rPr>
                <w:rFonts w:ascii="Arial" w:eastAsia="Arial" w:hAnsi="Arial" w:cs="Arial"/>
                <w:sz w:val="24"/>
                <w:szCs w:val="24"/>
              </w:rPr>
              <w:t>to</w:t>
            </w:r>
            <w:r w:rsidR="0094691D">
              <w:rPr>
                <w:rFonts w:ascii="Arial" w:eastAsia="Arial" w:hAnsi="Arial" w:cs="Arial"/>
                <w:sz w:val="24"/>
                <w:szCs w:val="24"/>
              </w:rPr>
              <w:t xml:space="preserve"> make more profit</w:t>
            </w:r>
            <w:r w:rsidR="00EA361C">
              <w:rPr>
                <w:rFonts w:ascii="Arial" w:eastAsia="Arial" w:hAnsi="Arial" w:cs="Arial"/>
                <w:sz w:val="24"/>
                <w:szCs w:val="24"/>
              </w:rPr>
              <w:t>. Advantage is that work may only start when the plans are fully drawn up thus giving the owner more time to ensure all the details are correct first.</w:t>
            </w:r>
          </w:p>
          <w:p w:rsidR="00BB0C9D" w:rsidRDefault="00BB0C9D" w:rsidP="00BB0C9D">
            <w:pPr>
              <w:spacing w:line="276" w:lineRule="auto"/>
              <w:ind w:left="360"/>
              <w:contextualSpacing/>
              <w:rPr>
                <w:rFonts w:ascii="Arial" w:eastAsia="Arial" w:hAnsi="Arial" w:cs="Arial"/>
                <w:sz w:val="24"/>
                <w:szCs w:val="24"/>
              </w:rPr>
            </w:pPr>
          </w:p>
          <w:p w:rsidR="00FF1EC9" w:rsidRDefault="00FF1EC9" w:rsidP="00FF1EC9">
            <w:pPr>
              <w:spacing w:line="276" w:lineRule="auto"/>
              <w:ind w:left="360"/>
              <w:contextualSpacing/>
              <w:rPr>
                <w:rFonts w:ascii="Arial" w:eastAsia="Arial" w:hAnsi="Arial" w:cs="Arial"/>
                <w:sz w:val="24"/>
                <w:szCs w:val="24"/>
              </w:rPr>
            </w:pPr>
          </w:p>
          <w:p w:rsidR="007B2FF1" w:rsidRDefault="008A4082" w:rsidP="007B2FF1">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8711FD">
              <w:rPr>
                <w:rFonts w:ascii="Arial" w:eastAsia="Arial" w:hAnsi="Arial" w:cs="Arial"/>
                <w:sz w:val="24"/>
                <w:szCs w:val="24"/>
              </w:rPr>
              <w:t>The selection on the type of contract for a construction work</w:t>
            </w:r>
            <w:r w:rsidR="00D47E53">
              <w:rPr>
                <w:rFonts w:ascii="Arial" w:eastAsia="Arial" w:hAnsi="Arial" w:cs="Arial"/>
                <w:sz w:val="24"/>
                <w:szCs w:val="24"/>
              </w:rPr>
              <w:t xml:space="preserve"> depends on the owner and which is more suitable for the project. The contract also depends and more importantly on costs, how much money the owner can so to speak play with. Competitive contacts are where the owner has time on his hands and detail plans are available to plan therefore the owner has more control on how the project is executed. Negotiable contracts are more suitable when the project requires fast completion when the project also hasn’t been fully designed. The cost plus free contract may suffice on such occasions. The various types of contracts should be analyzed carefully depending on the nature of the contract and on the reputation of the contractor who the owner employs to build the project.</w:t>
            </w:r>
          </w:p>
          <w:p w:rsidR="0099145D" w:rsidRDefault="0099145D" w:rsidP="0099145D">
            <w:pPr>
              <w:spacing w:line="276" w:lineRule="auto"/>
              <w:ind w:left="360"/>
              <w:contextualSpacing/>
              <w:rPr>
                <w:rFonts w:ascii="Arial" w:eastAsia="Arial" w:hAnsi="Arial" w:cs="Arial"/>
                <w:sz w:val="24"/>
                <w:szCs w:val="24"/>
              </w:rPr>
            </w:pPr>
          </w:p>
          <w:p w:rsidR="003E103E" w:rsidRDefault="003E103E" w:rsidP="0099145D">
            <w:pPr>
              <w:spacing w:line="276" w:lineRule="auto"/>
              <w:ind w:left="360"/>
              <w:contextualSpacing/>
              <w:rPr>
                <w:rFonts w:ascii="Arial" w:eastAsia="Arial" w:hAnsi="Arial" w:cs="Arial"/>
                <w:sz w:val="24"/>
                <w:szCs w:val="24"/>
              </w:rPr>
            </w:pPr>
          </w:p>
          <w:p w:rsidR="003E103E" w:rsidRDefault="003E103E" w:rsidP="0099145D">
            <w:pPr>
              <w:spacing w:line="276" w:lineRule="auto"/>
              <w:ind w:left="360"/>
              <w:contextualSpacing/>
              <w:rPr>
                <w:rFonts w:ascii="Arial" w:eastAsia="Arial" w:hAnsi="Arial" w:cs="Arial"/>
                <w:sz w:val="24"/>
                <w:szCs w:val="24"/>
              </w:rPr>
            </w:pPr>
          </w:p>
          <w:p w:rsidR="008711FD" w:rsidRPr="00FF1EC9" w:rsidRDefault="00494E2B" w:rsidP="007B2FF1">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8711FD">
              <w:rPr>
                <w:rFonts w:ascii="Arial" w:eastAsia="Arial" w:hAnsi="Arial" w:cs="Arial"/>
                <w:sz w:val="24"/>
                <w:szCs w:val="24"/>
              </w:rPr>
              <w:t xml:space="preserve">Insurance </w:t>
            </w:r>
            <w:r>
              <w:rPr>
                <w:rFonts w:ascii="Arial" w:eastAsia="Arial" w:hAnsi="Arial" w:cs="Arial"/>
                <w:sz w:val="24"/>
                <w:szCs w:val="24"/>
              </w:rPr>
              <w:t>contracts forms</w:t>
            </w:r>
            <w:r w:rsidR="0099145D">
              <w:rPr>
                <w:rFonts w:ascii="Arial" w:eastAsia="Arial" w:hAnsi="Arial" w:cs="Arial"/>
                <w:sz w:val="24"/>
                <w:szCs w:val="24"/>
              </w:rPr>
              <w:t xml:space="preserve"> a part of the main contract between the owner and the contractor. It covers all aspects of the construction project </w:t>
            </w:r>
            <w:r>
              <w:rPr>
                <w:rFonts w:ascii="Arial" w:eastAsia="Arial" w:hAnsi="Arial" w:cs="Arial"/>
                <w:sz w:val="24"/>
                <w:szCs w:val="24"/>
              </w:rPr>
              <w:t xml:space="preserve">including employer’s liability, damages to the property, worker’s </w:t>
            </w:r>
            <w:r w:rsidR="00565AA2">
              <w:rPr>
                <w:rFonts w:ascii="Arial" w:eastAsia="Arial" w:hAnsi="Arial" w:cs="Arial"/>
                <w:sz w:val="24"/>
                <w:szCs w:val="24"/>
              </w:rPr>
              <w:t>compensation,</w:t>
            </w:r>
            <w:r>
              <w:rPr>
                <w:rFonts w:ascii="Arial" w:eastAsia="Arial" w:hAnsi="Arial" w:cs="Arial"/>
                <w:sz w:val="24"/>
                <w:szCs w:val="24"/>
              </w:rPr>
              <w:t xml:space="preserve"> and general liabilities. The type of contract will determine whether the owner or contractor assumes responsibility for the property insurance component. The insurer by entering a contract with the policy accepts responsibility for any damage or loss during the contract. Normally in this type of project, the owner would have his insurance to protect the project against accidental damage accident etc. and the contractor’s insurance would also cover for these types of unlikely events.</w:t>
            </w:r>
          </w:p>
          <w:p w:rsidR="007B2FF1" w:rsidRDefault="007B2FF1" w:rsidP="007B2FF1">
            <w:pPr>
              <w:spacing w:line="276" w:lineRule="auto"/>
              <w:contextualSpacing/>
              <w:rPr>
                <w:rFonts w:ascii="Arial" w:eastAsia="Arial" w:hAnsi="Arial" w:cs="Arial"/>
                <w:sz w:val="24"/>
                <w:szCs w:val="24"/>
              </w:rPr>
            </w:pPr>
          </w:p>
          <w:p w:rsidR="007B2FF1" w:rsidRDefault="007B2FF1" w:rsidP="007B2FF1">
            <w:pPr>
              <w:spacing w:line="276" w:lineRule="auto"/>
              <w:contextualSpacing/>
              <w:rPr>
                <w:rFonts w:ascii="Arial" w:eastAsia="Arial" w:hAnsi="Arial" w:cs="Arial"/>
                <w:sz w:val="24"/>
                <w:szCs w:val="24"/>
              </w:rPr>
            </w:pPr>
          </w:p>
          <w:p w:rsidR="001B5BDC" w:rsidRDefault="001B5BDC" w:rsidP="007B2FF1">
            <w:pPr>
              <w:spacing w:line="276" w:lineRule="auto"/>
              <w:contextualSpacing/>
              <w:rPr>
                <w:rFonts w:ascii="Arial" w:eastAsia="Arial" w:hAnsi="Arial" w:cs="Arial"/>
                <w:sz w:val="24"/>
                <w:szCs w:val="24"/>
              </w:rPr>
            </w:pPr>
          </w:p>
          <w:p w:rsidR="001B5BDC" w:rsidRDefault="001B5BDC" w:rsidP="007B2FF1">
            <w:pPr>
              <w:spacing w:line="276" w:lineRule="auto"/>
              <w:contextualSpacing/>
              <w:rPr>
                <w:rFonts w:ascii="Arial" w:eastAsia="Arial" w:hAnsi="Arial" w:cs="Arial"/>
                <w:sz w:val="24"/>
                <w:szCs w:val="24"/>
              </w:rPr>
            </w:pPr>
          </w:p>
          <w:p w:rsidR="001B5BDC" w:rsidRDefault="001B5BDC" w:rsidP="007B2FF1">
            <w:pPr>
              <w:spacing w:line="276" w:lineRule="auto"/>
              <w:contextualSpacing/>
              <w:rPr>
                <w:rFonts w:ascii="Arial" w:eastAsia="Arial" w:hAnsi="Arial" w:cs="Arial"/>
                <w:sz w:val="24"/>
                <w:szCs w:val="24"/>
              </w:rPr>
            </w:pPr>
          </w:p>
          <w:p w:rsidR="001B5BDC" w:rsidRDefault="001B5BDC" w:rsidP="007B2FF1">
            <w:pPr>
              <w:spacing w:line="276" w:lineRule="auto"/>
              <w:contextualSpacing/>
              <w:rPr>
                <w:rFonts w:ascii="Arial" w:eastAsia="Arial" w:hAnsi="Arial" w:cs="Arial"/>
                <w:sz w:val="24"/>
                <w:szCs w:val="24"/>
              </w:rPr>
            </w:pPr>
          </w:p>
          <w:p w:rsidR="001B5BDC" w:rsidRDefault="001B5BDC" w:rsidP="007B2FF1">
            <w:pPr>
              <w:spacing w:line="276" w:lineRule="auto"/>
              <w:contextualSpacing/>
              <w:rPr>
                <w:rFonts w:ascii="Arial" w:eastAsia="Arial" w:hAnsi="Arial" w:cs="Arial"/>
                <w:sz w:val="24"/>
                <w:szCs w:val="24"/>
              </w:rPr>
            </w:pPr>
          </w:p>
          <w:p w:rsidR="001B5BDC" w:rsidRDefault="001B5BDC" w:rsidP="007B2FF1">
            <w:pPr>
              <w:spacing w:line="276" w:lineRule="auto"/>
              <w:contextualSpacing/>
              <w:rPr>
                <w:rFonts w:ascii="Arial" w:eastAsia="Arial" w:hAnsi="Arial" w:cs="Arial"/>
                <w:sz w:val="24"/>
                <w:szCs w:val="24"/>
              </w:rPr>
            </w:pPr>
          </w:p>
          <w:p w:rsidR="001B5BDC" w:rsidRDefault="001B5BDC" w:rsidP="007B2FF1">
            <w:pPr>
              <w:spacing w:line="276" w:lineRule="auto"/>
              <w:contextualSpacing/>
              <w:rPr>
                <w:rFonts w:ascii="Arial" w:eastAsia="Arial" w:hAnsi="Arial" w:cs="Arial"/>
                <w:sz w:val="24"/>
                <w:szCs w:val="24"/>
              </w:rPr>
            </w:pPr>
          </w:p>
          <w:p w:rsidR="001B5BDC" w:rsidRDefault="001B5BDC" w:rsidP="007B2FF1">
            <w:pPr>
              <w:spacing w:line="276" w:lineRule="auto"/>
              <w:contextualSpacing/>
              <w:rPr>
                <w:rFonts w:ascii="Arial" w:eastAsia="Arial" w:hAnsi="Arial" w:cs="Arial"/>
                <w:sz w:val="24"/>
                <w:szCs w:val="24"/>
              </w:rPr>
            </w:pPr>
          </w:p>
          <w:p w:rsidR="008A4082" w:rsidRPr="00215A93" w:rsidRDefault="008A4082" w:rsidP="008A4082">
            <w:pPr>
              <w:rPr>
                <w:rFonts w:ascii="Arial" w:hAnsi="Arial" w:cs="Arial"/>
                <w:sz w:val="24"/>
                <w:szCs w:val="24"/>
              </w:rPr>
            </w:pPr>
            <w:r w:rsidRPr="00215A93">
              <w:rPr>
                <w:rFonts w:ascii="Arial" w:eastAsia="Calibri" w:hAnsi="Arial" w:cs="Arial"/>
                <w:sz w:val="20"/>
                <w:szCs w:val="20"/>
              </w:rPr>
              <w:t xml:space="preserve">Students </w:t>
            </w:r>
            <w:r>
              <w:rPr>
                <w:rFonts w:ascii="Arial" w:eastAsia="Calibri" w:hAnsi="Arial" w:cs="Arial"/>
                <w:sz w:val="20"/>
                <w:szCs w:val="20"/>
              </w:rPr>
              <w:t>name: Lisa Forde:</w:t>
            </w:r>
            <w:r w:rsidRPr="00215A93">
              <w:rPr>
                <w:rFonts w:ascii="Arial" w:eastAsia="Calibri" w:hAnsi="Arial" w:cs="Arial"/>
                <w:sz w:val="20"/>
                <w:szCs w:val="20"/>
              </w:rPr>
              <w:t xml:space="preserve"> Student number</w:t>
            </w:r>
            <w:r>
              <w:rPr>
                <w:rFonts w:ascii="Arial" w:eastAsia="Calibri" w:hAnsi="Arial" w:cs="Arial"/>
                <w:sz w:val="24"/>
                <w:szCs w:val="24"/>
              </w:rPr>
              <w:t xml:space="preserve"> </w:t>
            </w:r>
            <w:r>
              <w:t>106286501</w:t>
            </w:r>
          </w:p>
          <w:p w:rsidR="008A4082" w:rsidRDefault="008A4082" w:rsidP="008A4082">
            <w:pPr>
              <w:rPr>
                <w:rFonts w:ascii="Arial" w:hAnsi="Arial" w:cs="Arial"/>
                <w:sz w:val="20"/>
                <w:szCs w:val="20"/>
              </w:rPr>
            </w:pPr>
            <w:r w:rsidRPr="00215A93">
              <w:rPr>
                <w:rFonts w:ascii="Arial" w:hAnsi="Arial" w:cs="Arial"/>
                <w:sz w:val="20"/>
                <w:szCs w:val="20"/>
              </w:rPr>
              <w:t>Course: Diploma i</w:t>
            </w:r>
            <w:r>
              <w:rPr>
                <w:rFonts w:ascii="Arial" w:hAnsi="Arial" w:cs="Arial"/>
                <w:sz w:val="20"/>
                <w:szCs w:val="20"/>
              </w:rPr>
              <w:t>n</w:t>
            </w:r>
            <w:r w:rsidR="00C77C6B">
              <w:rPr>
                <w:rFonts w:ascii="Arial" w:hAnsi="Arial" w:cs="Arial"/>
                <w:sz w:val="20"/>
                <w:szCs w:val="20"/>
              </w:rPr>
              <w:t xml:space="preserve"> construction management Unit 13</w:t>
            </w:r>
          </w:p>
          <w:p w:rsidR="008A4082" w:rsidRDefault="008A4082" w:rsidP="008A4082">
            <w:pPr>
              <w:spacing w:line="276" w:lineRule="auto"/>
            </w:pPr>
          </w:p>
          <w:p w:rsidR="008A4082" w:rsidRDefault="008A4082" w:rsidP="00215A93">
            <w:pPr>
              <w:rPr>
                <w:rFonts w:ascii="Arial" w:hAnsi="Arial" w:cs="Arial"/>
                <w:sz w:val="24"/>
                <w:szCs w:val="24"/>
              </w:rPr>
            </w:pPr>
          </w:p>
          <w:p w:rsidR="008A4082" w:rsidRDefault="008A4082" w:rsidP="00215A93">
            <w:pPr>
              <w:rPr>
                <w:rFonts w:ascii="Arial" w:hAnsi="Arial" w:cs="Arial"/>
                <w:sz w:val="24"/>
                <w:szCs w:val="24"/>
              </w:rPr>
            </w:pPr>
          </w:p>
          <w:p w:rsidR="00215A93" w:rsidRDefault="009C5E0E" w:rsidP="00215A93">
            <w:pPr>
              <w:rPr>
                <w:rFonts w:ascii="Arial" w:hAnsi="Arial" w:cs="Arial"/>
                <w:sz w:val="24"/>
                <w:szCs w:val="24"/>
              </w:rPr>
            </w:pPr>
            <w:r>
              <w:rPr>
                <w:rFonts w:ascii="Arial" w:hAnsi="Arial" w:cs="Arial"/>
                <w:sz w:val="24"/>
                <w:szCs w:val="24"/>
              </w:rPr>
              <w:t>Question 2:</w:t>
            </w:r>
            <w:r w:rsidR="00F77213">
              <w:rPr>
                <w:rFonts w:ascii="Arial" w:hAnsi="Arial" w:cs="Arial"/>
                <w:sz w:val="24"/>
                <w:szCs w:val="24"/>
              </w:rPr>
              <w:t xml:space="preserve"> </w:t>
            </w:r>
          </w:p>
          <w:p w:rsidR="00183DC0" w:rsidRDefault="00183DC0" w:rsidP="00215A93">
            <w:pPr>
              <w:rPr>
                <w:rFonts w:ascii="Arial" w:hAnsi="Arial" w:cs="Arial"/>
                <w:sz w:val="24"/>
                <w:szCs w:val="24"/>
              </w:rPr>
            </w:pPr>
          </w:p>
          <w:p w:rsidR="00183DC0" w:rsidRDefault="00183DC0" w:rsidP="00215A93">
            <w:pPr>
              <w:rPr>
                <w:rFonts w:ascii="Arial" w:hAnsi="Arial" w:cs="Arial"/>
                <w:sz w:val="24"/>
                <w:szCs w:val="24"/>
              </w:rPr>
            </w:pPr>
            <w:r>
              <w:rPr>
                <w:rFonts w:ascii="Arial" w:hAnsi="Arial" w:cs="Arial"/>
                <w:sz w:val="24"/>
                <w:szCs w:val="24"/>
              </w:rPr>
              <w:t xml:space="preserve">“A particular type of contract is normally suitable for a particular situation.” Example given a company say we call X had employed a contractor to complete a section of building which had a 3-month lead time. The contractor priced the contract and given certain parts of the project to complete, into the project at a bi-weekly meeting the contactor due to the nature of the contract said his prelim where running low due the cost of the project, </w:t>
            </w:r>
            <w:r w:rsidR="00565AA2">
              <w:rPr>
                <w:rFonts w:ascii="Arial" w:hAnsi="Arial" w:cs="Arial"/>
                <w:sz w:val="24"/>
                <w:szCs w:val="24"/>
              </w:rPr>
              <w:t>place,</w:t>
            </w:r>
            <w:r>
              <w:rPr>
                <w:rFonts w:ascii="Arial" w:hAnsi="Arial" w:cs="Arial"/>
                <w:sz w:val="24"/>
                <w:szCs w:val="24"/>
              </w:rPr>
              <w:t xml:space="preserve"> and the nature of the project. The QS who had been on the previous phase questioned the contractor and the owner X decided that he would take some on the sub-contractors himself as the costs where extremely high, he would manage the cost</w:t>
            </w:r>
            <w:r w:rsidR="009656FE">
              <w:rPr>
                <w:rFonts w:ascii="Arial" w:hAnsi="Arial" w:cs="Arial"/>
                <w:sz w:val="24"/>
                <w:szCs w:val="24"/>
              </w:rPr>
              <w:t xml:space="preserve">. When owner X started manage the ex-subcontractors he realized that the now sub-contractors that he acquired prices where mush lower than the main contractor had submitted for the works, the QS did allow for overheads etc. now the works had begun based only on a preliminary contact not a fixed contract, the owner then demanded that the contractor submit a price for every section of the works he was completing, mechanical works, electrical works CSA works after this, so they made the contract based on unit price rather than fixed. By doing this the owner could control the budget for the project and the contractor had more discipline when submitting a cost for the project. </w:t>
            </w:r>
          </w:p>
          <w:p w:rsidR="00091E8E" w:rsidRDefault="00091E8E" w:rsidP="00215A93">
            <w:pPr>
              <w:rPr>
                <w:rFonts w:ascii="Arial" w:hAnsi="Arial" w:cs="Arial"/>
                <w:sz w:val="24"/>
                <w:szCs w:val="24"/>
              </w:rPr>
            </w:pPr>
          </w:p>
          <w:p w:rsidR="00091E8E" w:rsidRDefault="00091E8E" w:rsidP="00A851DA">
            <w:pPr>
              <w:rPr>
                <w:b/>
              </w:rPr>
            </w:pPr>
          </w:p>
          <w:p w:rsidR="00091E8E" w:rsidRDefault="00091E8E" w:rsidP="00A851DA">
            <w:pPr>
              <w:rPr>
                <w:b/>
              </w:rPr>
            </w:pPr>
          </w:p>
          <w:p w:rsidR="00091E8E" w:rsidRDefault="00091E8E" w:rsidP="00A851DA">
            <w:pPr>
              <w:rPr>
                <w:b/>
              </w:rPr>
            </w:pPr>
          </w:p>
          <w:p w:rsidR="009C5E0E" w:rsidRDefault="009C5E0E" w:rsidP="009C5E0E">
            <w:r>
              <w:rPr>
                <w:rFonts w:ascii="Arial" w:eastAsia="Arial" w:hAnsi="Arial" w:cs="Arial"/>
                <w:b/>
              </w:rPr>
              <w:t>Ref: Study notes, experience from working in the construction</w:t>
            </w:r>
            <w:r w:rsidR="00826BCF">
              <w:rPr>
                <w:rFonts w:ascii="Arial" w:eastAsia="Arial" w:hAnsi="Arial" w:cs="Arial"/>
                <w:b/>
              </w:rPr>
              <w:t xml:space="preserve"> Industry</w:t>
            </w:r>
            <w:r w:rsidR="009A6640">
              <w:rPr>
                <w:rFonts w:ascii="Arial" w:eastAsia="Arial" w:hAnsi="Arial" w:cs="Arial"/>
                <w:b/>
              </w:rPr>
              <w:t>.</w:t>
            </w:r>
            <w:r w:rsidR="00091E8E">
              <w:rPr>
                <w:rFonts w:ascii="Arial" w:eastAsia="Arial" w:hAnsi="Arial" w:cs="Arial"/>
                <w:b/>
              </w:rPr>
              <w:t xml:space="preserve"> WWW online research.</w:t>
            </w:r>
            <w:r w:rsidR="008A4082">
              <w:rPr>
                <w:rFonts w:ascii="Arial" w:eastAsia="Arial" w:hAnsi="Arial" w:cs="Arial"/>
                <w:b/>
              </w:rPr>
              <w:t xml:space="preserve"> Personal experience.</w:t>
            </w:r>
          </w:p>
          <w:p w:rsidR="00CC2FB3" w:rsidRPr="009B33F9" w:rsidRDefault="00CC2FB3" w:rsidP="00A851DA">
            <w:pPr>
              <w:rPr>
                <w:rFonts w:ascii="Arial" w:hAnsi="Arial" w:cs="Arial"/>
                <w:b/>
              </w:rPr>
            </w:pPr>
          </w:p>
          <w:p w:rsidR="00CC2FB3" w:rsidRDefault="00CC2FB3" w:rsidP="00A851DA">
            <w:pPr>
              <w:rPr>
                <w:b/>
              </w:rPr>
            </w:pPr>
          </w:p>
        </w:tc>
      </w:tr>
    </w:tbl>
    <w:p w:rsidR="00345B53" w:rsidRPr="00B0415E" w:rsidRDefault="00345B5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33F9" w:rsidRDefault="009B33F9" w:rsidP="00A851DA">
            <w:pPr>
              <w:rPr>
                <w:rFonts w:ascii="Harlow Solid Italic" w:hAnsi="Harlow Solid Italic" w:cs="Bliss-Regular"/>
                <w:i/>
                <w:color w:val="000000"/>
              </w:rPr>
            </w:pPr>
            <w:r w:rsidRPr="009B33F9">
              <w:rPr>
                <w:rFonts w:ascii="Harlow Solid Italic" w:hAnsi="Harlow Solid Italic" w:cs="Bliss-Regular"/>
                <w:i/>
                <w:color w:val="000000"/>
              </w:rPr>
              <w:t>Lisa M Forde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691D" w:rsidP="00A851DA">
            <w:pPr>
              <w:rPr>
                <w:rFonts w:cs="Bliss-Regular"/>
                <w:color w:val="000000"/>
              </w:rPr>
            </w:pPr>
            <w:r>
              <w:rPr>
                <w:rFonts w:cs="Bliss-Regular"/>
                <w:color w:val="000000"/>
              </w:rPr>
              <w:t>22</w:t>
            </w:r>
            <w:r w:rsidR="008711FD">
              <w:rPr>
                <w:rFonts w:cs="Bliss-Regular"/>
                <w:color w:val="000000"/>
              </w:rPr>
              <w:t>.11</w:t>
            </w:r>
            <w:r w:rsidR="008A4082">
              <w:rPr>
                <w:rFonts w:cs="Bliss-Regular"/>
                <w:color w:val="000000"/>
              </w:rPr>
              <w:t>.</w:t>
            </w:r>
            <w:r w:rsidR="00215A93">
              <w:rPr>
                <w:rFonts w:cs="Bliss-Regular"/>
                <w:color w:val="000000"/>
              </w:rPr>
              <w:t>16</w:t>
            </w:r>
          </w:p>
        </w:tc>
      </w:tr>
    </w:tbl>
    <w:p w:rsidR="009B33F9" w:rsidRPr="00B0415E" w:rsidRDefault="009B33F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957" w:rsidRDefault="00E66957" w:rsidP="00CB4D0A">
      <w:pPr>
        <w:spacing w:after="0" w:line="240" w:lineRule="auto"/>
      </w:pPr>
      <w:r>
        <w:separator/>
      </w:r>
    </w:p>
  </w:endnote>
  <w:endnote w:type="continuationSeparator" w:id="0">
    <w:p w:rsidR="00E66957" w:rsidRDefault="00E669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957" w:rsidRDefault="00E66957" w:rsidP="00CB4D0A">
      <w:pPr>
        <w:spacing w:after="0" w:line="240" w:lineRule="auto"/>
      </w:pPr>
      <w:r>
        <w:separator/>
      </w:r>
    </w:p>
  </w:footnote>
  <w:footnote w:type="continuationSeparator" w:id="0">
    <w:p w:rsidR="00E66957" w:rsidRDefault="00E6695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90D2F"/>
    <w:multiLevelType w:val="multilevel"/>
    <w:tmpl w:val="937A2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1182FCC"/>
    <w:multiLevelType w:val="multilevel"/>
    <w:tmpl w:val="9EE67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4F3CD5"/>
    <w:multiLevelType w:val="multilevel"/>
    <w:tmpl w:val="FEA8FAF0"/>
    <w:lvl w:ilvl="0">
      <w:start w:val="1"/>
      <w:numFmt w:val="decimal"/>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800" w:firstLine="0"/>
      </w:pPr>
    </w:lvl>
  </w:abstractNum>
  <w:abstractNum w:abstractNumId="4" w15:restartNumberingAfterBreak="0">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7F8013C1"/>
    <w:multiLevelType w:val="multilevel"/>
    <w:tmpl w:val="017073E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38D"/>
    <w:rsid w:val="00035CDD"/>
    <w:rsid w:val="00040083"/>
    <w:rsid w:val="000434D1"/>
    <w:rsid w:val="00054E98"/>
    <w:rsid w:val="00055992"/>
    <w:rsid w:val="0007477B"/>
    <w:rsid w:val="000760B0"/>
    <w:rsid w:val="000820E8"/>
    <w:rsid w:val="00091E8E"/>
    <w:rsid w:val="000A5FBA"/>
    <w:rsid w:val="000B2B26"/>
    <w:rsid w:val="000C4ABC"/>
    <w:rsid w:val="000E10C6"/>
    <w:rsid w:val="001175EE"/>
    <w:rsid w:val="0013734E"/>
    <w:rsid w:val="00141963"/>
    <w:rsid w:val="00150722"/>
    <w:rsid w:val="00153795"/>
    <w:rsid w:val="00157CF6"/>
    <w:rsid w:val="00175EC6"/>
    <w:rsid w:val="00182416"/>
    <w:rsid w:val="00183DC0"/>
    <w:rsid w:val="001873D9"/>
    <w:rsid w:val="00187EB4"/>
    <w:rsid w:val="001B5BDC"/>
    <w:rsid w:val="001B71D7"/>
    <w:rsid w:val="001C2579"/>
    <w:rsid w:val="001F0481"/>
    <w:rsid w:val="00200C92"/>
    <w:rsid w:val="0020451E"/>
    <w:rsid w:val="00206B9D"/>
    <w:rsid w:val="00215A93"/>
    <w:rsid w:val="00217E4B"/>
    <w:rsid w:val="0023259C"/>
    <w:rsid w:val="00264469"/>
    <w:rsid w:val="00264E2B"/>
    <w:rsid w:val="002661E6"/>
    <w:rsid w:val="002A19E6"/>
    <w:rsid w:val="002B0BD7"/>
    <w:rsid w:val="002B3EDC"/>
    <w:rsid w:val="002B573D"/>
    <w:rsid w:val="002C3CAF"/>
    <w:rsid w:val="002C5CB2"/>
    <w:rsid w:val="002D7D54"/>
    <w:rsid w:val="002E3383"/>
    <w:rsid w:val="002F779F"/>
    <w:rsid w:val="0030427F"/>
    <w:rsid w:val="003124B7"/>
    <w:rsid w:val="00344CFA"/>
    <w:rsid w:val="00345B53"/>
    <w:rsid w:val="003532D7"/>
    <w:rsid w:val="00371885"/>
    <w:rsid w:val="003A732C"/>
    <w:rsid w:val="003B0E18"/>
    <w:rsid w:val="003D69FC"/>
    <w:rsid w:val="003E103E"/>
    <w:rsid w:val="003E2B87"/>
    <w:rsid w:val="003E3E08"/>
    <w:rsid w:val="00402786"/>
    <w:rsid w:val="00404544"/>
    <w:rsid w:val="0040466C"/>
    <w:rsid w:val="00405895"/>
    <w:rsid w:val="004058DF"/>
    <w:rsid w:val="00442BF2"/>
    <w:rsid w:val="00443E6F"/>
    <w:rsid w:val="004602C3"/>
    <w:rsid w:val="00463786"/>
    <w:rsid w:val="00480A35"/>
    <w:rsid w:val="00486F1A"/>
    <w:rsid w:val="00490CB9"/>
    <w:rsid w:val="00494E2B"/>
    <w:rsid w:val="004A2AF9"/>
    <w:rsid w:val="004A2CE2"/>
    <w:rsid w:val="004E3CDA"/>
    <w:rsid w:val="004F1BB2"/>
    <w:rsid w:val="004F4B4D"/>
    <w:rsid w:val="004F504E"/>
    <w:rsid w:val="0050216D"/>
    <w:rsid w:val="00503D7E"/>
    <w:rsid w:val="0050778F"/>
    <w:rsid w:val="0052580B"/>
    <w:rsid w:val="005263EE"/>
    <w:rsid w:val="00527C11"/>
    <w:rsid w:val="00535F31"/>
    <w:rsid w:val="00546AB2"/>
    <w:rsid w:val="00565AA2"/>
    <w:rsid w:val="00574372"/>
    <w:rsid w:val="00574D64"/>
    <w:rsid w:val="00581C1F"/>
    <w:rsid w:val="00586372"/>
    <w:rsid w:val="00590B84"/>
    <w:rsid w:val="00591365"/>
    <w:rsid w:val="005B31E4"/>
    <w:rsid w:val="005D0CA4"/>
    <w:rsid w:val="006034F6"/>
    <w:rsid w:val="00607874"/>
    <w:rsid w:val="00607E77"/>
    <w:rsid w:val="0061314C"/>
    <w:rsid w:val="00615475"/>
    <w:rsid w:val="00617BB3"/>
    <w:rsid w:val="006262F2"/>
    <w:rsid w:val="00633E4B"/>
    <w:rsid w:val="00645CDD"/>
    <w:rsid w:val="00654E0F"/>
    <w:rsid w:val="0065593E"/>
    <w:rsid w:val="00671CCA"/>
    <w:rsid w:val="006723FC"/>
    <w:rsid w:val="00672885"/>
    <w:rsid w:val="006823A7"/>
    <w:rsid w:val="00687EE8"/>
    <w:rsid w:val="00690FA4"/>
    <w:rsid w:val="006C0A60"/>
    <w:rsid w:val="006D0258"/>
    <w:rsid w:val="006E70B4"/>
    <w:rsid w:val="006F6D71"/>
    <w:rsid w:val="0070347F"/>
    <w:rsid w:val="0070678E"/>
    <w:rsid w:val="00710263"/>
    <w:rsid w:val="00710B8E"/>
    <w:rsid w:val="00720939"/>
    <w:rsid w:val="00722D2E"/>
    <w:rsid w:val="007273F0"/>
    <w:rsid w:val="007578C2"/>
    <w:rsid w:val="0076165A"/>
    <w:rsid w:val="0076625B"/>
    <w:rsid w:val="007863A2"/>
    <w:rsid w:val="007939F9"/>
    <w:rsid w:val="007B2FF1"/>
    <w:rsid w:val="007B353B"/>
    <w:rsid w:val="007E599B"/>
    <w:rsid w:val="007F1A5D"/>
    <w:rsid w:val="007F2C68"/>
    <w:rsid w:val="00801FE7"/>
    <w:rsid w:val="00814E76"/>
    <w:rsid w:val="00826BCF"/>
    <w:rsid w:val="00831C11"/>
    <w:rsid w:val="00840BAB"/>
    <w:rsid w:val="00861A9C"/>
    <w:rsid w:val="0086778A"/>
    <w:rsid w:val="008711FD"/>
    <w:rsid w:val="00872A6B"/>
    <w:rsid w:val="00894CC7"/>
    <w:rsid w:val="008A18CD"/>
    <w:rsid w:val="008A4082"/>
    <w:rsid w:val="008A60B4"/>
    <w:rsid w:val="008B002E"/>
    <w:rsid w:val="008B3C31"/>
    <w:rsid w:val="008B64FE"/>
    <w:rsid w:val="00906AD0"/>
    <w:rsid w:val="009317DA"/>
    <w:rsid w:val="00935923"/>
    <w:rsid w:val="00935BF7"/>
    <w:rsid w:val="00940862"/>
    <w:rsid w:val="00943B2C"/>
    <w:rsid w:val="0094561F"/>
    <w:rsid w:val="0094691D"/>
    <w:rsid w:val="0095442C"/>
    <w:rsid w:val="009656FE"/>
    <w:rsid w:val="00983942"/>
    <w:rsid w:val="0099145D"/>
    <w:rsid w:val="009A6640"/>
    <w:rsid w:val="009B33F9"/>
    <w:rsid w:val="009B53D2"/>
    <w:rsid w:val="009C37E0"/>
    <w:rsid w:val="009C5E0E"/>
    <w:rsid w:val="009E41F4"/>
    <w:rsid w:val="009E6DEE"/>
    <w:rsid w:val="009F5A72"/>
    <w:rsid w:val="00A14B66"/>
    <w:rsid w:val="00A65CF7"/>
    <w:rsid w:val="00A672C6"/>
    <w:rsid w:val="00A7461C"/>
    <w:rsid w:val="00A81AB4"/>
    <w:rsid w:val="00A851DA"/>
    <w:rsid w:val="00AC7D5B"/>
    <w:rsid w:val="00AD10D6"/>
    <w:rsid w:val="00AD74B8"/>
    <w:rsid w:val="00AE1481"/>
    <w:rsid w:val="00AE669F"/>
    <w:rsid w:val="00AE6E9A"/>
    <w:rsid w:val="00B0415E"/>
    <w:rsid w:val="00B04678"/>
    <w:rsid w:val="00B07070"/>
    <w:rsid w:val="00B11E39"/>
    <w:rsid w:val="00B4688A"/>
    <w:rsid w:val="00B47F08"/>
    <w:rsid w:val="00B60AC4"/>
    <w:rsid w:val="00B744BD"/>
    <w:rsid w:val="00B9529C"/>
    <w:rsid w:val="00BA1A82"/>
    <w:rsid w:val="00BB0C9D"/>
    <w:rsid w:val="00BB3DE6"/>
    <w:rsid w:val="00BC46DF"/>
    <w:rsid w:val="00BD6E0B"/>
    <w:rsid w:val="00BE0FA1"/>
    <w:rsid w:val="00BF0DFB"/>
    <w:rsid w:val="00C03577"/>
    <w:rsid w:val="00C10475"/>
    <w:rsid w:val="00C53029"/>
    <w:rsid w:val="00C549E2"/>
    <w:rsid w:val="00C65FEA"/>
    <w:rsid w:val="00C74B68"/>
    <w:rsid w:val="00C757E8"/>
    <w:rsid w:val="00C7728D"/>
    <w:rsid w:val="00C77C6B"/>
    <w:rsid w:val="00C95062"/>
    <w:rsid w:val="00CA049F"/>
    <w:rsid w:val="00CA0AC2"/>
    <w:rsid w:val="00CB4D0A"/>
    <w:rsid w:val="00CC2FB3"/>
    <w:rsid w:val="00CC575A"/>
    <w:rsid w:val="00CE1A30"/>
    <w:rsid w:val="00CF123B"/>
    <w:rsid w:val="00D039AC"/>
    <w:rsid w:val="00D427DE"/>
    <w:rsid w:val="00D47E53"/>
    <w:rsid w:val="00D51643"/>
    <w:rsid w:val="00D5587D"/>
    <w:rsid w:val="00D6364C"/>
    <w:rsid w:val="00D63BAD"/>
    <w:rsid w:val="00D707CC"/>
    <w:rsid w:val="00D74E83"/>
    <w:rsid w:val="00D821FE"/>
    <w:rsid w:val="00D95D82"/>
    <w:rsid w:val="00DB0793"/>
    <w:rsid w:val="00DD4BD5"/>
    <w:rsid w:val="00DE5A11"/>
    <w:rsid w:val="00DF2394"/>
    <w:rsid w:val="00DF6FFD"/>
    <w:rsid w:val="00DF7D32"/>
    <w:rsid w:val="00E00821"/>
    <w:rsid w:val="00E04DB4"/>
    <w:rsid w:val="00E06F04"/>
    <w:rsid w:val="00E146D3"/>
    <w:rsid w:val="00E172B9"/>
    <w:rsid w:val="00E30679"/>
    <w:rsid w:val="00E3234C"/>
    <w:rsid w:val="00E4597D"/>
    <w:rsid w:val="00E54832"/>
    <w:rsid w:val="00E56A90"/>
    <w:rsid w:val="00E606CE"/>
    <w:rsid w:val="00E61782"/>
    <w:rsid w:val="00E641CC"/>
    <w:rsid w:val="00E66957"/>
    <w:rsid w:val="00E7364D"/>
    <w:rsid w:val="00EA30AB"/>
    <w:rsid w:val="00EA361C"/>
    <w:rsid w:val="00EB3925"/>
    <w:rsid w:val="00F04B2D"/>
    <w:rsid w:val="00F12EA6"/>
    <w:rsid w:val="00F207F9"/>
    <w:rsid w:val="00F20B2C"/>
    <w:rsid w:val="00F43F96"/>
    <w:rsid w:val="00F714C9"/>
    <w:rsid w:val="00F75716"/>
    <w:rsid w:val="00F77213"/>
    <w:rsid w:val="00F96EB3"/>
    <w:rsid w:val="00FE45E2"/>
    <w:rsid w:val="00FE5F9D"/>
    <w:rsid w:val="00FF1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94E3284"/>
  <w15:docId w15:val="{B37EF1C8-02C9-4A63-BC74-462734AB6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056380">
      <w:bodyDiv w:val="1"/>
      <w:marLeft w:val="0"/>
      <w:marRight w:val="0"/>
      <w:marTop w:val="0"/>
      <w:marBottom w:val="0"/>
      <w:divBdr>
        <w:top w:val="none" w:sz="0" w:space="0" w:color="auto"/>
        <w:left w:val="none" w:sz="0" w:space="0" w:color="auto"/>
        <w:bottom w:val="none" w:sz="0" w:space="0" w:color="auto"/>
        <w:right w:val="none" w:sz="0" w:space="0" w:color="auto"/>
      </w:divBdr>
    </w:div>
    <w:div w:id="17719683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ED006-56E5-42CF-9F85-109E94065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Lisa Forde</cp:lastModifiedBy>
  <cp:revision>18</cp:revision>
  <dcterms:created xsi:type="dcterms:W3CDTF">2016-11-18T08:28:00Z</dcterms:created>
  <dcterms:modified xsi:type="dcterms:W3CDTF">2016-11-22T19:10:00Z</dcterms:modified>
</cp:coreProperties>
</file>