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43A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542D1" w:rsidRDefault="006542D1">
            <w:pPr>
              <w:pStyle w:val="Default"/>
              <w:rPr>
                <w:rFonts w:ascii="Arial" w:hAnsi="Arial" w:cs="Arial"/>
              </w:rPr>
            </w:pPr>
            <w:r w:rsidRPr="006542D1">
              <w:rPr>
                <w:rFonts w:ascii="Arial" w:hAnsi="Arial" w:cs="Arial"/>
              </w:rPr>
              <w:t>Zarena Roberts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542D1" w:rsidRDefault="006542D1">
            <w:pPr>
              <w:pStyle w:val="Default"/>
              <w:rPr>
                <w:rFonts w:ascii="Arial" w:hAnsi="Arial" w:cs="Arial"/>
              </w:rPr>
            </w:pPr>
            <w:r>
              <w:rPr>
                <w:rFonts w:ascii="Arial" w:hAnsi="Arial" w:cs="Arial"/>
              </w:rPr>
              <w:t>1981</w:t>
            </w:r>
          </w:p>
        </w:tc>
      </w:tr>
      <w:tr w:rsidR="00A851DA" w:rsidRPr="00B0415E" w:rsidTr="006542D1">
        <w:trPr>
          <w:trHeight w:val="49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542D1" w:rsidRDefault="006542D1" w:rsidP="006542D1">
            <w:pPr>
              <w:spacing w:after="195" w:line="450" w:lineRule="atLeast"/>
              <w:outlineLvl w:val="1"/>
              <w:rPr>
                <w:rFonts w:ascii="Arial" w:eastAsia="Times New Roman" w:hAnsi="Arial" w:cs="Arial"/>
                <w:sz w:val="24"/>
                <w:szCs w:val="24"/>
              </w:rPr>
            </w:pPr>
            <w:r>
              <w:rPr>
                <w:rFonts w:ascii="Arial" w:eastAsia="Times New Roman" w:hAnsi="Arial" w:cs="Arial"/>
                <w:sz w:val="24"/>
                <w:szCs w:val="24"/>
              </w:rPr>
              <w:t>Certificate in Events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42D1">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D01EE" w:rsidRDefault="004D01EE" w:rsidP="004D01EE">
            <w:pPr>
              <w:pStyle w:val="ListParagraph"/>
              <w:ind w:left="360"/>
              <w:rPr>
                <w:rFonts w:ascii="Arial" w:hAnsi="Arial" w:cs="Arial"/>
                <w:b/>
                <w:sz w:val="24"/>
                <w:szCs w:val="24"/>
              </w:rPr>
            </w:pPr>
          </w:p>
          <w:p w:rsidR="004D01EE" w:rsidRDefault="004D01EE" w:rsidP="004D01EE">
            <w:pPr>
              <w:pStyle w:val="ListParagraph"/>
              <w:numPr>
                <w:ilvl w:val="0"/>
                <w:numId w:val="2"/>
              </w:numPr>
              <w:rPr>
                <w:rFonts w:ascii="Arial" w:hAnsi="Arial" w:cs="Arial"/>
                <w:b/>
                <w:sz w:val="24"/>
                <w:szCs w:val="24"/>
              </w:rPr>
            </w:pPr>
            <w:r w:rsidRPr="00D2130F">
              <w:rPr>
                <w:rFonts w:ascii="Arial" w:hAnsi="Arial" w:cs="Arial"/>
                <w:b/>
                <w:sz w:val="24"/>
                <w:szCs w:val="24"/>
              </w:rPr>
              <w:t xml:space="preserve">Explain the duties and responsibilities of an Event planner/ coordinator. </w:t>
            </w:r>
          </w:p>
          <w:p w:rsidR="004D01EE" w:rsidRPr="008A3805" w:rsidRDefault="004D01EE" w:rsidP="004D01EE">
            <w:pPr>
              <w:pStyle w:val="ListParagraph"/>
              <w:shd w:val="clear" w:color="auto" w:fill="FFFFFF"/>
              <w:spacing w:line="360" w:lineRule="auto"/>
              <w:ind w:left="357"/>
              <w:jc w:val="both"/>
              <w:rPr>
                <w:rFonts w:ascii="Arial" w:hAnsi="Arial" w:cs="Arial"/>
                <w:sz w:val="18"/>
                <w:szCs w:val="18"/>
              </w:rPr>
            </w:pPr>
          </w:p>
          <w:p w:rsidR="004D01EE" w:rsidRDefault="004D01EE" w:rsidP="004D01EE">
            <w:pPr>
              <w:pStyle w:val="ListParagraph"/>
              <w:shd w:val="clear" w:color="auto" w:fill="FFFFFF"/>
              <w:spacing w:line="360" w:lineRule="auto"/>
              <w:ind w:left="357"/>
              <w:jc w:val="both"/>
              <w:rPr>
                <w:rFonts w:ascii="Arial" w:hAnsi="Arial" w:cs="Arial"/>
                <w:sz w:val="24"/>
                <w:szCs w:val="24"/>
              </w:rPr>
            </w:pPr>
            <w:r>
              <w:rPr>
                <w:rFonts w:ascii="Arial" w:hAnsi="Arial" w:cs="Arial"/>
                <w:sz w:val="24"/>
                <w:szCs w:val="24"/>
              </w:rPr>
              <w:t>Although there are many ways in which to define the role of an events planner, I would describe the role as multi-dimensional, which at times may require high energy levels and patients and at other times may require a level headed, cool demeanor</w:t>
            </w:r>
            <w:r w:rsidRPr="00E35507">
              <w:rPr>
                <w:rFonts w:ascii="Arial" w:hAnsi="Arial" w:cs="Arial"/>
                <w:sz w:val="24"/>
                <w:szCs w:val="24"/>
              </w:rPr>
              <w:t>.</w:t>
            </w:r>
          </w:p>
          <w:p w:rsidR="004D01EE" w:rsidRDefault="004D01EE" w:rsidP="004D01EE">
            <w:pPr>
              <w:pStyle w:val="ListParagraph"/>
              <w:shd w:val="clear" w:color="auto" w:fill="FFFFFF"/>
              <w:spacing w:line="360" w:lineRule="auto"/>
              <w:ind w:left="357"/>
              <w:jc w:val="both"/>
              <w:rPr>
                <w:rFonts w:ascii="Arial" w:eastAsia="Times New Roman" w:hAnsi="Arial" w:cs="Arial"/>
                <w:sz w:val="24"/>
                <w:szCs w:val="24"/>
                <w:lang w:val="en-ZA"/>
              </w:rPr>
            </w:pPr>
            <w:r w:rsidRPr="00AF0958">
              <w:rPr>
                <w:rFonts w:ascii="Arial" w:hAnsi="Arial" w:cs="Arial"/>
                <w:sz w:val="24"/>
                <w:szCs w:val="24"/>
              </w:rPr>
              <w:t xml:space="preserve">The event planner is expert at the creative, technical and logistical elements that help an event succeed. </w:t>
            </w:r>
            <w:r>
              <w:rPr>
                <w:rFonts w:ascii="Arial" w:eastAsia="Times New Roman" w:hAnsi="Arial" w:cs="Arial"/>
                <w:sz w:val="24"/>
                <w:szCs w:val="24"/>
                <w:lang w:val="en-ZA"/>
              </w:rPr>
              <w:t>The o</w:t>
            </w:r>
            <w:r w:rsidRPr="00AF0958">
              <w:rPr>
                <w:rFonts w:ascii="Arial" w:eastAsia="Times New Roman" w:hAnsi="Arial" w:cs="Arial"/>
                <w:sz w:val="24"/>
                <w:szCs w:val="24"/>
                <w:lang w:val="en-ZA"/>
              </w:rPr>
              <w:t>verall event design, brand building, market</w:t>
            </w:r>
            <w:r>
              <w:rPr>
                <w:rFonts w:ascii="Arial" w:eastAsia="Times New Roman" w:hAnsi="Arial" w:cs="Arial"/>
                <w:sz w:val="24"/>
                <w:szCs w:val="24"/>
                <w:lang w:val="en-ZA"/>
              </w:rPr>
              <w:t xml:space="preserve">ing and communication strategy, </w:t>
            </w:r>
            <w:r w:rsidRPr="00AF0958">
              <w:rPr>
                <w:rFonts w:ascii="Arial" w:eastAsia="Times New Roman" w:hAnsi="Arial" w:cs="Arial"/>
                <w:sz w:val="24"/>
                <w:szCs w:val="24"/>
                <w:lang w:val="en-ZA"/>
              </w:rPr>
              <w:t>production, scri</w:t>
            </w:r>
            <w:r>
              <w:rPr>
                <w:rFonts w:ascii="Arial" w:eastAsia="Times New Roman" w:hAnsi="Arial" w:cs="Arial"/>
                <w:sz w:val="24"/>
                <w:szCs w:val="24"/>
                <w:lang w:val="en-ZA"/>
              </w:rPr>
              <w:t>pt</w:t>
            </w:r>
            <w:r w:rsidRPr="00AF0958">
              <w:rPr>
                <w:rFonts w:ascii="Arial" w:eastAsia="Times New Roman" w:hAnsi="Arial" w:cs="Arial"/>
                <w:sz w:val="24"/>
                <w:szCs w:val="24"/>
                <w:lang w:val="en-ZA"/>
              </w:rPr>
              <w:t xml:space="preserve">writing, logistics, budgeting, </w:t>
            </w:r>
            <w:r>
              <w:rPr>
                <w:rFonts w:ascii="Arial" w:eastAsia="Times New Roman" w:hAnsi="Arial" w:cs="Arial"/>
                <w:sz w:val="24"/>
                <w:szCs w:val="24"/>
                <w:lang w:val="en-ZA"/>
              </w:rPr>
              <w:t xml:space="preserve">as well as, </w:t>
            </w:r>
            <w:r w:rsidRPr="00AF0958">
              <w:rPr>
                <w:rFonts w:ascii="Arial" w:eastAsia="Times New Roman" w:hAnsi="Arial" w:cs="Arial"/>
                <w:sz w:val="24"/>
                <w:szCs w:val="24"/>
                <w:lang w:val="en-ZA"/>
              </w:rPr>
              <w:t xml:space="preserve">negotiation and client service are some of the task </w:t>
            </w:r>
            <w:r>
              <w:rPr>
                <w:rFonts w:ascii="Arial" w:eastAsia="Times New Roman" w:hAnsi="Arial" w:cs="Arial"/>
                <w:sz w:val="24"/>
                <w:szCs w:val="24"/>
                <w:lang w:val="en-ZA"/>
              </w:rPr>
              <w:t xml:space="preserve">an event planner would undertake.  At times it also includes </w:t>
            </w:r>
            <w:r w:rsidRPr="00AF0958">
              <w:rPr>
                <w:rFonts w:ascii="Arial" w:eastAsia="Times New Roman" w:hAnsi="Arial" w:cs="Arial"/>
                <w:sz w:val="24"/>
                <w:szCs w:val="24"/>
                <w:lang w:val="en-ZA"/>
              </w:rPr>
              <w:t xml:space="preserve">sourcing and outsourcing of responsibilities, usually at a </w:t>
            </w:r>
            <w:r>
              <w:rPr>
                <w:rFonts w:ascii="Arial" w:eastAsia="Times New Roman" w:hAnsi="Arial" w:cs="Arial"/>
                <w:sz w:val="24"/>
                <w:szCs w:val="24"/>
                <w:lang w:val="en-ZA"/>
              </w:rPr>
              <w:t>fee.</w:t>
            </w:r>
          </w:p>
          <w:p w:rsidR="004D01EE" w:rsidRDefault="004D01EE" w:rsidP="004D01EE">
            <w:pPr>
              <w:pStyle w:val="NormalWeb"/>
              <w:tabs>
                <w:tab w:val="left" w:pos="426"/>
              </w:tabs>
              <w:spacing w:before="0" w:beforeAutospacing="0" w:after="0" w:afterAutospacing="0" w:line="360" w:lineRule="auto"/>
              <w:ind w:left="357"/>
              <w:jc w:val="both"/>
              <w:rPr>
                <w:rFonts w:ascii="Arial" w:hAnsi="Arial" w:cs="Arial"/>
                <w:shd w:val="clear" w:color="auto" w:fill="FFFFFF"/>
              </w:rPr>
            </w:pPr>
            <w:r w:rsidRPr="00AF0958">
              <w:rPr>
                <w:rFonts w:ascii="Arial" w:hAnsi="Arial" w:cs="Arial"/>
              </w:rPr>
              <w:t>Although the event planner would not be responsible for the operations at rented</w:t>
            </w:r>
            <w:r>
              <w:rPr>
                <w:rFonts w:ascii="Arial" w:hAnsi="Arial" w:cs="Arial"/>
              </w:rPr>
              <w:t xml:space="preserve"> event venues, it would be their</w:t>
            </w:r>
            <w:r w:rsidRPr="00AF0958">
              <w:rPr>
                <w:rFonts w:ascii="Arial" w:hAnsi="Arial" w:cs="Arial"/>
              </w:rPr>
              <w:t xml:space="preserve"> responsibility to monitor all aspects of the events on site.  Events planners are required to </w:t>
            </w:r>
            <w:r w:rsidRPr="00AF0958">
              <w:rPr>
                <w:rFonts w:ascii="Arial" w:hAnsi="Arial" w:cs="Arial"/>
                <w:shd w:val="clear" w:color="auto" w:fill="FFFFFF"/>
              </w:rPr>
              <w:t xml:space="preserve">attend the event to ensure everything goes </w:t>
            </w:r>
            <w:r>
              <w:rPr>
                <w:rFonts w:ascii="Arial" w:hAnsi="Arial" w:cs="Arial"/>
                <w:shd w:val="clear" w:color="auto" w:fill="FFFFFF"/>
              </w:rPr>
              <w:t>according to the plan.</w:t>
            </w:r>
            <w:r w:rsidRPr="00AF0958">
              <w:rPr>
                <w:rFonts w:ascii="Arial" w:hAnsi="Arial" w:cs="Arial"/>
                <w:shd w:val="clear" w:color="auto" w:fill="FFFFFF"/>
              </w:rPr>
              <w:t xml:space="preserve">  </w:t>
            </w:r>
          </w:p>
          <w:p w:rsidR="004D01EE" w:rsidRDefault="004D01EE" w:rsidP="004D01EE">
            <w:pPr>
              <w:pStyle w:val="NormalWeb"/>
              <w:tabs>
                <w:tab w:val="left" w:pos="426"/>
              </w:tabs>
              <w:spacing w:before="0" w:beforeAutospacing="0" w:after="0" w:afterAutospacing="0" w:line="360" w:lineRule="auto"/>
              <w:ind w:left="357"/>
              <w:jc w:val="both"/>
              <w:rPr>
                <w:rFonts w:ascii="Arial" w:hAnsi="Arial" w:cs="Arial"/>
                <w:shd w:val="clear" w:color="auto" w:fill="FFFFFF"/>
              </w:rPr>
            </w:pPr>
          </w:p>
          <w:p w:rsidR="004D01EE" w:rsidRDefault="004D01EE" w:rsidP="004D01EE">
            <w:pPr>
              <w:pStyle w:val="NormalWeb"/>
              <w:tabs>
                <w:tab w:val="left" w:pos="426"/>
              </w:tabs>
              <w:spacing w:before="0" w:beforeAutospacing="0" w:after="0" w:afterAutospacing="0" w:line="360" w:lineRule="auto"/>
              <w:ind w:left="357"/>
              <w:jc w:val="both"/>
              <w:rPr>
                <w:rFonts w:ascii="Arial" w:hAnsi="Arial" w:cs="Arial"/>
                <w:shd w:val="clear" w:color="auto" w:fill="FFFFFF"/>
              </w:rPr>
            </w:pPr>
            <w:bookmarkStart w:id="0" w:name="_GoBack"/>
            <w:bookmarkEnd w:id="0"/>
          </w:p>
          <w:p w:rsidR="004D01EE" w:rsidRPr="00001B73" w:rsidRDefault="004D01EE" w:rsidP="004D01EE">
            <w:pPr>
              <w:pStyle w:val="ListParagraph"/>
              <w:shd w:val="clear" w:color="auto" w:fill="FFFFFF"/>
              <w:spacing w:line="360" w:lineRule="auto"/>
              <w:ind w:left="357"/>
              <w:jc w:val="both"/>
              <w:rPr>
                <w:rFonts w:ascii="Arial" w:hAnsi="Arial" w:cs="Arial"/>
                <w:sz w:val="24"/>
                <w:szCs w:val="24"/>
              </w:rPr>
            </w:pPr>
            <w:r>
              <w:rPr>
                <w:rFonts w:ascii="Arial" w:hAnsi="Arial" w:cs="Arial"/>
                <w:sz w:val="24"/>
                <w:szCs w:val="24"/>
              </w:rPr>
              <w:t>In conclusion, an</w:t>
            </w:r>
            <w:r w:rsidRPr="00AF0958">
              <w:rPr>
                <w:rFonts w:ascii="Arial" w:hAnsi="Arial" w:cs="Arial"/>
                <w:sz w:val="24"/>
                <w:szCs w:val="24"/>
              </w:rPr>
              <w:t xml:space="preserve"> Event Planner </w:t>
            </w:r>
            <w:r>
              <w:rPr>
                <w:rFonts w:ascii="Arial" w:hAnsi="Arial" w:cs="Arial"/>
                <w:sz w:val="24"/>
                <w:szCs w:val="24"/>
              </w:rPr>
              <w:t>as</w:t>
            </w:r>
            <w:r w:rsidRPr="00AF0958">
              <w:rPr>
                <w:rFonts w:ascii="Arial" w:hAnsi="Arial" w:cs="Arial"/>
                <w:sz w:val="24"/>
                <w:szCs w:val="24"/>
              </w:rPr>
              <w:t xml:space="preserve"> </w:t>
            </w:r>
            <w:r>
              <w:rPr>
                <w:rFonts w:ascii="Arial" w:hAnsi="Arial" w:cs="Arial"/>
                <w:sz w:val="24"/>
                <w:szCs w:val="24"/>
              </w:rPr>
              <w:t>an individual</w:t>
            </w:r>
            <w:r w:rsidRPr="00AF0958">
              <w:rPr>
                <w:rFonts w:ascii="Arial" w:hAnsi="Arial" w:cs="Arial"/>
                <w:sz w:val="24"/>
                <w:szCs w:val="24"/>
              </w:rPr>
              <w:t xml:space="preserve"> </w:t>
            </w:r>
            <w:r>
              <w:rPr>
                <w:rFonts w:ascii="Arial" w:hAnsi="Arial" w:cs="Arial"/>
                <w:sz w:val="24"/>
                <w:szCs w:val="24"/>
              </w:rPr>
              <w:t>is a creative visionary</w:t>
            </w:r>
            <w:r w:rsidRPr="00AF0958">
              <w:rPr>
                <w:rFonts w:ascii="Arial" w:hAnsi="Arial" w:cs="Arial"/>
                <w:sz w:val="24"/>
                <w:szCs w:val="24"/>
              </w:rPr>
              <w:t>,</w:t>
            </w:r>
            <w:r>
              <w:rPr>
                <w:rFonts w:ascii="Arial" w:hAnsi="Arial" w:cs="Arial"/>
                <w:sz w:val="24"/>
                <w:szCs w:val="24"/>
              </w:rPr>
              <w:t xml:space="preserve"> who shows </w:t>
            </w:r>
            <w:r w:rsidRPr="00AF0958">
              <w:rPr>
                <w:rFonts w:ascii="Arial" w:hAnsi="Arial" w:cs="Arial"/>
                <w:sz w:val="24"/>
                <w:szCs w:val="24"/>
              </w:rPr>
              <w:t>commitment</w:t>
            </w:r>
            <w:r>
              <w:rPr>
                <w:rFonts w:ascii="Arial" w:hAnsi="Arial" w:cs="Arial"/>
                <w:sz w:val="24"/>
                <w:szCs w:val="24"/>
              </w:rPr>
              <w:t>,</w:t>
            </w:r>
            <w:r w:rsidRPr="00AF0958">
              <w:rPr>
                <w:rFonts w:ascii="Arial" w:hAnsi="Arial" w:cs="Arial"/>
                <w:sz w:val="24"/>
                <w:szCs w:val="24"/>
              </w:rPr>
              <w:t xml:space="preserve"> in a position of responsibility and authority</w:t>
            </w:r>
            <w:r>
              <w:rPr>
                <w:rFonts w:ascii="Arial" w:hAnsi="Arial" w:cs="Arial"/>
                <w:sz w:val="24"/>
                <w:szCs w:val="24"/>
              </w:rPr>
              <w:t xml:space="preserve"> and may be found behind the scenes running the event or ensuring the fluidity thereof.</w:t>
            </w:r>
          </w:p>
          <w:p w:rsidR="004D01EE" w:rsidRPr="00D2130F" w:rsidRDefault="004D01EE" w:rsidP="004D01EE">
            <w:pPr>
              <w:pStyle w:val="ListParagraph"/>
              <w:rPr>
                <w:rFonts w:ascii="Arial" w:hAnsi="Arial" w:cs="Arial"/>
                <w:b/>
                <w:sz w:val="24"/>
                <w:szCs w:val="24"/>
              </w:rPr>
            </w:pPr>
          </w:p>
          <w:p w:rsidR="004D01EE" w:rsidRDefault="004D01EE" w:rsidP="004D01EE">
            <w:pPr>
              <w:pStyle w:val="ListParagraph"/>
              <w:numPr>
                <w:ilvl w:val="0"/>
                <w:numId w:val="2"/>
              </w:numPr>
              <w:rPr>
                <w:rFonts w:ascii="Arial" w:hAnsi="Arial" w:cs="Arial"/>
                <w:b/>
                <w:sz w:val="24"/>
                <w:szCs w:val="24"/>
              </w:rPr>
            </w:pPr>
            <w:r w:rsidRPr="00D2130F">
              <w:rPr>
                <w:rFonts w:ascii="Arial" w:hAnsi="Arial" w:cs="Arial"/>
                <w:b/>
                <w:sz w:val="24"/>
                <w:szCs w:val="24"/>
              </w:rPr>
              <w:t>Outline the main tasks involved in event planning.</w:t>
            </w:r>
          </w:p>
          <w:p w:rsidR="004D01EE" w:rsidRDefault="004D01EE" w:rsidP="004D01EE">
            <w:pPr>
              <w:pStyle w:val="ListParagraph"/>
              <w:ind w:left="360"/>
              <w:rPr>
                <w:rFonts w:ascii="Arial" w:hAnsi="Arial" w:cs="Arial"/>
                <w:b/>
                <w:sz w:val="24"/>
                <w:szCs w:val="24"/>
              </w:rPr>
            </w:pPr>
          </w:p>
          <w:p w:rsidR="004D01EE" w:rsidRPr="00FA3EFD" w:rsidRDefault="004D01EE" w:rsidP="004D01EE">
            <w:pPr>
              <w:pStyle w:val="ListParagraph"/>
              <w:shd w:val="clear" w:color="auto" w:fill="FFFFFF"/>
              <w:tabs>
                <w:tab w:val="left" w:pos="851"/>
              </w:tabs>
              <w:spacing w:line="360" w:lineRule="auto"/>
              <w:ind w:left="360"/>
              <w:jc w:val="both"/>
              <w:textAlignment w:val="baseline"/>
              <w:rPr>
                <w:rFonts w:ascii="Arial" w:eastAsia="Times New Roman" w:hAnsi="Arial" w:cs="Arial"/>
                <w:sz w:val="24"/>
                <w:szCs w:val="24"/>
                <w:lang w:val="en-ZA"/>
              </w:rPr>
            </w:pPr>
            <w:r w:rsidRPr="00FA3EFD">
              <w:rPr>
                <w:rFonts w:ascii="Arial" w:eastAsia="Times New Roman" w:hAnsi="Arial" w:cs="Arial"/>
                <w:sz w:val="24"/>
                <w:szCs w:val="24"/>
                <w:lang w:val="en-ZA"/>
              </w:rPr>
              <w:t xml:space="preserve">The role of an events planner may vary from project to project as well as environment, but the work encompasses identifying </w:t>
            </w:r>
            <w:r>
              <w:rPr>
                <w:rFonts w:ascii="Arial" w:eastAsia="Times New Roman" w:hAnsi="Arial" w:cs="Arial"/>
                <w:sz w:val="24"/>
                <w:szCs w:val="24"/>
                <w:lang w:val="en-ZA"/>
              </w:rPr>
              <w:t>potential business, researching</w:t>
            </w:r>
            <w:r w:rsidRPr="00FA3EFD">
              <w:rPr>
                <w:rFonts w:ascii="Arial" w:eastAsia="Times New Roman" w:hAnsi="Arial" w:cs="Arial"/>
                <w:sz w:val="24"/>
                <w:szCs w:val="24"/>
                <w:lang w:val="en-ZA"/>
              </w:rPr>
              <w:t xml:space="preserve"> and writing, planning and running all aspects of exhibitions on behalf of a client or organisation. They work on public events, trade and industry exhibitions, product launches, company events and private events such as weddings. </w:t>
            </w:r>
          </w:p>
          <w:p w:rsidR="004D01EE" w:rsidRPr="00FA3EFD" w:rsidRDefault="004D01EE" w:rsidP="004D01EE">
            <w:pPr>
              <w:pStyle w:val="ListParagraph"/>
              <w:shd w:val="clear" w:color="auto" w:fill="FFFFFF"/>
              <w:tabs>
                <w:tab w:val="left" w:pos="851"/>
              </w:tabs>
              <w:spacing w:line="360" w:lineRule="auto"/>
              <w:ind w:left="360"/>
              <w:jc w:val="both"/>
              <w:textAlignment w:val="baseline"/>
              <w:rPr>
                <w:rFonts w:ascii="Arial" w:eastAsia="Times New Roman" w:hAnsi="Arial" w:cs="Arial"/>
                <w:sz w:val="24"/>
                <w:szCs w:val="24"/>
                <w:lang w:val="en-ZA"/>
              </w:rPr>
            </w:pPr>
            <w:r w:rsidRPr="00FA3EFD">
              <w:rPr>
                <w:rFonts w:ascii="Arial" w:eastAsia="Times New Roman" w:hAnsi="Arial" w:cs="Arial"/>
                <w:sz w:val="24"/>
                <w:szCs w:val="24"/>
                <w:lang w:val="en-ZA"/>
              </w:rPr>
              <w:t>Some of the tasks the events planner may be responsible for would include planning hall layouts and activities programmes such as team buildings, workshops, seminars, and conferences.  Conducting thorough research of suitable venues and ensuring the venue is suitable equipped, securing sponsorships, exhibitors, speakers, VIPs and at soliciting sales of venue space are important related tasks.</w:t>
            </w:r>
          </w:p>
          <w:p w:rsidR="004D01EE" w:rsidRDefault="004D01EE" w:rsidP="004D01EE">
            <w:pPr>
              <w:pStyle w:val="ListParagraph"/>
              <w:shd w:val="clear" w:color="auto" w:fill="FFFFFF"/>
              <w:tabs>
                <w:tab w:val="left" w:pos="851"/>
              </w:tabs>
              <w:spacing w:line="360" w:lineRule="auto"/>
              <w:ind w:left="360"/>
              <w:jc w:val="both"/>
              <w:textAlignment w:val="baseline"/>
              <w:rPr>
                <w:rFonts w:ascii="Arial" w:eastAsia="Times New Roman" w:hAnsi="Arial" w:cs="Arial"/>
                <w:sz w:val="24"/>
                <w:szCs w:val="24"/>
                <w:lang w:val="en-ZA"/>
              </w:rPr>
            </w:pPr>
            <w:r w:rsidRPr="00FA3EFD">
              <w:rPr>
                <w:rFonts w:ascii="Arial" w:eastAsia="Times New Roman" w:hAnsi="Arial" w:cs="Arial"/>
                <w:sz w:val="24"/>
                <w:szCs w:val="24"/>
                <w:lang w:val="en-ZA"/>
              </w:rPr>
              <w:t>Designing brochures, promotional material, and promotion of the event and ensuring an online presence as well as looking at the safety aspect of the venue, arranging insurance/legal cover, coordinating staff, catering as well as ensuring the venue is dismantled and left in its original condition is all important aspects of the events coordinators function.</w:t>
            </w:r>
            <w:r>
              <w:rPr>
                <w:rFonts w:ascii="Arial" w:eastAsia="Times New Roman" w:hAnsi="Arial" w:cs="Arial"/>
                <w:sz w:val="24"/>
                <w:szCs w:val="24"/>
                <w:lang w:val="en-ZA"/>
              </w:rPr>
              <w:t xml:space="preserve"> </w:t>
            </w:r>
            <w:r w:rsidRPr="00FA3EFD">
              <w:rPr>
                <w:rFonts w:ascii="Arial" w:eastAsia="Times New Roman" w:hAnsi="Arial" w:cs="Arial"/>
                <w:sz w:val="24"/>
                <w:szCs w:val="24"/>
                <w:lang w:val="en-ZA"/>
              </w:rPr>
              <w:t>As well as planning an event</w:t>
            </w:r>
            <w:r>
              <w:rPr>
                <w:rFonts w:ascii="Arial" w:eastAsia="Times New Roman" w:hAnsi="Arial" w:cs="Arial"/>
                <w:sz w:val="24"/>
                <w:szCs w:val="24"/>
                <w:lang w:val="en-ZA"/>
              </w:rPr>
              <w:t xml:space="preserve"> in advance, the events planner</w:t>
            </w:r>
            <w:r w:rsidRPr="00FA3EFD">
              <w:rPr>
                <w:rFonts w:ascii="Arial" w:eastAsia="Times New Roman" w:hAnsi="Arial" w:cs="Arial"/>
                <w:sz w:val="24"/>
                <w:szCs w:val="24"/>
                <w:lang w:val="en-ZA"/>
              </w:rPr>
              <w:t xml:space="preserve"> will usually be present during the event to deal with any issues as they arise.</w:t>
            </w:r>
          </w:p>
          <w:p w:rsidR="004D01EE" w:rsidRPr="0094254D" w:rsidRDefault="004D01EE" w:rsidP="004D01EE">
            <w:pPr>
              <w:pStyle w:val="ListParagraph"/>
              <w:shd w:val="clear" w:color="auto" w:fill="FFFFFF"/>
              <w:spacing w:line="360" w:lineRule="auto"/>
              <w:ind w:left="360"/>
              <w:jc w:val="both"/>
              <w:textAlignment w:val="baseline"/>
              <w:rPr>
                <w:rFonts w:ascii="Arial" w:eastAsia="Times New Roman" w:hAnsi="Arial" w:cs="Arial"/>
                <w:sz w:val="24"/>
                <w:szCs w:val="24"/>
                <w:lang w:val="en-ZA"/>
              </w:rPr>
            </w:pPr>
          </w:p>
          <w:p w:rsidR="004D01EE" w:rsidRPr="0094254D" w:rsidRDefault="004D01EE" w:rsidP="004D01EE">
            <w:pPr>
              <w:pStyle w:val="ListParagraph"/>
              <w:numPr>
                <w:ilvl w:val="0"/>
                <w:numId w:val="2"/>
              </w:numPr>
              <w:rPr>
                <w:rFonts w:ascii="Arial" w:hAnsi="Arial" w:cs="Arial"/>
                <w:b/>
                <w:sz w:val="24"/>
                <w:szCs w:val="24"/>
              </w:rPr>
            </w:pPr>
            <w:r w:rsidRPr="0094254D">
              <w:rPr>
                <w:rFonts w:ascii="Arial" w:hAnsi="Arial" w:cs="Arial"/>
                <w:b/>
                <w:sz w:val="24"/>
                <w:szCs w:val="24"/>
              </w:rPr>
              <w:t xml:space="preserve">What are the five W’s in Event Creation and what is their importance when  </w:t>
            </w:r>
          </w:p>
          <w:p w:rsidR="004D01EE" w:rsidRDefault="004D01EE" w:rsidP="004D01EE">
            <w:pPr>
              <w:pStyle w:val="ListParagraph"/>
              <w:ind w:left="360"/>
              <w:rPr>
                <w:rFonts w:ascii="Arial" w:hAnsi="Arial" w:cs="Arial"/>
                <w:b/>
                <w:sz w:val="24"/>
                <w:szCs w:val="24"/>
              </w:rPr>
            </w:pPr>
            <w:proofErr w:type="gramStart"/>
            <w:r w:rsidRPr="0094254D">
              <w:rPr>
                <w:rFonts w:ascii="Arial" w:hAnsi="Arial" w:cs="Arial"/>
                <w:b/>
                <w:sz w:val="24"/>
                <w:szCs w:val="24"/>
              </w:rPr>
              <w:t>planning</w:t>
            </w:r>
            <w:proofErr w:type="gramEnd"/>
            <w:r w:rsidRPr="0094254D">
              <w:rPr>
                <w:rFonts w:ascii="Arial" w:hAnsi="Arial" w:cs="Arial"/>
                <w:b/>
                <w:sz w:val="24"/>
                <w:szCs w:val="24"/>
              </w:rPr>
              <w:t xml:space="preserve"> an event? </w:t>
            </w:r>
          </w:p>
          <w:p w:rsidR="004D01EE" w:rsidRPr="0094254D" w:rsidRDefault="004D01EE" w:rsidP="004D01EE">
            <w:pPr>
              <w:pStyle w:val="ListParagraph"/>
              <w:ind w:left="360"/>
              <w:rPr>
                <w:rFonts w:ascii="Arial" w:hAnsi="Arial" w:cs="Arial"/>
                <w:b/>
                <w:sz w:val="24"/>
                <w:szCs w:val="24"/>
              </w:rPr>
            </w:pPr>
          </w:p>
          <w:p w:rsidR="004D01EE" w:rsidRPr="00D2130F" w:rsidRDefault="004D01EE" w:rsidP="004D01EE">
            <w:pPr>
              <w:tabs>
                <w:tab w:val="left" w:pos="426"/>
              </w:tabs>
              <w:spacing w:line="360" w:lineRule="auto"/>
              <w:ind w:left="426"/>
              <w:rPr>
                <w:rFonts w:ascii="Arial" w:hAnsi="Arial" w:cs="Arial"/>
                <w:sz w:val="24"/>
                <w:szCs w:val="24"/>
              </w:rPr>
            </w:pPr>
            <w:r>
              <w:rPr>
                <w:rFonts w:ascii="Arial" w:hAnsi="Arial" w:cs="Arial"/>
                <w:sz w:val="24"/>
                <w:szCs w:val="24"/>
              </w:rPr>
              <w:t>The most important question to ask when planning an event is Why, Who, When, Where and W</w:t>
            </w:r>
            <w:r w:rsidRPr="00D2130F">
              <w:rPr>
                <w:rFonts w:ascii="Arial" w:hAnsi="Arial" w:cs="Arial"/>
                <w:sz w:val="24"/>
                <w:szCs w:val="24"/>
              </w:rPr>
              <w:t>hat</w:t>
            </w:r>
            <w:r>
              <w:rPr>
                <w:rFonts w:ascii="Arial" w:hAnsi="Arial" w:cs="Arial"/>
                <w:sz w:val="24"/>
                <w:szCs w:val="24"/>
              </w:rPr>
              <w:t>.  Answering these questions will assist in determining the event plan, cost, logistics and venue may be needed. Below I have tried to explain</w:t>
            </w:r>
          </w:p>
          <w:p w:rsidR="004D01EE" w:rsidRDefault="004D01EE" w:rsidP="004D01EE">
            <w:pPr>
              <w:tabs>
                <w:tab w:val="left" w:pos="426"/>
              </w:tabs>
              <w:spacing w:line="360" w:lineRule="auto"/>
              <w:ind w:left="426"/>
              <w:rPr>
                <w:rFonts w:ascii="Arial" w:hAnsi="Arial" w:cs="Arial"/>
                <w:sz w:val="24"/>
                <w:szCs w:val="24"/>
              </w:rPr>
            </w:pPr>
            <w:r>
              <w:rPr>
                <w:rFonts w:ascii="Arial" w:hAnsi="Arial" w:cs="Arial"/>
                <w:b/>
                <w:sz w:val="24"/>
                <w:szCs w:val="24"/>
              </w:rPr>
              <w:t xml:space="preserve">Why: </w:t>
            </w:r>
            <w:r>
              <w:rPr>
                <w:rFonts w:ascii="Arial" w:hAnsi="Arial" w:cs="Arial"/>
                <w:sz w:val="24"/>
                <w:szCs w:val="24"/>
              </w:rPr>
              <w:t xml:space="preserve">When planning an event one of the questions to ask is what the purpose of the event is and who the attendees or target market is.  It is also important to </w:t>
            </w:r>
            <w:r>
              <w:rPr>
                <w:rFonts w:ascii="Arial" w:hAnsi="Arial" w:cs="Arial"/>
                <w:sz w:val="24"/>
                <w:szCs w:val="24"/>
              </w:rPr>
              <w:lastRenderedPageBreak/>
              <w:t>know what message you want to relay and what the attendee will take away from the event.</w:t>
            </w:r>
            <w:r w:rsidRPr="0007530B">
              <w:rPr>
                <w:rFonts w:ascii="Arial" w:hAnsi="Arial" w:cs="Arial"/>
                <w:sz w:val="24"/>
                <w:szCs w:val="24"/>
              </w:rPr>
              <w:t xml:space="preserve"> </w:t>
            </w:r>
          </w:p>
          <w:p w:rsidR="004D01EE" w:rsidRDefault="004D01EE" w:rsidP="004D01EE">
            <w:pPr>
              <w:tabs>
                <w:tab w:val="left" w:pos="426"/>
              </w:tabs>
              <w:spacing w:line="360" w:lineRule="auto"/>
              <w:ind w:left="426"/>
              <w:rPr>
                <w:rFonts w:ascii="Arial" w:hAnsi="Arial" w:cs="Arial"/>
                <w:sz w:val="24"/>
                <w:szCs w:val="24"/>
              </w:rPr>
            </w:pPr>
          </w:p>
          <w:p w:rsidR="004D01EE" w:rsidRDefault="004D01EE" w:rsidP="004D01EE">
            <w:pPr>
              <w:tabs>
                <w:tab w:val="left" w:pos="426"/>
              </w:tabs>
              <w:spacing w:line="360" w:lineRule="auto"/>
              <w:ind w:left="426"/>
              <w:rPr>
                <w:rFonts w:ascii="Arial" w:hAnsi="Arial" w:cs="Arial"/>
                <w:sz w:val="24"/>
                <w:szCs w:val="24"/>
                <w:lang w:val="en-ZA"/>
              </w:rPr>
            </w:pPr>
            <w:r w:rsidRPr="001071C2">
              <w:rPr>
                <w:rFonts w:ascii="Arial" w:hAnsi="Arial" w:cs="Arial"/>
                <w:b/>
                <w:sz w:val="24"/>
                <w:szCs w:val="24"/>
                <w:lang w:val="en-ZA"/>
              </w:rPr>
              <w:t>W</w:t>
            </w:r>
            <w:r>
              <w:rPr>
                <w:rFonts w:ascii="Arial" w:hAnsi="Arial" w:cs="Arial"/>
                <w:b/>
                <w:sz w:val="24"/>
                <w:szCs w:val="24"/>
                <w:lang w:val="en-ZA"/>
              </w:rPr>
              <w:t xml:space="preserve">ho:  </w:t>
            </w:r>
            <w:r w:rsidRPr="001071C2">
              <w:rPr>
                <w:rFonts w:ascii="Arial" w:hAnsi="Arial" w:cs="Arial"/>
                <w:sz w:val="24"/>
                <w:szCs w:val="24"/>
                <w:lang w:val="en-ZA"/>
              </w:rPr>
              <w:t>Ask who your prospective target will be</w:t>
            </w:r>
            <w:r>
              <w:rPr>
                <w:rFonts w:ascii="Arial" w:hAnsi="Arial" w:cs="Arial"/>
                <w:b/>
                <w:sz w:val="24"/>
                <w:szCs w:val="24"/>
                <w:lang w:val="en-ZA"/>
              </w:rPr>
              <w:t xml:space="preserve">, </w:t>
            </w:r>
            <w:r>
              <w:rPr>
                <w:rFonts w:ascii="Arial" w:hAnsi="Arial" w:cs="Arial"/>
                <w:sz w:val="24"/>
                <w:szCs w:val="24"/>
                <w:lang w:val="en-ZA"/>
              </w:rPr>
              <w:t>will there be celebrity/VIP guests? What are the special requirements for these guests (dietary, special disability parking)</w:t>
            </w:r>
            <w:proofErr w:type="gramStart"/>
            <w:r>
              <w:rPr>
                <w:rFonts w:ascii="Arial" w:hAnsi="Arial" w:cs="Arial"/>
                <w:sz w:val="24"/>
                <w:szCs w:val="24"/>
                <w:lang w:val="en-ZA"/>
              </w:rPr>
              <w:t>.</w:t>
            </w:r>
            <w:proofErr w:type="gramEnd"/>
            <w:r>
              <w:rPr>
                <w:rFonts w:ascii="Arial" w:hAnsi="Arial" w:cs="Arial"/>
                <w:sz w:val="24"/>
                <w:szCs w:val="24"/>
                <w:lang w:val="en-ZA"/>
              </w:rPr>
              <w:t xml:space="preserve">  The target audience should be factored into the strategic marketing plan.</w:t>
            </w:r>
          </w:p>
          <w:p w:rsidR="004D01EE" w:rsidRPr="00AF3623" w:rsidRDefault="004D01EE" w:rsidP="004D01EE">
            <w:pPr>
              <w:tabs>
                <w:tab w:val="left" w:pos="426"/>
              </w:tabs>
              <w:spacing w:line="360" w:lineRule="auto"/>
              <w:ind w:left="426"/>
              <w:rPr>
                <w:rFonts w:ascii="Arial" w:hAnsi="Arial" w:cs="Arial"/>
                <w:sz w:val="24"/>
                <w:szCs w:val="24"/>
              </w:rPr>
            </w:pPr>
            <w:r w:rsidRPr="00715837">
              <w:rPr>
                <w:rFonts w:ascii="Arial" w:hAnsi="Arial" w:cs="Arial"/>
                <w:b/>
                <w:sz w:val="24"/>
                <w:szCs w:val="24"/>
                <w:lang w:val="en-ZA"/>
              </w:rPr>
              <w:t>When</w:t>
            </w:r>
            <w:r>
              <w:rPr>
                <w:rFonts w:ascii="Arial" w:hAnsi="Arial" w:cs="Arial"/>
                <w:sz w:val="24"/>
                <w:szCs w:val="24"/>
                <w:lang w:val="en-ZA"/>
              </w:rPr>
              <w:t xml:space="preserve"> is the event being held and is it the best time for the event to be staged.  Check whether there are recurring dates for such an event, what are the trends and whether it may be necessary to have an alternative date should it conflict with an already existing possibly similar or more popular event.</w:t>
            </w:r>
          </w:p>
          <w:p w:rsidR="004D01EE" w:rsidRDefault="004D01EE" w:rsidP="004D01EE">
            <w:pPr>
              <w:tabs>
                <w:tab w:val="left" w:pos="426"/>
              </w:tabs>
              <w:spacing w:line="360" w:lineRule="auto"/>
              <w:ind w:left="426"/>
              <w:rPr>
                <w:rFonts w:ascii="Arial" w:hAnsi="Arial" w:cs="Arial"/>
                <w:sz w:val="24"/>
                <w:szCs w:val="24"/>
              </w:rPr>
            </w:pPr>
            <w:r>
              <w:rPr>
                <w:rFonts w:ascii="Arial" w:hAnsi="Arial" w:cs="Arial"/>
                <w:b/>
                <w:sz w:val="24"/>
                <w:szCs w:val="24"/>
              </w:rPr>
              <w:t xml:space="preserve">Where </w:t>
            </w:r>
            <w:r>
              <w:rPr>
                <w:rFonts w:ascii="Arial" w:hAnsi="Arial" w:cs="Arial"/>
                <w:sz w:val="24"/>
                <w:szCs w:val="24"/>
              </w:rPr>
              <w:t>should the event be held, is the venue convenient and does it conform to all the requirements needed to facilitate such an event (space, set-up etc).  More important is it easily accessible, safe and conducive atmosphere for attendees, as well as ensure that the venue has ample convenient parking.</w:t>
            </w:r>
          </w:p>
          <w:p w:rsidR="004D01EE" w:rsidRDefault="004D01EE" w:rsidP="004D01EE">
            <w:pPr>
              <w:tabs>
                <w:tab w:val="left" w:pos="426"/>
              </w:tabs>
              <w:spacing w:line="360" w:lineRule="auto"/>
              <w:ind w:left="426"/>
              <w:rPr>
                <w:rFonts w:ascii="Arial" w:hAnsi="Arial" w:cs="Arial"/>
                <w:sz w:val="24"/>
                <w:szCs w:val="24"/>
              </w:rPr>
            </w:pPr>
            <w:r>
              <w:rPr>
                <w:rFonts w:ascii="Arial" w:hAnsi="Arial" w:cs="Arial"/>
                <w:b/>
                <w:sz w:val="24"/>
                <w:szCs w:val="24"/>
              </w:rPr>
              <w:t xml:space="preserve">What </w:t>
            </w:r>
            <w:r>
              <w:rPr>
                <w:rFonts w:ascii="Arial" w:hAnsi="Arial" w:cs="Arial"/>
                <w:sz w:val="24"/>
                <w:szCs w:val="24"/>
              </w:rPr>
              <w:t>are the objectives of the event, does it tie in with the overall concept or idea of the event. A draft agenda should be developed as a basis to discuss and brainstorm concept, feasibility of the event as well as whether the event will host speakers, celebrities or VIPs.</w:t>
            </w:r>
          </w:p>
          <w:p w:rsidR="004D01EE" w:rsidRDefault="004D01EE" w:rsidP="004D01EE">
            <w:pPr>
              <w:tabs>
                <w:tab w:val="left" w:pos="426"/>
              </w:tabs>
              <w:spacing w:line="360" w:lineRule="auto"/>
              <w:ind w:left="426"/>
              <w:rPr>
                <w:rFonts w:ascii="Arial" w:hAnsi="Arial" w:cs="Arial"/>
                <w:sz w:val="24"/>
                <w:szCs w:val="24"/>
              </w:rPr>
            </w:pPr>
            <w:r>
              <w:rPr>
                <w:rFonts w:ascii="Arial" w:hAnsi="Arial" w:cs="Arial"/>
                <w:sz w:val="24"/>
                <w:szCs w:val="24"/>
              </w:rPr>
              <w:t xml:space="preserve">Answering these questions </w:t>
            </w:r>
            <w:r>
              <w:rPr>
                <w:rFonts w:ascii="Arial" w:hAnsi="Arial" w:cs="Arial"/>
                <w:sz w:val="24"/>
                <w:szCs w:val="24"/>
              </w:rPr>
              <w:t xml:space="preserve">may assist in determining the </w:t>
            </w:r>
            <w:r>
              <w:rPr>
                <w:rFonts w:ascii="Arial" w:hAnsi="Arial" w:cs="Arial"/>
                <w:sz w:val="24"/>
                <w:szCs w:val="24"/>
              </w:rPr>
              <w:t>marketing plan, costs, logistics, theme/concept, venue selection as well as an effective timeline.</w:t>
            </w:r>
          </w:p>
          <w:p w:rsidR="004D01EE" w:rsidRPr="00AF3623" w:rsidRDefault="004D01EE" w:rsidP="004D01EE">
            <w:pPr>
              <w:rPr>
                <w:rFonts w:ascii="Arial" w:hAnsi="Arial" w:cs="Arial"/>
                <w:sz w:val="24"/>
                <w:szCs w:val="24"/>
              </w:rPr>
            </w:pPr>
          </w:p>
          <w:p w:rsidR="004D01EE" w:rsidRPr="008906E7" w:rsidRDefault="004D01EE" w:rsidP="004D01EE">
            <w:pPr>
              <w:pStyle w:val="ListParagraph"/>
              <w:numPr>
                <w:ilvl w:val="0"/>
                <w:numId w:val="2"/>
              </w:numPr>
              <w:rPr>
                <w:rFonts w:ascii="Arial" w:hAnsi="Arial" w:cs="Arial"/>
                <w:b/>
                <w:sz w:val="24"/>
                <w:szCs w:val="24"/>
              </w:rPr>
            </w:pPr>
            <w:r w:rsidRPr="008906E7">
              <w:rPr>
                <w:rFonts w:ascii="Arial" w:hAnsi="Arial" w:cs="Arial"/>
                <w:b/>
                <w:sz w:val="24"/>
                <w:szCs w:val="24"/>
              </w:rPr>
              <w:t xml:space="preserve">How should an event planner evaluate a venue to make sure that it best  </w:t>
            </w:r>
          </w:p>
          <w:p w:rsidR="004D01EE" w:rsidRDefault="004D01EE" w:rsidP="004D01EE">
            <w:pPr>
              <w:pStyle w:val="ListParagraph"/>
              <w:ind w:left="360"/>
              <w:rPr>
                <w:rFonts w:ascii="Arial" w:hAnsi="Arial" w:cs="Arial"/>
                <w:b/>
                <w:sz w:val="24"/>
                <w:szCs w:val="24"/>
              </w:rPr>
            </w:pPr>
            <w:proofErr w:type="gramStart"/>
            <w:r w:rsidRPr="008906E7">
              <w:rPr>
                <w:rFonts w:ascii="Arial" w:hAnsi="Arial" w:cs="Arial"/>
                <w:b/>
                <w:sz w:val="24"/>
                <w:szCs w:val="24"/>
              </w:rPr>
              <w:t>serves</w:t>
            </w:r>
            <w:proofErr w:type="gramEnd"/>
            <w:r w:rsidRPr="008906E7">
              <w:rPr>
                <w:rFonts w:ascii="Arial" w:hAnsi="Arial" w:cs="Arial"/>
                <w:b/>
                <w:sz w:val="24"/>
                <w:szCs w:val="24"/>
              </w:rPr>
              <w:t xml:space="preserve"> the event’s requirements?</w:t>
            </w:r>
          </w:p>
          <w:p w:rsidR="004D01EE" w:rsidRPr="008906E7" w:rsidRDefault="004D01EE" w:rsidP="004D01EE">
            <w:pPr>
              <w:pStyle w:val="ListParagraph"/>
              <w:ind w:left="360"/>
              <w:rPr>
                <w:rFonts w:ascii="Arial" w:hAnsi="Arial" w:cs="Arial"/>
                <w:b/>
                <w:sz w:val="24"/>
                <w:szCs w:val="24"/>
              </w:rPr>
            </w:pPr>
          </w:p>
          <w:p w:rsidR="004D01EE" w:rsidRDefault="004D01EE" w:rsidP="004D01EE">
            <w:pPr>
              <w:tabs>
                <w:tab w:val="left" w:pos="426"/>
              </w:tabs>
              <w:spacing w:line="360" w:lineRule="auto"/>
              <w:ind w:left="426"/>
              <w:rPr>
                <w:rFonts w:ascii="Arial" w:hAnsi="Arial" w:cs="Arial"/>
                <w:sz w:val="24"/>
                <w:szCs w:val="24"/>
              </w:rPr>
            </w:pPr>
            <w:r>
              <w:rPr>
                <w:rFonts w:ascii="Arial" w:hAnsi="Arial" w:cs="Arial"/>
                <w:sz w:val="24"/>
                <w:szCs w:val="24"/>
              </w:rPr>
              <w:t xml:space="preserve">When the event planner is </w:t>
            </w:r>
            <w:proofErr w:type="gramStart"/>
            <w:r>
              <w:rPr>
                <w:rFonts w:ascii="Arial" w:hAnsi="Arial" w:cs="Arial"/>
                <w:sz w:val="24"/>
                <w:szCs w:val="24"/>
              </w:rPr>
              <w:t>in  the</w:t>
            </w:r>
            <w:proofErr w:type="gramEnd"/>
            <w:r>
              <w:rPr>
                <w:rFonts w:ascii="Arial" w:hAnsi="Arial" w:cs="Arial"/>
                <w:sz w:val="24"/>
                <w:szCs w:val="24"/>
              </w:rPr>
              <w:t xml:space="preserve"> process of planning an event one of the important factors is choosing the right location. On determining the venue size and atmosphere it will make it easier to visualize the essentials needed to stage an effective event.</w:t>
            </w:r>
          </w:p>
          <w:p w:rsidR="004D01EE" w:rsidRDefault="004D01EE" w:rsidP="004D01EE">
            <w:pPr>
              <w:tabs>
                <w:tab w:val="left" w:pos="426"/>
              </w:tabs>
              <w:spacing w:line="360" w:lineRule="auto"/>
              <w:ind w:left="426"/>
              <w:rPr>
                <w:rFonts w:ascii="Arial" w:hAnsi="Arial" w:cs="Arial"/>
                <w:sz w:val="24"/>
                <w:szCs w:val="24"/>
              </w:rPr>
            </w:pPr>
            <w:r>
              <w:rPr>
                <w:rFonts w:ascii="Arial" w:hAnsi="Arial" w:cs="Arial"/>
                <w:sz w:val="24"/>
                <w:szCs w:val="24"/>
              </w:rPr>
              <w:t xml:space="preserve">On evaluation of the venue, I find it easier to look at the venue as a personal space.  Is it a place I would want to live in, meaning, look at the condition of the building, the event/display space, the restroom location and the proximity of the kitchen to the event?  It is also important to take photographs or ask for promotional material of the venue which could come in handy in brainstorming sessions and could be used as a point of reference when it comes to additional </w:t>
            </w:r>
            <w:r>
              <w:rPr>
                <w:rFonts w:ascii="Arial" w:hAnsi="Arial" w:cs="Arial"/>
                <w:sz w:val="24"/>
                <w:szCs w:val="24"/>
              </w:rPr>
              <w:lastRenderedPageBreak/>
              <w:t xml:space="preserve">charges (damages).  </w:t>
            </w:r>
          </w:p>
          <w:p w:rsidR="004D01EE" w:rsidRDefault="004D01EE" w:rsidP="004D01EE">
            <w:pPr>
              <w:tabs>
                <w:tab w:val="left" w:pos="426"/>
              </w:tabs>
              <w:spacing w:line="360" w:lineRule="auto"/>
              <w:ind w:left="426"/>
              <w:rPr>
                <w:rFonts w:ascii="Arial" w:hAnsi="Arial" w:cs="Arial"/>
                <w:sz w:val="24"/>
                <w:szCs w:val="24"/>
              </w:rPr>
            </w:pPr>
          </w:p>
          <w:p w:rsidR="004D01EE" w:rsidRDefault="004D01EE" w:rsidP="004D01EE">
            <w:pPr>
              <w:tabs>
                <w:tab w:val="left" w:pos="426"/>
              </w:tabs>
              <w:spacing w:line="360" w:lineRule="auto"/>
              <w:ind w:left="426"/>
              <w:rPr>
                <w:rFonts w:ascii="Arial" w:hAnsi="Arial" w:cs="Arial"/>
                <w:sz w:val="24"/>
                <w:szCs w:val="24"/>
              </w:rPr>
            </w:pPr>
          </w:p>
          <w:p w:rsidR="004D01EE" w:rsidRDefault="004D01EE" w:rsidP="004D01EE">
            <w:pPr>
              <w:tabs>
                <w:tab w:val="left" w:pos="426"/>
              </w:tabs>
              <w:spacing w:line="360" w:lineRule="auto"/>
              <w:ind w:left="426"/>
              <w:rPr>
                <w:rFonts w:ascii="Arial" w:hAnsi="Arial" w:cs="Arial"/>
                <w:sz w:val="24"/>
                <w:szCs w:val="24"/>
              </w:rPr>
            </w:pPr>
            <w:r>
              <w:rPr>
                <w:rFonts w:ascii="Arial" w:hAnsi="Arial" w:cs="Arial"/>
                <w:sz w:val="24"/>
                <w:szCs w:val="24"/>
              </w:rPr>
              <w:t xml:space="preserve">It is important to view a venue at the right time of day, or as close to the time the function would take place.  This could help in deciding whether additional light would be needed.  Lighting is a reasonably inexpensive way to decorate a venue and can also be used to hide a venue’s imperfections. </w:t>
            </w:r>
          </w:p>
          <w:p w:rsidR="004D01EE" w:rsidRDefault="004D01EE" w:rsidP="004D01EE">
            <w:pPr>
              <w:spacing w:line="360" w:lineRule="auto"/>
              <w:ind w:left="426"/>
              <w:rPr>
                <w:rFonts w:ascii="Arial" w:hAnsi="Arial" w:cs="Arial"/>
                <w:sz w:val="24"/>
                <w:szCs w:val="24"/>
              </w:rPr>
            </w:pPr>
            <w:r>
              <w:rPr>
                <w:rFonts w:ascii="Arial" w:hAnsi="Arial" w:cs="Arial"/>
                <w:sz w:val="24"/>
                <w:szCs w:val="24"/>
              </w:rPr>
              <w:t>Ascertain what the venue’s unique features are, such as whether the venue has their own tables, chairs, drapes, AV system, plug points etc. Do they supply a catering facility or bartender or whether this would need to be outsourced?</w:t>
            </w:r>
          </w:p>
          <w:p w:rsidR="004D01EE" w:rsidRDefault="004D01EE" w:rsidP="004D01EE">
            <w:pPr>
              <w:spacing w:line="360" w:lineRule="auto"/>
              <w:ind w:left="426"/>
              <w:rPr>
                <w:rFonts w:ascii="Arial" w:hAnsi="Arial" w:cs="Arial"/>
                <w:sz w:val="24"/>
                <w:szCs w:val="24"/>
              </w:rPr>
            </w:pPr>
            <w:r>
              <w:rPr>
                <w:rFonts w:ascii="Arial" w:hAnsi="Arial" w:cs="Arial"/>
                <w:sz w:val="24"/>
                <w:szCs w:val="24"/>
              </w:rPr>
              <w:t>Look at when you are able to access the venue prior to the event in order to set up and how long you are able to occupy the venue.  Will there be additional charges?</w:t>
            </w:r>
          </w:p>
          <w:p w:rsidR="004D01EE" w:rsidRDefault="004D01EE" w:rsidP="004D01EE">
            <w:pPr>
              <w:spacing w:line="360" w:lineRule="auto"/>
              <w:ind w:left="426"/>
              <w:rPr>
                <w:rFonts w:ascii="Arial" w:hAnsi="Arial" w:cs="Arial"/>
                <w:sz w:val="24"/>
                <w:szCs w:val="24"/>
              </w:rPr>
            </w:pPr>
            <w:r>
              <w:rPr>
                <w:rFonts w:ascii="Arial" w:hAnsi="Arial" w:cs="Arial"/>
                <w:sz w:val="24"/>
                <w:szCs w:val="24"/>
              </w:rPr>
              <w:t xml:space="preserve">The budget should also be kept in mind as some venues have different tariffs for days of the week and most import ensure that the venue is available on the day of your event and that your event does not share the date with an alternative function.  </w:t>
            </w:r>
          </w:p>
          <w:p w:rsidR="004D01EE" w:rsidRDefault="004D01EE" w:rsidP="004D01EE">
            <w:pPr>
              <w:spacing w:line="360" w:lineRule="auto"/>
              <w:ind w:left="426"/>
              <w:rPr>
                <w:rFonts w:ascii="Arial" w:hAnsi="Arial" w:cs="Arial"/>
                <w:sz w:val="24"/>
                <w:szCs w:val="24"/>
              </w:rPr>
            </w:pPr>
            <w:r>
              <w:rPr>
                <w:rFonts w:ascii="Arial" w:hAnsi="Arial" w:cs="Arial"/>
                <w:sz w:val="24"/>
                <w:szCs w:val="24"/>
              </w:rPr>
              <w:t>It is easy to get carried away finding the perfect event, but in my opinion seeing yourself as the one who have to “live” there help you to open your mind into viewing the possibilities as well as needs of the attendees and also make planning and working within budget easier.</w:t>
            </w:r>
          </w:p>
          <w:p w:rsidR="004D01EE" w:rsidRPr="0064655C" w:rsidRDefault="004D01EE" w:rsidP="004D01EE">
            <w:pPr>
              <w:spacing w:line="360" w:lineRule="auto"/>
              <w:rPr>
                <w:rFonts w:ascii="Arial" w:hAnsi="Arial" w:cs="Arial"/>
                <w:sz w:val="24"/>
                <w:szCs w:val="24"/>
              </w:rPr>
            </w:pPr>
          </w:p>
          <w:p w:rsidR="004D01EE" w:rsidRPr="008906E7" w:rsidRDefault="004D01EE" w:rsidP="004D01EE">
            <w:pPr>
              <w:pStyle w:val="ListParagraph"/>
              <w:numPr>
                <w:ilvl w:val="0"/>
                <w:numId w:val="2"/>
              </w:numPr>
              <w:rPr>
                <w:rFonts w:ascii="Arial" w:hAnsi="Arial" w:cs="Arial"/>
                <w:b/>
                <w:sz w:val="24"/>
                <w:szCs w:val="24"/>
              </w:rPr>
            </w:pPr>
            <w:r w:rsidRPr="008906E7">
              <w:rPr>
                <w:rFonts w:ascii="Arial" w:hAnsi="Arial" w:cs="Arial"/>
                <w:b/>
                <w:sz w:val="24"/>
                <w:szCs w:val="24"/>
              </w:rPr>
              <w:t xml:space="preserve">‘An event planner is a person with appropriate skills for making timely </w:t>
            </w:r>
          </w:p>
          <w:p w:rsidR="004D01EE" w:rsidRDefault="004D01EE" w:rsidP="004D01EE">
            <w:pPr>
              <w:pStyle w:val="ListParagraph"/>
              <w:ind w:left="360"/>
              <w:rPr>
                <w:rFonts w:ascii="Arial" w:hAnsi="Arial" w:cs="Arial"/>
                <w:b/>
                <w:sz w:val="24"/>
                <w:szCs w:val="24"/>
              </w:rPr>
            </w:pPr>
            <w:r>
              <w:rPr>
                <w:rFonts w:ascii="Arial" w:hAnsi="Arial" w:cs="Arial"/>
                <w:b/>
                <w:sz w:val="24"/>
                <w:szCs w:val="24"/>
              </w:rPr>
              <w:t xml:space="preserve"> </w:t>
            </w:r>
            <w:r w:rsidRPr="008906E7">
              <w:rPr>
                <w:rFonts w:ascii="Arial" w:hAnsi="Arial" w:cs="Arial"/>
                <w:b/>
                <w:sz w:val="24"/>
                <w:szCs w:val="24"/>
              </w:rPr>
              <w:t>decisions. ‘Discuss</w:t>
            </w:r>
          </w:p>
          <w:p w:rsidR="004D01EE" w:rsidRPr="008906E7" w:rsidRDefault="004D01EE" w:rsidP="004D01EE">
            <w:pPr>
              <w:pStyle w:val="ListParagraph"/>
              <w:ind w:left="360"/>
              <w:rPr>
                <w:rFonts w:ascii="Arial" w:hAnsi="Arial" w:cs="Arial"/>
                <w:b/>
                <w:sz w:val="24"/>
                <w:szCs w:val="24"/>
              </w:rPr>
            </w:pPr>
          </w:p>
          <w:p w:rsidR="004D01EE" w:rsidRPr="00464543" w:rsidRDefault="004D01EE" w:rsidP="004D01EE">
            <w:pPr>
              <w:tabs>
                <w:tab w:val="left" w:pos="426"/>
              </w:tabs>
              <w:spacing w:line="360" w:lineRule="auto"/>
              <w:ind w:left="426"/>
              <w:jc w:val="both"/>
              <w:rPr>
                <w:rFonts w:ascii="Arial" w:hAnsi="Arial" w:cs="Arial"/>
                <w:color w:val="000000"/>
                <w:sz w:val="24"/>
                <w:szCs w:val="24"/>
              </w:rPr>
            </w:pPr>
            <w:r w:rsidRPr="00464543">
              <w:rPr>
                <w:rFonts w:ascii="Arial" w:hAnsi="Arial" w:cs="Arial"/>
                <w:color w:val="000000"/>
                <w:sz w:val="24"/>
                <w:szCs w:val="24"/>
              </w:rPr>
              <w:t xml:space="preserve">Making decisions and solving problems is a large part of event management, and a skill that any event organizer must master. Decision making for events also varies from making personal decisions in the scope and nature of the potential impact of those decisions. They can affect hundreds or thousands of people and involve large sums of money. This is why the event organizer must understand and employ effective decision making systems.  </w:t>
            </w:r>
          </w:p>
          <w:p w:rsidR="004D01EE" w:rsidRDefault="004D01EE" w:rsidP="004D01EE">
            <w:pPr>
              <w:tabs>
                <w:tab w:val="left" w:pos="426"/>
              </w:tabs>
              <w:spacing w:line="360" w:lineRule="auto"/>
              <w:ind w:left="426"/>
              <w:jc w:val="both"/>
              <w:rPr>
                <w:rFonts w:ascii="Arial" w:eastAsia="Times New Roman" w:hAnsi="Arial" w:cs="Arial"/>
                <w:color w:val="000000"/>
                <w:sz w:val="24"/>
                <w:szCs w:val="24"/>
                <w:lang w:val="en-ZA"/>
              </w:rPr>
            </w:pPr>
            <w:r w:rsidRPr="00464543">
              <w:rPr>
                <w:rFonts w:ascii="Arial" w:eastAsia="Times New Roman" w:hAnsi="Arial" w:cs="Arial"/>
                <w:color w:val="000000"/>
                <w:sz w:val="24"/>
                <w:szCs w:val="24"/>
                <w:lang w:val="en-ZA"/>
              </w:rPr>
              <w:t xml:space="preserve">A clear decision maker should be identified during the planning session Determine who has the authority to make the decision and if there are any conditions placed on that authority. It might be the event organizer, the event </w:t>
            </w:r>
            <w:r w:rsidRPr="00464543">
              <w:rPr>
                <w:rFonts w:ascii="Arial" w:eastAsia="Times New Roman" w:hAnsi="Arial" w:cs="Arial"/>
                <w:color w:val="000000"/>
                <w:sz w:val="24"/>
                <w:szCs w:val="24"/>
                <w:lang w:val="en-ZA"/>
              </w:rPr>
              <w:lastRenderedPageBreak/>
              <w:t xml:space="preserve">owner, committee, or a panel of judges.  Contingency plans need to have the if-then-when thresholds or triggers clearly defined.  </w:t>
            </w:r>
          </w:p>
          <w:p w:rsidR="004D01EE" w:rsidRDefault="004D01EE" w:rsidP="004D01EE">
            <w:pPr>
              <w:tabs>
                <w:tab w:val="left" w:pos="426"/>
              </w:tabs>
              <w:spacing w:line="360" w:lineRule="auto"/>
              <w:ind w:left="426"/>
              <w:jc w:val="both"/>
              <w:rPr>
                <w:rFonts w:ascii="Arial" w:eastAsia="Times New Roman" w:hAnsi="Arial" w:cs="Arial"/>
                <w:color w:val="000000"/>
                <w:sz w:val="24"/>
                <w:szCs w:val="24"/>
                <w:lang w:val="en-ZA"/>
              </w:rPr>
            </w:pPr>
          </w:p>
          <w:p w:rsidR="004D01EE" w:rsidRPr="00464543" w:rsidRDefault="004D01EE" w:rsidP="004D01EE">
            <w:pPr>
              <w:tabs>
                <w:tab w:val="left" w:pos="426"/>
              </w:tabs>
              <w:spacing w:line="360" w:lineRule="auto"/>
              <w:ind w:left="426"/>
              <w:jc w:val="both"/>
              <w:rPr>
                <w:rFonts w:ascii="Arial" w:eastAsia="Times New Roman" w:hAnsi="Arial" w:cs="Arial"/>
                <w:color w:val="000000"/>
                <w:sz w:val="24"/>
                <w:szCs w:val="24"/>
                <w:lang w:val="en-ZA"/>
              </w:rPr>
            </w:pPr>
            <w:r w:rsidRPr="00464543">
              <w:rPr>
                <w:rFonts w:ascii="Arial" w:eastAsia="Times New Roman" w:hAnsi="Arial" w:cs="Arial"/>
                <w:color w:val="000000"/>
                <w:sz w:val="24"/>
                <w:szCs w:val="24"/>
                <w:lang w:val="en-ZA"/>
              </w:rPr>
              <w:t>Making a decision based on little or no information or panic are signs of professional immaturity.</w:t>
            </w:r>
          </w:p>
          <w:p w:rsidR="004D01EE" w:rsidRPr="00464543" w:rsidRDefault="004D01EE" w:rsidP="004D01EE">
            <w:pPr>
              <w:tabs>
                <w:tab w:val="left" w:pos="426"/>
              </w:tabs>
              <w:spacing w:line="360" w:lineRule="auto"/>
              <w:ind w:left="426"/>
              <w:jc w:val="both"/>
              <w:rPr>
                <w:rFonts w:ascii="Arial" w:eastAsia="Times New Roman" w:hAnsi="Arial" w:cs="Arial"/>
                <w:color w:val="000000"/>
                <w:sz w:val="24"/>
                <w:szCs w:val="24"/>
                <w:lang w:val="en-ZA"/>
              </w:rPr>
            </w:pPr>
            <w:r w:rsidRPr="00464543">
              <w:rPr>
                <w:rFonts w:ascii="Arial" w:eastAsia="Times New Roman" w:hAnsi="Arial" w:cs="Arial"/>
                <w:color w:val="000000"/>
                <w:sz w:val="24"/>
                <w:szCs w:val="24"/>
                <w:lang w:val="en-ZA"/>
              </w:rPr>
              <w:t xml:space="preserve">Deciding not to decide is still a decision; perhaps appropriate or the abdication of one’s responsibilities. To the events planner no decision is ever final as the nature of the job dictates that uncontrollable things happen.  The events planner has to be ever vigilant and must keep her eye on the on the event at all times and should there be deviation from the original plan a contingency should be made, hence the decision structure should have loop to the start of the process.  </w:t>
            </w:r>
          </w:p>
          <w:p w:rsidR="004D01EE" w:rsidRPr="00464543" w:rsidRDefault="004D01EE" w:rsidP="004D01EE">
            <w:pPr>
              <w:tabs>
                <w:tab w:val="left" w:pos="426"/>
              </w:tabs>
              <w:spacing w:line="360" w:lineRule="auto"/>
              <w:ind w:left="426"/>
              <w:jc w:val="both"/>
              <w:rPr>
                <w:rFonts w:ascii="Arial" w:eastAsia="Times New Roman" w:hAnsi="Arial" w:cs="Arial"/>
                <w:color w:val="000000"/>
                <w:sz w:val="24"/>
                <w:szCs w:val="24"/>
                <w:lang w:val="en-ZA"/>
              </w:rPr>
            </w:pPr>
            <w:r w:rsidRPr="00464543">
              <w:rPr>
                <w:rFonts w:ascii="Arial" w:eastAsia="Times New Roman" w:hAnsi="Arial" w:cs="Arial"/>
                <w:color w:val="000000"/>
                <w:sz w:val="24"/>
                <w:szCs w:val="24"/>
                <w:lang w:val="en-ZA"/>
              </w:rPr>
              <w:t>In order to effectively implement the decision the events planner  need to recognize and integrate the factors that affect the action plan, such as the resources (time, money, personnel, space, etc.) and their use, as well as the potential side effects of that use.</w:t>
            </w:r>
          </w:p>
          <w:p w:rsidR="00CC2FB3" w:rsidRPr="004D01EE" w:rsidRDefault="004D01EE" w:rsidP="004D01EE">
            <w:pPr>
              <w:tabs>
                <w:tab w:val="left" w:pos="426"/>
              </w:tabs>
              <w:spacing w:line="360" w:lineRule="auto"/>
              <w:ind w:left="426"/>
              <w:jc w:val="both"/>
              <w:rPr>
                <w:rFonts w:ascii="Times New Roman" w:eastAsia="Times New Roman" w:hAnsi="Times New Roman"/>
                <w:color w:val="000000"/>
                <w:sz w:val="24"/>
                <w:szCs w:val="24"/>
                <w:lang w:val="en-ZA"/>
              </w:rPr>
            </w:pPr>
            <w:r w:rsidRPr="00464543">
              <w:rPr>
                <w:rFonts w:ascii="Arial" w:eastAsia="Times New Roman" w:hAnsi="Arial" w:cs="Arial"/>
                <w:color w:val="000000"/>
                <w:sz w:val="24"/>
                <w:szCs w:val="24"/>
                <w:lang w:val="en-ZA"/>
              </w:rPr>
              <w:t>Communication, clarity of expectations, and controls is also imperative, particularly when the cause or effects of a decision involve numerous people and activities. A single decision can create waves that spread throughout an event project and its operation. The event planner should be prepared to face any challenges that occur during the event and should learn from them and take responsibility for the problem.</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42D1" w:rsidP="00A851DA">
            <w:pPr>
              <w:rPr>
                <w:rFonts w:cs="Bliss-Regular"/>
                <w:color w:val="000000"/>
              </w:rPr>
            </w:pPr>
            <w:r>
              <w:rPr>
                <w:rFonts w:cs="Bliss-Regular"/>
                <w:color w:val="000000"/>
              </w:rPr>
              <w:t>Z Roberts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42D1" w:rsidP="00A851DA">
            <w:pPr>
              <w:rPr>
                <w:rFonts w:cs="Bliss-Regular"/>
                <w:color w:val="000000"/>
              </w:rPr>
            </w:pPr>
            <w:r>
              <w:rPr>
                <w:rFonts w:cs="Bliss-Regular"/>
                <w:color w:val="000000"/>
              </w:rPr>
              <w:t>08 June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160" w:rsidRDefault="00235160" w:rsidP="00CB4D0A">
      <w:pPr>
        <w:spacing w:after="0" w:line="240" w:lineRule="auto"/>
      </w:pPr>
      <w:r>
        <w:separator/>
      </w:r>
    </w:p>
  </w:endnote>
  <w:endnote w:type="continuationSeparator" w:id="0">
    <w:p w:rsidR="00235160" w:rsidRDefault="0023516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160" w:rsidRDefault="00235160" w:rsidP="00CB4D0A">
      <w:pPr>
        <w:spacing w:after="0" w:line="240" w:lineRule="auto"/>
      </w:pPr>
      <w:r>
        <w:separator/>
      </w:r>
    </w:p>
  </w:footnote>
  <w:footnote w:type="continuationSeparator" w:id="0">
    <w:p w:rsidR="00235160" w:rsidRDefault="0023516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64020E"/>
    <w:multiLevelType w:val="hybridMultilevel"/>
    <w:tmpl w:val="762AC0E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1A99"/>
    <w:rsid w:val="00055992"/>
    <w:rsid w:val="000820E8"/>
    <w:rsid w:val="001175EE"/>
    <w:rsid w:val="00157CF6"/>
    <w:rsid w:val="00182416"/>
    <w:rsid w:val="00187EB4"/>
    <w:rsid w:val="001F0481"/>
    <w:rsid w:val="001F6C4E"/>
    <w:rsid w:val="00200C92"/>
    <w:rsid w:val="0020451E"/>
    <w:rsid w:val="00206B9D"/>
    <w:rsid w:val="0023259C"/>
    <w:rsid w:val="00235160"/>
    <w:rsid w:val="002B0BD7"/>
    <w:rsid w:val="002B573D"/>
    <w:rsid w:val="002C5CB2"/>
    <w:rsid w:val="002F779F"/>
    <w:rsid w:val="00371885"/>
    <w:rsid w:val="003E2B87"/>
    <w:rsid w:val="003E43AF"/>
    <w:rsid w:val="00402786"/>
    <w:rsid w:val="00405895"/>
    <w:rsid w:val="004058DF"/>
    <w:rsid w:val="00443E6F"/>
    <w:rsid w:val="00486F1A"/>
    <w:rsid w:val="00490CB9"/>
    <w:rsid w:val="004A2CE2"/>
    <w:rsid w:val="004D01E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42D1"/>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42D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42D1"/>
    <w:rPr>
      <w:rFonts w:ascii="Times New Roman" w:eastAsia="Times New Roman" w:hAnsi="Times New Roman" w:cs="Times New Roman"/>
      <w:b/>
      <w:bCs/>
      <w:sz w:val="36"/>
      <w:szCs w:val="36"/>
    </w:rPr>
  </w:style>
  <w:style w:type="paragraph" w:styleId="NormalWeb">
    <w:name w:val="Normal (Web)"/>
    <w:basedOn w:val="Normal"/>
    <w:uiPriority w:val="99"/>
    <w:unhideWhenUsed/>
    <w:rsid w:val="004D01E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42D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42D1"/>
    <w:rPr>
      <w:rFonts w:ascii="Times New Roman" w:eastAsia="Times New Roman" w:hAnsi="Times New Roman" w:cs="Times New Roman"/>
      <w:b/>
      <w:bCs/>
      <w:sz w:val="36"/>
      <w:szCs w:val="36"/>
    </w:rPr>
  </w:style>
  <w:style w:type="paragraph" w:styleId="NormalWeb">
    <w:name w:val="Normal (Web)"/>
    <w:basedOn w:val="Normal"/>
    <w:uiPriority w:val="99"/>
    <w:unhideWhenUsed/>
    <w:rsid w:val="004D01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6280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B6949-6676-46A7-9CA0-61392DD42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Progressive</cp:lastModifiedBy>
  <cp:revision>4</cp:revision>
  <dcterms:created xsi:type="dcterms:W3CDTF">2016-06-06T12:25:00Z</dcterms:created>
  <dcterms:modified xsi:type="dcterms:W3CDTF">2016-06-15T09:28:00Z</dcterms:modified>
</cp:coreProperties>
</file>