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80EB5"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80EB5" w:rsidRDefault="00B80EB5">
            <w:pPr>
              <w:pStyle w:val="Default"/>
              <w:rPr>
                <w:rFonts w:ascii="Arial" w:hAnsi="Arial" w:cs="Arial"/>
              </w:rPr>
            </w:pPr>
            <w:r>
              <w:rPr>
                <w:rFonts w:ascii="Arial" w:hAnsi="Arial" w:cs="Arial"/>
              </w:rPr>
              <w:t>Stephan Christo Swanepoel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80EB5" w:rsidRDefault="00B80EB5">
            <w:pPr>
              <w:pStyle w:val="Default"/>
              <w:rPr>
                <w:rFonts w:ascii="Arial" w:hAnsi="Arial" w:cs="Arial"/>
              </w:rPr>
            </w:pPr>
            <w:r>
              <w:rPr>
                <w:rFonts w:ascii="Arial" w:hAnsi="Arial" w:cs="Arial"/>
              </w:rPr>
              <w:t>1651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80EB5" w:rsidRDefault="00F83C0D">
            <w:pPr>
              <w:pStyle w:val="Default"/>
              <w:rPr>
                <w:rFonts w:ascii="Arial" w:hAnsi="Arial" w:cs="Arial"/>
              </w:rPr>
            </w:pPr>
            <w:r>
              <w:rPr>
                <w:rFonts w:ascii="Arial" w:hAnsi="Arial" w:cs="Arial"/>
              </w:rPr>
              <w:t xml:space="preserve">Diploma in </w:t>
            </w:r>
            <w:r w:rsidR="00B80EB5" w:rsidRPr="00B80EB5">
              <w:rPr>
                <w:rFonts w:ascii="Arial" w:hAnsi="Arial" w:cs="Arial"/>
              </w:rPr>
              <w:t>Forensic Accountant</w:t>
            </w:r>
            <w:r>
              <w:rPr>
                <w:rFonts w:ascii="Arial" w:hAnsi="Arial" w:cs="Arial"/>
              </w:rPr>
              <w:t xml:space="preserve">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80EB5" w:rsidRDefault="002E067A">
            <w:pPr>
              <w:rPr>
                <w:rFonts w:ascii="Arial" w:hAnsi="Arial" w:cs="Arial"/>
                <w:sz w:val="24"/>
                <w:szCs w:val="24"/>
              </w:rPr>
            </w:pPr>
            <w:r>
              <w:rPr>
                <w:rFonts w:ascii="Arial" w:hAnsi="Arial" w:cs="Arial"/>
                <w:sz w:val="24"/>
                <w:szCs w:val="24"/>
              </w:rP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A3DF0" w:rsidRDefault="00CA3DF0" w:rsidP="00CA3DF0">
            <w:pPr>
              <w:spacing w:line="360" w:lineRule="auto"/>
              <w:jc w:val="right"/>
              <w:rPr>
                <w:rFonts w:ascii="Arial" w:hAnsi="Arial" w:cs="Arial"/>
                <w:sz w:val="24"/>
                <w:szCs w:val="24"/>
              </w:rPr>
            </w:pPr>
            <w:r>
              <w:rPr>
                <w:rFonts w:ascii="Arial" w:hAnsi="Arial" w:cs="Arial"/>
                <w:sz w:val="24"/>
                <w:szCs w:val="24"/>
              </w:rPr>
              <w:t>Stephan Christo Swanepoel</w:t>
            </w:r>
          </w:p>
          <w:p w:rsidR="00CA3DF0" w:rsidRDefault="00CA3DF0" w:rsidP="00CA3DF0">
            <w:pPr>
              <w:spacing w:line="360" w:lineRule="auto"/>
              <w:jc w:val="right"/>
              <w:rPr>
                <w:rFonts w:ascii="Arial" w:hAnsi="Arial" w:cs="Arial"/>
                <w:sz w:val="24"/>
                <w:szCs w:val="24"/>
              </w:rPr>
            </w:pPr>
            <w:r>
              <w:rPr>
                <w:rFonts w:ascii="Arial" w:hAnsi="Arial" w:cs="Arial"/>
                <w:sz w:val="24"/>
                <w:szCs w:val="24"/>
              </w:rPr>
              <w:t>1651</w:t>
            </w:r>
          </w:p>
          <w:p w:rsidR="00CA3DF0" w:rsidRDefault="00CA3DF0" w:rsidP="00CA3DF0">
            <w:pPr>
              <w:spacing w:line="360" w:lineRule="auto"/>
              <w:jc w:val="right"/>
              <w:rPr>
                <w:rFonts w:ascii="Arial" w:hAnsi="Arial" w:cs="Arial"/>
                <w:sz w:val="24"/>
                <w:szCs w:val="24"/>
              </w:rPr>
            </w:pPr>
            <w:r>
              <w:rPr>
                <w:rFonts w:ascii="Arial" w:hAnsi="Arial" w:cs="Arial"/>
                <w:sz w:val="24"/>
                <w:szCs w:val="24"/>
              </w:rPr>
              <w:t>Assessment</w:t>
            </w:r>
            <w:r w:rsidR="002E067A">
              <w:rPr>
                <w:rFonts w:ascii="Arial" w:hAnsi="Arial" w:cs="Arial"/>
                <w:sz w:val="24"/>
                <w:szCs w:val="24"/>
              </w:rPr>
              <w:t xml:space="preserve"> 4</w:t>
            </w:r>
            <w:r>
              <w:rPr>
                <w:rFonts w:ascii="Arial" w:hAnsi="Arial" w:cs="Arial"/>
                <w:sz w:val="24"/>
                <w:szCs w:val="24"/>
              </w:rPr>
              <w:t xml:space="preserve"> </w:t>
            </w:r>
          </w:p>
          <w:p w:rsidR="00CA3DF0" w:rsidRDefault="00CA3DF0" w:rsidP="00CA3DF0">
            <w:pPr>
              <w:spacing w:line="360" w:lineRule="auto"/>
              <w:jc w:val="right"/>
              <w:rPr>
                <w:rFonts w:ascii="Arial" w:hAnsi="Arial" w:cs="Arial"/>
                <w:sz w:val="24"/>
                <w:szCs w:val="24"/>
              </w:rPr>
            </w:pPr>
            <w:r>
              <w:rPr>
                <w:rFonts w:ascii="Arial" w:hAnsi="Arial" w:cs="Arial"/>
                <w:sz w:val="24"/>
                <w:szCs w:val="24"/>
              </w:rPr>
              <w:t>Page 1</w:t>
            </w:r>
          </w:p>
          <w:p w:rsidR="003C3BEB" w:rsidRPr="0030720F" w:rsidRDefault="00CF4525" w:rsidP="003C3BEB">
            <w:pPr>
              <w:spacing w:line="360" w:lineRule="auto"/>
              <w:jc w:val="both"/>
              <w:rPr>
                <w:rFonts w:ascii="Arial" w:hAnsi="Arial" w:cs="Arial"/>
                <w:b/>
                <w:sz w:val="24"/>
                <w:szCs w:val="24"/>
              </w:rPr>
            </w:pPr>
            <w:r>
              <w:rPr>
                <w:rFonts w:ascii="Arial" w:hAnsi="Arial" w:cs="Arial"/>
                <w:b/>
                <w:sz w:val="24"/>
                <w:szCs w:val="24"/>
              </w:rPr>
              <w:t xml:space="preserve">         </w:t>
            </w:r>
            <w:r w:rsidR="003C3BEB" w:rsidRPr="0030720F">
              <w:rPr>
                <w:rFonts w:ascii="Arial" w:hAnsi="Arial" w:cs="Arial"/>
                <w:b/>
                <w:sz w:val="24"/>
                <w:szCs w:val="24"/>
              </w:rPr>
              <w:t>Question 1</w:t>
            </w:r>
          </w:p>
          <w:p w:rsidR="002E067A" w:rsidRDefault="008342A6" w:rsidP="008342A6">
            <w:pPr>
              <w:pStyle w:val="ListParagraph"/>
              <w:numPr>
                <w:ilvl w:val="0"/>
                <w:numId w:val="6"/>
              </w:numPr>
              <w:spacing w:line="360" w:lineRule="auto"/>
              <w:jc w:val="both"/>
              <w:rPr>
                <w:rFonts w:ascii="Arial" w:hAnsi="Arial" w:cs="Arial"/>
                <w:sz w:val="24"/>
                <w:szCs w:val="24"/>
              </w:rPr>
            </w:pPr>
            <w:r>
              <w:rPr>
                <w:rFonts w:ascii="Arial" w:hAnsi="Arial" w:cs="Arial"/>
                <w:sz w:val="24"/>
                <w:szCs w:val="24"/>
              </w:rPr>
              <w:t>Can be categorized in three groups:</w:t>
            </w:r>
          </w:p>
          <w:p w:rsidR="008342A6" w:rsidRDefault="008342A6" w:rsidP="008342A6">
            <w:pPr>
              <w:pStyle w:val="ListParagraph"/>
              <w:spacing w:line="360" w:lineRule="auto"/>
              <w:ind w:left="1440"/>
              <w:jc w:val="both"/>
              <w:rPr>
                <w:rFonts w:ascii="Arial" w:hAnsi="Arial" w:cs="Arial"/>
                <w:sz w:val="24"/>
                <w:szCs w:val="24"/>
              </w:rPr>
            </w:pPr>
            <w:r w:rsidRPr="009F2073">
              <w:rPr>
                <w:rFonts w:ascii="Arial" w:hAnsi="Arial" w:cs="Arial"/>
                <w:b/>
                <w:sz w:val="24"/>
                <w:szCs w:val="24"/>
              </w:rPr>
              <w:t>Managements characteristics and influence</w:t>
            </w:r>
            <w:r>
              <w:rPr>
                <w:rFonts w:ascii="Arial" w:hAnsi="Arial" w:cs="Arial"/>
                <w:sz w:val="24"/>
                <w:szCs w:val="24"/>
              </w:rPr>
              <w:t>:</w:t>
            </w:r>
          </w:p>
          <w:p w:rsidR="008342A6" w:rsidRDefault="008342A6" w:rsidP="008342A6">
            <w:pPr>
              <w:pStyle w:val="ListParagraph"/>
              <w:spacing w:line="360" w:lineRule="auto"/>
              <w:ind w:left="1440"/>
              <w:jc w:val="both"/>
              <w:rPr>
                <w:rFonts w:ascii="Arial" w:hAnsi="Arial" w:cs="Arial"/>
                <w:sz w:val="24"/>
                <w:szCs w:val="24"/>
              </w:rPr>
            </w:pPr>
            <w:r>
              <w:rPr>
                <w:rFonts w:ascii="Arial" w:hAnsi="Arial" w:cs="Arial"/>
                <w:sz w:val="24"/>
                <w:szCs w:val="24"/>
              </w:rPr>
              <w:t>Management characteristics relates to their motivation to engage in fraudulent reporting and to carry out financial reporting fraud, such as involvement in setting accounting principles and financial estimates for the company, responsibility to achieve financial targets, tension between management and external auditors and might tend to be evasive when responding to auditor’s enquiries, known history of violation. These characteristics are a reflection of managements abilities, style and attitude, company’s internal controls, and its financial reporting process.</w:t>
            </w:r>
          </w:p>
          <w:p w:rsidR="00A54617" w:rsidRDefault="00A54617" w:rsidP="00A54617">
            <w:pPr>
              <w:spacing w:line="360" w:lineRule="auto"/>
              <w:jc w:val="right"/>
              <w:rPr>
                <w:rFonts w:ascii="Arial" w:hAnsi="Arial" w:cs="Arial"/>
                <w:b/>
                <w:sz w:val="24"/>
                <w:szCs w:val="24"/>
              </w:rPr>
            </w:pPr>
          </w:p>
          <w:p w:rsidR="00A54617" w:rsidRDefault="00A54617" w:rsidP="00A54617">
            <w:pPr>
              <w:spacing w:line="360" w:lineRule="auto"/>
              <w:jc w:val="right"/>
              <w:rPr>
                <w:rFonts w:ascii="Arial" w:hAnsi="Arial" w:cs="Arial"/>
                <w:b/>
                <w:sz w:val="24"/>
                <w:szCs w:val="24"/>
              </w:rPr>
            </w:pPr>
          </w:p>
          <w:p w:rsidR="00A54617" w:rsidRDefault="009F2073" w:rsidP="00A54617">
            <w:pPr>
              <w:spacing w:line="360" w:lineRule="auto"/>
              <w:jc w:val="right"/>
              <w:rPr>
                <w:rFonts w:ascii="Arial" w:hAnsi="Arial" w:cs="Arial"/>
                <w:sz w:val="24"/>
                <w:szCs w:val="24"/>
              </w:rPr>
            </w:pPr>
            <w:r>
              <w:rPr>
                <w:rFonts w:ascii="Arial" w:hAnsi="Arial" w:cs="Arial"/>
                <w:b/>
                <w:sz w:val="24"/>
                <w:szCs w:val="24"/>
              </w:rPr>
              <w:lastRenderedPageBreak/>
              <w:t xml:space="preserve"> </w:t>
            </w:r>
            <w:r w:rsidR="00A54617">
              <w:rPr>
                <w:rFonts w:ascii="Arial" w:hAnsi="Arial" w:cs="Arial"/>
                <w:sz w:val="24"/>
                <w:szCs w:val="24"/>
              </w:rPr>
              <w:t>Stephan Christo Swanepoel</w:t>
            </w:r>
          </w:p>
          <w:p w:rsidR="00A54617" w:rsidRDefault="00A54617" w:rsidP="00A54617">
            <w:pPr>
              <w:spacing w:line="360" w:lineRule="auto"/>
              <w:jc w:val="right"/>
              <w:rPr>
                <w:rFonts w:ascii="Arial" w:hAnsi="Arial" w:cs="Arial"/>
                <w:sz w:val="24"/>
                <w:szCs w:val="24"/>
              </w:rPr>
            </w:pPr>
            <w:r>
              <w:rPr>
                <w:rFonts w:ascii="Arial" w:hAnsi="Arial" w:cs="Arial"/>
                <w:sz w:val="24"/>
                <w:szCs w:val="24"/>
              </w:rPr>
              <w:t>1651</w:t>
            </w:r>
          </w:p>
          <w:p w:rsidR="00A54617" w:rsidRDefault="00A54617" w:rsidP="00A54617">
            <w:pPr>
              <w:spacing w:line="360" w:lineRule="auto"/>
              <w:jc w:val="right"/>
              <w:rPr>
                <w:rFonts w:ascii="Arial" w:hAnsi="Arial" w:cs="Arial"/>
                <w:sz w:val="24"/>
                <w:szCs w:val="24"/>
              </w:rPr>
            </w:pPr>
            <w:r>
              <w:rPr>
                <w:rFonts w:ascii="Arial" w:hAnsi="Arial" w:cs="Arial"/>
                <w:sz w:val="24"/>
                <w:szCs w:val="24"/>
              </w:rPr>
              <w:t xml:space="preserve">Assessment 4 </w:t>
            </w:r>
          </w:p>
          <w:p w:rsidR="00A54617" w:rsidRDefault="00A54617" w:rsidP="00A54617">
            <w:pPr>
              <w:spacing w:line="360" w:lineRule="auto"/>
              <w:jc w:val="right"/>
              <w:rPr>
                <w:rFonts w:ascii="Arial" w:hAnsi="Arial" w:cs="Arial"/>
                <w:sz w:val="24"/>
                <w:szCs w:val="24"/>
              </w:rPr>
            </w:pPr>
            <w:r>
              <w:rPr>
                <w:rFonts w:ascii="Arial" w:hAnsi="Arial" w:cs="Arial"/>
                <w:sz w:val="24"/>
                <w:szCs w:val="24"/>
              </w:rPr>
              <w:t>Page 2</w:t>
            </w:r>
          </w:p>
          <w:p w:rsidR="008342A6" w:rsidRDefault="008342A6" w:rsidP="008342A6">
            <w:pPr>
              <w:pStyle w:val="ListParagraph"/>
              <w:spacing w:line="360" w:lineRule="auto"/>
              <w:ind w:left="1440"/>
              <w:jc w:val="both"/>
              <w:rPr>
                <w:rFonts w:ascii="Arial" w:hAnsi="Arial" w:cs="Arial"/>
                <w:b/>
                <w:sz w:val="24"/>
                <w:szCs w:val="24"/>
              </w:rPr>
            </w:pPr>
          </w:p>
          <w:p w:rsidR="009F2073" w:rsidRDefault="009F2073" w:rsidP="008342A6">
            <w:pPr>
              <w:pStyle w:val="ListParagraph"/>
              <w:spacing w:line="360" w:lineRule="auto"/>
              <w:ind w:left="1440"/>
              <w:jc w:val="both"/>
              <w:rPr>
                <w:rFonts w:ascii="Arial" w:hAnsi="Arial" w:cs="Arial"/>
                <w:sz w:val="24"/>
                <w:szCs w:val="24"/>
              </w:rPr>
            </w:pPr>
            <w:r>
              <w:rPr>
                <w:rFonts w:ascii="Arial" w:hAnsi="Arial" w:cs="Arial"/>
                <w:b/>
                <w:sz w:val="24"/>
                <w:szCs w:val="24"/>
              </w:rPr>
              <w:t xml:space="preserve">Industry conditions, </w:t>
            </w:r>
            <w:r w:rsidRPr="009F2073">
              <w:rPr>
                <w:rFonts w:ascii="Arial" w:hAnsi="Arial" w:cs="Arial"/>
                <w:sz w:val="24"/>
                <w:szCs w:val="24"/>
              </w:rPr>
              <w:t xml:space="preserve">are the economic and regulatory aspects of the </w:t>
            </w:r>
            <w:r>
              <w:rPr>
                <w:rFonts w:ascii="Arial" w:hAnsi="Arial" w:cs="Arial"/>
                <w:sz w:val="24"/>
                <w:szCs w:val="24"/>
              </w:rPr>
              <w:t>environment in which the business entity operates. Include stable and volatile features, such as new financial features, increased competition, market saturation. And the adoption of more aggressive accounting policies by the company in order to keep up with the industry.</w:t>
            </w:r>
          </w:p>
          <w:p w:rsidR="009F2073" w:rsidRDefault="009F2073" w:rsidP="008342A6">
            <w:pPr>
              <w:pStyle w:val="ListParagraph"/>
              <w:spacing w:line="360" w:lineRule="auto"/>
              <w:ind w:left="1440"/>
              <w:jc w:val="both"/>
              <w:rPr>
                <w:rFonts w:ascii="Arial" w:hAnsi="Arial" w:cs="Arial"/>
                <w:sz w:val="24"/>
                <w:szCs w:val="24"/>
              </w:rPr>
            </w:pPr>
          </w:p>
          <w:p w:rsidR="009F2073" w:rsidRDefault="009F2073" w:rsidP="009F2073">
            <w:pPr>
              <w:pStyle w:val="ListParagraph"/>
              <w:spacing w:line="360" w:lineRule="auto"/>
              <w:ind w:left="1440"/>
              <w:jc w:val="both"/>
              <w:rPr>
                <w:rFonts w:ascii="Arial" w:hAnsi="Arial" w:cs="Arial"/>
                <w:sz w:val="24"/>
                <w:szCs w:val="24"/>
              </w:rPr>
            </w:pPr>
            <w:r>
              <w:rPr>
                <w:rFonts w:ascii="Arial" w:hAnsi="Arial" w:cs="Arial"/>
                <w:b/>
                <w:sz w:val="24"/>
                <w:szCs w:val="24"/>
              </w:rPr>
              <w:t>Operating characteristics</w:t>
            </w:r>
            <w:r>
              <w:rPr>
                <w:rFonts w:ascii="Arial" w:hAnsi="Arial" w:cs="Arial"/>
                <w:sz w:val="24"/>
                <w:szCs w:val="24"/>
              </w:rPr>
              <w:t>, include the nature of the business, the complexity of its financial transactions that are difficult to audit, the location of the transactions and geographic location of the company’s operating activities, company’s profitability, and its general financial condition.</w:t>
            </w:r>
          </w:p>
          <w:p w:rsidR="009F2073" w:rsidRDefault="009F2073" w:rsidP="009F2073">
            <w:pPr>
              <w:pStyle w:val="ListParagraph"/>
              <w:spacing w:line="360" w:lineRule="auto"/>
              <w:ind w:left="1440"/>
              <w:jc w:val="both"/>
              <w:rPr>
                <w:rFonts w:ascii="Arial" w:hAnsi="Arial" w:cs="Arial"/>
                <w:sz w:val="24"/>
                <w:szCs w:val="24"/>
              </w:rPr>
            </w:pPr>
          </w:p>
          <w:p w:rsidR="009F2073" w:rsidRDefault="009F2073" w:rsidP="009F2073">
            <w:pPr>
              <w:pStyle w:val="ListParagraph"/>
              <w:numPr>
                <w:ilvl w:val="0"/>
                <w:numId w:val="6"/>
              </w:numPr>
              <w:spacing w:line="360" w:lineRule="auto"/>
              <w:jc w:val="both"/>
              <w:rPr>
                <w:rFonts w:ascii="Arial" w:hAnsi="Arial" w:cs="Arial"/>
                <w:sz w:val="24"/>
                <w:szCs w:val="24"/>
              </w:rPr>
            </w:pPr>
            <w:r>
              <w:rPr>
                <w:rFonts w:ascii="Arial" w:hAnsi="Arial" w:cs="Arial"/>
                <w:sz w:val="24"/>
                <w:szCs w:val="24"/>
              </w:rPr>
              <w:t>Frequent rotation of employees through different vendor assignments.</w:t>
            </w:r>
          </w:p>
          <w:p w:rsidR="009F2073" w:rsidRDefault="009F2073" w:rsidP="009F2073">
            <w:pPr>
              <w:pStyle w:val="ListParagraph"/>
              <w:spacing w:line="360" w:lineRule="auto"/>
              <w:ind w:left="1440"/>
              <w:jc w:val="both"/>
              <w:rPr>
                <w:rFonts w:ascii="Arial" w:hAnsi="Arial" w:cs="Arial"/>
                <w:sz w:val="24"/>
                <w:szCs w:val="24"/>
              </w:rPr>
            </w:pPr>
            <w:r>
              <w:rPr>
                <w:rFonts w:ascii="Arial" w:hAnsi="Arial" w:cs="Arial"/>
                <w:sz w:val="24"/>
                <w:szCs w:val="24"/>
              </w:rPr>
              <w:t>Establish a hotline for vendors and employees to complain, should they be approached by someone engaging to bribe them.</w:t>
            </w:r>
          </w:p>
          <w:p w:rsidR="009F2073" w:rsidRDefault="009F2073" w:rsidP="009F2073">
            <w:pPr>
              <w:pStyle w:val="ListParagraph"/>
              <w:spacing w:line="360" w:lineRule="auto"/>
              <w:ind w:left="1440"/>
              <w:jc w:val="both"/>
              <w:rPr>
                <w:rFonts w:ascii="Arial" w:hAnsi="Arial" w:cs="Arial"/>
                <w:sz w:val="24"/>
                <w:szCs w:val="24"/>
              </w:rPr>
            </w:pPr>
            <w:r>
              <w:rPr>
                <w:rFonts w:ascii="Arial" w:hAnsi="Arial" w:cs="Arial"/>
                <w:sz w:val="24"/>
                <w:szCs w:val="24"/>
              </w:rPr>
              <w:t>Enforcing a strict policy on the total disclosure of conflicts of interest, receipts of gifts, etc.</w:t>
            </w:r>
          </w:p>
          <w:p w:rsidR="009F2073" w:rsidRDefault="008D201A" w:rsidP="009F2073">
            <w:pPr>
              <w:pStyle w:val="ListParagraph"/>
              <w:spacing w:line="360" w:lineRule="auto"/>
              <w:ind w:left="1440"/>
              <w:jc w:val="both"/>
              <w:rPr>
                <w:rFonts w:ascii="Arial" w:hAnsi="Arial" w:cs="Arial"/>
                <w:sz w:val="24"/>
                <w:szCs w:val="24"/>
              </w:rPr>
            </w:pPr>
            <w:r>
              <w:rPr>
                <w:rFonts w:ascii="Arial" w:hAnsi="Arial" w:cs="Arial"/>
                <w:sz w:val="24"/>
                <w:szCs w:val="24"/>
              </w:rPr>
              <w:t>Using private fax machines and requiring the bids to be addressed and named to the individuals other than those soliciting the bids in order to prevent fraudsters informing their partners about lower-bidding competitors.</w:t>
            </w:r>
          </w:p>
          <w:p w:rsidR="008D201A" w:rsidRDefault="008D201A" w:rsidP="009F2073">
            <w:pPr>
              <w:pStyle w:val="ListParagraph"/>
              <w:spacing w:line="360" w:lineRule="auto"/>
              <w:ind w:left="1440"/>
              <w:jc w:val="both"/>
              <w:rPr>
                <w:rFonts w:ascii="Arial" w:hAnsi="Arial" w:cs="Arial"/>
                <w:sz w:val="24"/>
                <w:szCs w:val="24"/>
              </w:rPr>
            </w:pPr>
            <w:r>
              <w:rPr>
                <w:rFonts w:ascii="Arial" w:hAnsi="Arial" w:cs="Arial"/>
                <w:sz w:val="24"/>
                <w:szCs w:val="24"/>
              </w:rPr>
              <w:t>Transparency and integrity in the bidding process involved in asset procurement.</w:t>
            </w:r>
          </w:p>
          <w:p w:rsidR="008D201A" w:rsidRDefault="008D201A" w:rsidP="009F2073">
            <w:pPr>
              <w:pStyle w:val="ListParagraph"/>
              <w:spacing w:line="360" w:lineRule="auto"/>
              <w:ind w:left="1440"/>
              <w:jc w:val="both"/>
              <w:rPr>
                <w:rFonts w:ascii="Arial" w:hAnsi="Arial" w:cs="Arial"/>
                <w:sz w:val="24"/>
                <w:szCs w:val="24"/>
              </w:rPr>
            </w:pPr>
            <w:r>
              <w:rPr>
                <w:rFonts w:ascii="Arial" w:hAnsi="Arial" w:cs="Arial"/>
                <w:sz w:val="24"/>
                <w:szCs w:val="24"/>
              </w:rPr>
              <w:t xml:space="preserve">Auditors need to analyze the trend of the company’s assets, thus can reveal the purchase of unnecessary assets and inventory, for example, the discovery of excess inventory write-offs may indicate an attempt to make space </w:t>
            </w:r>
            <w:r w:rsidR="008533B4">
              <w:rPr>
                <w:rFonts w:ascii="Arial" w:hAnsi="Arial" w:cs="Arial"/>
                <w:sz w:val="24"/>
                <w:szCs w:val="24"/>
              </w:rPr>
              <w:t>for</w:t>
            </w:r>
            <w:r>
              <w:rPr>
                <w:rFonts w:ascii="Arial" w:hAnsi="Arial" w:cs="Arial"/>
                <w:sz w:val="24"/>
                <w:szCs w:val="24"/>
              </w:rPr>
              <w:t xml:space="preserve"> purchases.</w:t>
            </w:r>
          </w:p>
          <w:p w:rsidR="00A54617" w:rsidRDefault="00A54617" w:rsidP="00A54617">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A54617" w:rsidRDefault="00A54617" w:rsidP="00A54617">
            <w:pPr>
              <w:spacing w:line="360" w:lineRule="auto"/>
              <w:jc w:val="right"/>
              <w:rPr>
                <w:rFonts w:ascii="Arial" w:hAnsi="Arial" w:cs="Arial"/>
                <w:sz w:val="24"/>
                <w:szCs w:val="24"/>
              </w:rPr>
            </w:pPr>
            <w:r>
              <w:rPr>
                <w:rFonts w:ascii="Arial" w:hAnsi="Arial" w:cs="Arial"/>
                <w:sz w:val="24"/>
                <w:szCs w:val="24"/>
              </w:rPr>
              <w:t>1651</w:t>
            </w:r>
          </w:p>
          <w:p w:rsidR="00A54617" w:rsidRDefault="00A54617" w:rsidP="00A54617">
            <w:pPr>
              <w:spacing w:line="360" w:lineRule="auto"/>
              <w:jc w:val="right"/>
              <w:rPr>
                <w:rFonts w:ascii="Arial" w:hAnsi="Arial" w:cs="Arial"/>
                <w:sz w:val="24"/>
                <w:szCs w:val="24"/>
              </w:rPr>
            </w:pPr>
            <w:r>
              <w:rPr>
                <w:rFonts w:ascii="Arial" w:hAnsi="Arial" w:cs="Arial"/>
                <w:sz w:val="24"/>
                <w:szCs w:val="24"/>
              </w:rPr>
              <w:t xml:space="preserve">Assessment 4 </w:t>
            </w:r>
          </w:p>
          <w:p w:rsidR="00A54617" w:rsidRDefault="00A54617" w:rsidP="00A54617">
            <w:pPr>
              <w:spacing w:line="360" w:lineRule="auto"/>
              <w:jc w:val="right"/>
              <w:rPr>
                <w:rFonts w:ascii="Arial" w:hAnsi="Arial" w:cs="Arial"/>
                <w:sz w:val="24"/>
                <w:szCs w:val="24"/>
              </w:rPr>
            </w:pPr>
            <w:r>
              <w:rPr>
                <w:rFonts w:ascii="Arial" w:hAnsi="Arial" w:cs="Arial"/>
                <w:sz w:val="24"/>
                <w:szCs w:val="24"/>
              </w:rPr>
              <w:t>Page 3</w:t>
            </w:r>
          </w:p>
          <w:p w:rsidR="00A54617" w:rsidRDefault="00A54617" w:rsidP="009F2073">
            <w:pPr>
              <w:pStyle w:val="ListParagraph"/>
              <w:spacing w:line="360" w:lineRule="auto"/>
              <w:ind w:left="1440"/>
              <w:jc w:val="both"/>
              <w:rPr>
                <w:rFonts w:ascii="Arial" w:hAnsi="Arial" w:cs="Arial"/>
                <w:sz w:val="24"/>
                <w:szCs w:val="24"/>
              </w:rPr>
            </w:pPr>
          </w:p>
          <w:p w:rsidR="008D201A" w:rsidRDefault="008D201A" w:rsidP="009F2073">
            <w:pPr>
              <w:pStyle w:val="ListParagraph"/>
              <w:spacing w:line="360" w:lineRule="auto"/>
              <w:ind w:left="1440"/>
              <w:jc w:val="both"/>
              <w:rPr>
                <w:rFonts w:ascii="Arial" w:hAnsi="Arial" w:cs="Arial"/>
                <w:sz w:val="24"/>
                <w:szCs w:val="24"/>
              </w:rPr>
            </w:pPr>
          </w:p>
          <w:p w:rsidR="008D201A" w:rsidRDefault="008533B4" w:rsidP="008D201A">
            <w:pPr>
              <w:pStyle w:val="ListParagraph"/>
              <w:numPr>
                <w:ilvl w:val="0"/>
                <w:numId w:val="6"/>
              </w:numPr>
              <w:spacing w:line="360" w:lineRule="auto"/>
              <w:jc w:val="both"/>
              <w:rPr>
                <w:rFonts w:ascii="Arial" w:hAnsi="Arial" w:cs="Arial"/>
                <w:sz w:val="24"/>
                <w:szCs w:val="24"/>
              </w:rPr>
            </w:pPr>
            <w:r>
              <w:rPr>
                <w:rFonts w:ascii="Arial" w:hAnsi="Arial" w:cs="Arial"/>
                <w:sz w:val="24"/>
                <w:szCs w:val="24"/>
              </w:rPr>
              <w:t>Assessing the company’s ability to remain a going concern. Assess the company’s general financial performance, its performance compared to competitors, any problems it may face, whether it will continue in business or go bankrupt.</w:t>
            </w:r>
          </w:p>
          <w:p w:rsidR="008533B4" w:rsidRDefault="008533B4" w:rsidP="008533B4">
            <w:pPr>
              <w:pStyle w:val="ListParagraph"/>
              <w:spacing w:line="360" w:lineRule="auto"/>
              <w:ind w:left="1440"/>
              <w:jc w:val="both"/>
              <w:rPr>
                <w:rFonts w:ascii="Arial" w:hAnsi="Arial" w:cs="Arial"/>
                <w:sz w:val="24"/>
                <w:szCs w:val="24"/>
              </w:rPr>
            </w:pPr>
            <w:r>
              <w:rPr>
                <w:rFonts w:ascii="Arial" w:hAnsi="Arial" w:cs="Arial"/>
                <w:sz w:val="24"/>
                <w:szCs w:val="24"/>
              </w:rPr>
              <w:t>Indicating errors in financial statements: If analytic procedures reveal that the company’s actual performance and expected performance is inconsistent, it may indicate accounting errors and irregularities.</w:t>
            </w:r>
          </w:p>
          <w:p w:rsidR="008533B4" w:rsidRDefault="008533B4" w:rsidP="008533B4">
            <w:pPr>
              <w:pStyle w:val="ListParagraph"/>
              <w:spacing w:line="360" w:lineRule="auto"/>
              <w:ind w:left="1440"/>
              <w:jc w:val="both"/>
              <w:rPr>
                <w:rFonts w:ascii="Arial" w:hAnsi="Arial" w:cs="Arial"/>
                <w:sz w:val="24"/>
                <w:szCs w:val="24"/>
              </w:rPr>
            </w:pPr>
            <w:r>
              <w:rPr>
                <w:rFonts w:ascii="Arial" w:hAnsi="Arial" w:cs="Arial"/>
                <w:sz w:val="24"/>
                <w:szCs w:val="24"/>
              </w:rPr>
              <w:t xml:space="preserve">Implications for detailed audit testing and procedures: If there </w:t>
            </w:r>
            <w:r w:rsidR="00144B6A">
              <w:rPr>
                <w:rFonts w:ascii="Arial" w:hAnsi="Arial" w:cs="Arial"/>
                <w:sz w:val="24"/>
                <w:szCs w:val="24"/>
              </w:rPr>
              <w:t>are</w:t>
            </w:r>
            <w:r>
              <w:rPr>
                <w:rFonts w:ascii="Arial" w:hAnsi="Arial" w:cs="Arial"/>
                <w:sz w:val="24"/>
                <w:szCs w:val="24"/>
              </w:rPr>
              <w:t xml:space="preserve"> no inconsistencies between the companies expected </w:t>
            </w:r>
            <w:r w:rsidR="00144B6A">
              <w:rPr>
                <w:rFonts w:ascii="Arial" w:hAnsi="Arial" w:cs="Arial"/>
                <w:sz w:val="24"/>
                <w:szCs w:val="24"/>
              </w:rPr>
              <w:t>and actual performance, this may indicate there is no material irregularities or errors. Detailed audit may not be needed as evidence gathered by analytic procedures suggest that the company’s financial performance is fairly reflected in its financial statements. If analytic procedures find material irregularities, detailed audit testing becomes important.</w:t>
            </w:r>
          </w:p>
          <w:p w:rsidR="00144B6A" w:rsidRDefault="00144B6A" w:rsidP="008533B4">
            <w:pPr>
              <w:pStyle w:val="ListParagraph"/>
              <w:spacing w:line="360" w:lineRule="auto"/>
              <w:ind w:left="1440"/>
              <w:jc w:val="both"/>
              <w:rPr>
                <w:rFonts w:ascii="Arial" w:hAnsi="Arial" w:cs="Arial"/>
                <w:sz w:val="24"/>
                <w:szCs w:val="24"/>
              </w:rPr>
            </w:pPr>
          </w:p>
          <w:p w:rsidR="00144B6A" w:rsidRDefault="00144B6A" w:rsidP="00144B6A">
            <w:pPr>
              <w:pStyle w:val="ListParagraph"/>
              <w:numPr>
                <w:ilvl w:val="0"/>
                <w:numId w:val="6"/>
              </w:numPr>
              <w:spacing w:line="360" w:lineRule="auto"/>
              <w:jc w:val="both"/>
              <w:rPr>
                <w:rFonts w:ascii="Arial" w:hAnsi="Arial" w:cs="Arial"/>
                <w:sz w:val="24"/>
                <w:szCs w:val="24"/>
              </w:rPr>
            </w:pPr>
            <w:r>
              <w:rPr>
                <w:rFonts w:ascii="Arial" w:hAnsi="Arial" w:cs="Arial"/>
                <w:sz w:val="24"/>
                <w:szCs w:val="24"/>
              </w:rPr>
              <w:t xml:space="preserve">Fraud usually start being small and gradually becomes larger and more complex, fraudsters will </w:t>
            </w:r>
            <w:r w:rsidR="00AA220F">
              <w:rPr>
                <w:rFonts w:ascii="Arial" w:hAnsi="Arial" w:cs="Arial"/>
                <w:sz w:val="24"/>
                <w:szCs w:val="24"/>
              </w:rPr>
              <w:t>always</w:t>
            </w:r>
            <w:r>
              <w:rPr>
                <w:rFonts w:ascii="Arial" w:hAnsi="Arial" w:cs="Arial"/>
                <w:sz w:val="24"/>
                <w:szCs w:val="24"/>
              </w:rPr>
              <w:t xml:space="preserve"> rationalize his/her actions as something as simple as:</w:t>
            </w:r>
          </w:p>
          <w:p w:rsidR="00144B6A" w:rsidRDefault="00AA220F" w:rsidP="00144B6A">
            <w:pPr>
              <w:pStyle w:val="ListParagraph"/>
              <w:spacing w:line="360" w:lineRule="auto"/>
              <w:ind w:left="1440"/>
              <w:jc w:val="both"/>
              <w:rPr>
                <w:rFonts w:ascii="Arial" w:hAnsi="Arial" w:cs="Arial"/>
                <w:sz w:val="24"/>
                <w:szCs w:val="24"/>
              </w:rPr>
            </w:pPr>
            <w:r>
              <w:rPr>
                <w:rFonts w:ascii="Arial" w:hAnsi="Arial" w:cs="Arial"/>
                <w:sz w:val="24"/>
                <w:szCs w:val="24"/>
              </w:rPr>
              <w:t>“</w:t>
            </w:r>
            <w:r w:rsidR="00144B6A">
              <w:rPr>
                <w:rFonts w:ascii="Arial" w:hAnsi="Arial" w:cs="Arial"/>
                <w:sz w:val="24"/>
                <w:szCs w:val="24"/>
              </w:rPr>
              <w:t>I was only borrowing the money.</w:t>
            </w:r>
            <w:r>
              <w:rPr>
                <w:rFonts w:ascii="Arial" w:hAnsi="Arial" w:cs="Arial"/>
                <w:sz w:val="24"/>
                <w:szCs w:val="24"/>
              </w:rPr>
              <w:t>”</w:t>
            </w:r>
          </w:p>
          <w:p w:rsidR="00144B6A" w:rsidRDefault="00AA220F" w:rsidP="00144B6A">
            <w:pPr>
              <w:pStyle w:val="ListParagraph"/>
              <w:spacing w:line="360" w:lineRule="auto"/>
              <w:ind w:left="1440"/>
              <w:jc w:val="both"/>
              <w:rPr>
                <w:rFonts w:ascii="Arial" w:hAnsi="Arial" w:cs="Arial"/>
                <w:sz w:val="24"/>
                <w:szCs w:val="24"/>
              </w:rPr>
            </w:pPr>
            <w:r>
              <w:rPr>
                <w:rFonts w:ascii="Arial" w:hAnsi="Arial" w:cs="Arial"/>
                <w:sz w:val="24"/>
                <w:szCs w:val="24"/>
              </w:rPr>
              <w:t>“I was entitled to the money.”</w:t>
            </w:r>
          </w:p>
          <w:p w:rsidR="00AA220F" w:rsidRDefault="00AA220F" w:rsidP="00144B6A">
            <w:pPr>
              <w:pStyle w:val="ListParagraph"/>
              <w:spacing w:line="360" w:lineRule="auto"/>
              <w:ind w:left="1440"/>
              <w:jc w:val="both"/>
              <w:rPr>
                <w:rFonts w:ascii="Arial" w:hAnsi="Arial" w:cs="Arial"/>
                <w:sz w:val="24"/>
                <w:szCs w:val="24"/>
              </w:rPr>
            </w:pPr>
            <w:r>
              <w:rPr>
                <w:rFonts w:ascii="Arial" w:hAnsi="Arial" w:cs="Arial"/>
                <w:sz w:val="24"/>
                <w:szCs w:val="24"/>
              </w:rPr>
              <w:t>“I had to steal to provide for my family.”</w:t>
            </w:r>
          </w:p>
          <w:p w:rsidR="00AA220F" w:rsidRDefault="00AA220F" w:rsidP="00144B6A">
            <w:pPr>
              <w:pStyle w:val="ListParagraph"/>
              <w:spacing w:line="360" w:lineRule="auto"/>
              <w:ind w:left="1440"/>
              <w:jc w:val="both"/>
              <w:rPr>
                <w:rFonts w:ascii="Arial" w:hAnsi="Arial" w:cs="Arial"/>
                <w:sz w:val="24"/>
                <w:szCs w:val="24"/>
              </w:rPr>
            </w:pPr>
            <w:r>
              <w:rPr>
                <w:rFonts w:ascii="Arial" w:hAnsi="Arial" w:cs="Arial"/>
                <w:sz w:val="24"/>
                <w:szCs w:val="24"/>
              </w:rPr>
              <w:t>Later as the fraud becomes bigger and more complex, the rationalization even becomes more complex and unconventional.</w:t>
            </w:r>
          </w:p>
          <w:p w:rsidR="00095D24" w:rsidRDefault="00095D24" w:rsidP="00144B6A">
            <w:pPr>
              <w:pStyle w:val="ListParagraph"/>
              <w:spacing w:line="360" w:lineRule="auto"/>
              <w:ind w:left="1440"/>
              <w:jc w:val="both"/>
              <w:rPr>
                <w:rFonts w:ascii="Arial" w:hAnsi="Arial" w:cs="Arial"/>
                <w:sz w:val="24"/>
                <w:szCs w:val="24"/>
              </w:rPr>
            </w:pPr>
            <w:r>
              <w:rPr>
                <w:rFonts w:ascii="Arial" w:hAnsi="Arial" w:cs="Arial"/>
                <w:sz w:val="24"/>
                <w:szCs w:val="24"/>
              </w:rPr>
              <w:t>“This month’s fictitious accounting entry can be reversed by a counter entry next month; therefore, it’s not exactly fraud. The company will not incur a loss.”</w:t>
            </w:r>
          </w:p>
          <w:p w:rsidR="00A54617" w:rsidRDefault="00A54617" w:rsidP="00A54617">
            <w:pPr>
              <w:spacing w:line="360" w:lineRule="auto"/>
              <w:jc w:val="right"/>
              <w:rPr>
                <w:rFonts w:ascii="Arial" w:hAnsi="Arial" w:cs="Arial"/>
                <w:sz w:val="24"/>
                <w:szCs w:val="24"/>
              </w:rPr>
            </w:pPr>
          </w:p>
          <w:p w:rsidR="00A54617" w:rsidRDefault="00A54617" w:rsidP="00A54617">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A54617" w:rsidRDefault="00A54617" w:rsidP="00A54617">
            <w:pPr>
              <w:spacing w:line="360" w:lineRule="auto"/>
              <w:jc w:val="right"/>
              <w:rPr>
                <w:rFonts w:ascii="Arial" w:hAnsi="Arial" w:cs="Arial"/>
                <w:sz w:val="24"/>
                <w:szCs w:val="24"/>
              </w:rPr>
            </w:pPr>
            <w:r>
              <w:rPr>
                <w:rFonts w:ascii="Arial" w:hAnsi="Arial" w:cs="Arial"/>
                <w:sz w:val="24"/>
                <w:szCs w:val="24"/>
              </w:rPr>
              <w:t>1651</w:t>
            </w:r>
          </w:p>
          <w:p w:rsidR="00A54617" w:rsidRDefault="00A54617" w:rsidP="00A54617">
            <w:pPr>
              <w:spacing w:line="360" w:lineRule="auto"/>
              <w:jc w:val="right"/>
              <w:rPr>
                <w:rFonts w:ascii="Arial" w:hAnsi="Arial" w:cs="Arial"/>
                <w:sz w:val="24"/>
                <w:szCs w:val="24"/>
              </w:rPr>
            </w:pPr>
            <w:r>
              <w:rPr>
                <w:rFonts w:ascii="Arial" w:hAnsi="Arial" w:cs="Arial"/>
                <w:sz w:val="24"/>
                <w:szCs w:val="24"/>
              </w:rPr>
              <w:t xml:space="preserve">Assessment 4 </w:t>
            </w:r>
          </w:p>
          <w:p w:rsidR="00A54617" w:rsidRDefault="00A54617" w:rsidP="00A54617">
            <w:pPr>
              <w:spacing w:line="360" w:lineRule="auto"/>
              <w:jc w:val="right"/>
              <w:rPr>
                <w:rFonts w:ascii="Arial" w:hAnsi="Arial" w:cs="Arial"/>
                <w:sz w:val="24"/>
                <w:szCs w:val="24"/>
              </w:rPr>
            </w:pPr>
            <w:r>
              <w:rPr>
                <w:rFonts w:ascii="Arial" w:hAnsi="Arial" w:cs="Arial"/>
                <w:sz w:val="24"/>
                <w:szCs w:val="24"/>
              </w:rPr>
              <w:t>Page 4</w:t>
            </w:r>
          </w:p>
          <w:p w:rsidR="00A54617" w:rsidRDefault="00A54617" w:rsidP="00144B6A">
            <w:pPr>
              <w:pStyle w:val="ListParagraph"/>
              <w:spacing w:line="360" w:lineRule="auto"/>
              <w:ind w:left="1440"/>
              <w:jc w:val="both"/>
              <w:rPr>
                <w:rFonts w:ascii="Arial" w:hAnsi="Arial" w:cs="Arial"/>
                <w:sz w:val="24"/>
                <w:szCs w:val="24"/>
              </w:rPr>
            </w:pPr>
          </w:p>
          <w:p w:rsidR="00095D24" w:rsidRDefault="00095D24" w:rsidP="00144B6A">
            <w:pPr>
              <w:pStyle w:val="ListParagraph"/>
              <w:spacing w:line="360" w:lineRule="auto"/>
              <w:ind w:left="1440"/>
              <w:jc w:val="both"/>
              <w:rPr>
                <w:rFonts w:ascii="Arial" w:hAnsi="Arial" w:cs="Arial"/>
                <w:sz w:val="24"/>
                <w:szCs w:val="24"/>
              </w:rPr>
            </w:pPr>
            <w:r>
              <w:rPr>
                <w:rFonts w:ascii="Arial" w:hAnsi="Arial" w:cs="Arial"/>
                <w:sz w:val="24"/>
                <w:szCs w:val="24"/>
              </w:rPr>
              <w:t>“The company will make more money in the next financial quarter and will not notice the missing money.”</w:t>
            </w:r>
          </w:p>
          <w:p w:rsidR="00095D24" w:rsidRDefault="00095D24" w:rsidP="00144B6A">
            <w:pPr>
              <w:pStyle w:val="ListParagraph"/>
              <w:spacing w:line="360" w:lineRule="auto"/>
              <w:ind w:left="1440"/>
              <w:jc w:val="both"/>
              <w:rPr>
                <w:rFonts w:ascii="Arial" w:hAnsi="Arial" w:cs="Arial"/>
                <w:sz w:val="24"/>
                <w:szCs w:val="24"/>
              </w:rPr>
            </w:pPr>
            <w:r>
              <w:rPr>
                <w:rFonts w:ascii="Arial" w:hAnsi="Arial" w:cs="Arial"/>
                <w:sz w:val="24"/>
                <w:szCs w:val="24"/>
              </w:rPr>
              <w:t>“Management does not take supervision of internal controls and discipline serious.”</w:t>
            </w:r>
          </w:p>
          <w:p w:rsidR="00095D24" w:rsidRDefault="00095D24" w:rsidP="00144B6A">
            <w:pPr>
              <w:pStyle w:val="ListParagraph"/>
              <w:spacing w:line="360" w:lineRule="auto"/>
              <w:ind w:left="1440"/>
              <w:jc w:val="both"/>
              <w:rPr>
                <w:rFonts w:ascii="Arial" w:hAnsi="Arial" w:cs="Arial"/>
                <w:sz w:val="24"/>
                <w:szCs w:val="24"/>
              </w:rPr>
            </w:pPr>
            <w:r>
              <w:rPr>
                <w:rFonts w:ascii="Arial" w:hAnsi="Arial" w:cs="Arial"/>
                <w:sz w:val="24"/>
                <w:szCs w:val="24"/>
              </w:rPr>
              <w:t>“the company fail to notice my hard work and promoted someone else, so I deserve this.”</w:t>
            </w:r>
          </w:p>
          <w:p w:rsidR="00095D24" w:rsidRDefault="00095D24" w:rsidP="00144B6A">
            <w:pPr>
              <w:pStyle w:val="ListParagraph"/>
              <w:spacing w:line="360" w:lineRule="auto"/>
              <w:ind w:left="1440"/>
              <w:jc w:val="both"/>
              <w:rPr>
                <w:rFonts w:ascii="Arial" w:hAnsi="Arial" w:cs="Arial"/>
                <w:sz w:val="24"/>
                <w:szCs w:val="24"/>
              </w:rPr>
            </w:pPr>
            <w:r>
              <w:rPr>
                <w:rFonts w:ascii="Arial" w:hAnsi="Arial" w:cs="Arial"/>
                <w:sz w:val="24"/>
                <w:szCs w:val="24"/>
              </w:rPr>
              <w:t>“Management itself is involved in doubtful transactions in order to maintain an aggressive accounting policies.”</w:t>
            </w:r>
          </w:p>
          <w:p w:rsidR="00095D24" w:rsidRDefault="00095D24" w:rsidP="00144B6A">
            <w:pPr>
              <w:pStyle w:val="ListParagraph"/>
              <w:spacing w:line="360" w:lineRule="auto"/>
              <w:ind w:left="1440"/>
              <w:jc w:val="both"/>
              <w:rPr>
                <w:rFonts w:ascii="Arial" w:hAnsi="Arial" w:cs="Arial"/>
                <w:sz w:val="24"/>
                <w:szCs w:val="24"/>
              </w:rPr>
            </w:pPr>
            <w:r>
              <w:rPr>
                <w:rFonts w:ascii="Arial" w:hAnsi="Arial" w:cs="Arial"/>
                <w:sz w:val="24"/>
                <w:szCs w:val="24"/>
              </w:rPr>
              <w:t>“People that has been promoted have disregarded the means achieving objectives and have only focused on achieving organizational goals.”</w:t>
            </w:r>
          </w:p>
          <w:p w:rsidR="00095D24" w:rsidRDefault="00095D24" w:rsidP="00144B6A">
            <w:pPr>
              <w:pStyle w:val="ListParagraph"/>
              <w:spacing w:line="360" w:lineRule="auto"/>
              <w:ind w:left="1440"/>
              <w:jc w:val="both"/>
              <w:rPr>
                <w:rFonts w:ascii="Arial" w:hAnsi="Arial" w:cs="Arial"/>
                <w:sz w:val="24"/>
                <w:szCs w:val="24"/>
              </w:rPr>
            </w:pPr>
            <w:r>
              <w:rPr>
                <w:rFonts w:ascii="Arial" w:hAnsi="Arial" w:cs="Arial"/>
                <w:sz w:val="24"/>
                <w:szCs w:val="24"/>
              </w:rPr>
              <w:t>“Risk taking is more rewarding.”</w:t>
            </w:r>
          </w:p>
          <w:p w:rsidR="00095D24" w:rsidRDefault="00095D24" w:rsidP="00144B6A">
            <w:pPr>
              <w:pStyle w:val="ListParagraph"/>
              <w:spacing w:line="360" w:lineRule="auto"/>
              <w:ind w:left="1440"/>
              <w:jc w:val="both"/>
              <w:rPr>
                <w:rFonts w:ascii="Arial" w:hAnsi="Arial" w:cs="Arial"/>
                <w:sz w:val="24"/>
                <w:szCs w:val="24"/>
              </w:rPr>
            </w:pPr>
            <w:r>
              <w:rPr>
                <w:rFonts w:ascii="Arial" w:hAnsi="Arial" w:cs="Arial"/>
                <w:sz w:val="24"/>
                <w:szCs w:val="24"/>
              </w:rPr>
              <w:t>“The fraud can help the company’s overall position without doing material harm.”</w:t>
            </w:r>
          </w:p>
          <w:p w:rsidR="00095D24" w:rsidRDefault="00095D24" w:rsidP="00144B6A">
            <w:pPr>
              <w:pStyle w:val="ListParagraph"/>
              <w:spacing w:line="360" w:lineRule="auto"/>
              <w:ind w:left="1440"/>
              <w:jc w:val="both"/>
              <w:rPr>
                <w:rFonts w:ascii="Arial" w:hAnsi="Arial" w:cs="Arial"/>
                <w:sz w:val="24"/>
                <w:szCs w:val="24"/>
              </w:rPr>
            </w:pPr>
            <w:r>
              <w:rPr>
                <w:rFonts w:ascii="Arial" w:hAnsi="Arial" w:cs="Arial"/>
                <w:sz w:val="24"/>
                <w:szCs w:val="24"/>
              </w:rPr>
              <w:t>“Not being paid enough and the company might fire me soon, so my fraud makes up for the benefits the company is eliminating.”</w:t>
            </w:r>
          </w:p>
          <w:p w:rsidR="00095D24" w:rsidRDefault="00095D24" w:rsidP="00144B6A">
            <w:pPr>
              <w:pStyle w:val="ListParagraph"/>
              <w:spacing w:line="360" w:lineRule="auto"/>
              <w:ind w:left="1440"/>
              <w:jc w:val="both"/>
              <w:rPr>
                <w:rFonts w:ascii="Arial" w:hAnsi="Arial" w:cs="Arial"/>
                <w:sz w:val="24"/>
                <w:szCs w:val="24"/>
              </w:rPr>
            </w:pPr>
          </w:p>
          <w:p w:rsidR="00CB4BA6" w:rsidRDefault="00CB4BA6" w:rsidP="00CB4BA6">
            <w:pPr>
              <w:pStyle w:val="ListParagraph"/>
              <w:numPr>
                <w:ilvl w:val="0"/>
                <w:numId w:val="6"/>
              </w:numPr>
              <w:spacing w:line="360" w:lineRule="auto"/>
              <w:jc w:val="both"/>
              <w:rPr>
                <w:rFonts w:ascii="Arial" w:hAnsi="Arial" w:cs="Arial"/>
                <w:sz w:val="24"/>
                <w:szCs w:val="24"/>
              </w:rPr>
            </w:pPr>
            <w:r>
              <w:rPr>
                <w:rFonts w:ascii="Arial" w:hAnsi="Arial" w:cs="Arial"/>
                <w:sz w:val="24"/>
                <w:szCs w:val="24"/>
              </w:rPr>
              <w:t>Needs a thorough understanding of the context: The environment in which the business operates.</w:t>
            </w:r>
          </w:p>
          <w:p w:rsidR="00CB4BA6" w:rsidRDefault="00CB4BA6" w:rsidP="00CB4BA6">
            <w:pPr>
              <w:pStyle w:val="ListParagraph"/>
              <w:spacing w:line="360" w:lineRule="auto"/>
              <w:ind w:left="1440"/>
              <w:jc w:val="both"/>
              <w:rPr>
                <w:rFonts w:ascii="Arial" w:hAnsi="Arial" w:cs="Arial"/>
                <w:sz w:val="24"/>
                <w:szCs w:val="24"/>
              </w:rPr>
            </w:pPr>
            <w:r>
              <w:rPr>
                <w:rFonts w:ascii="Arial" w:hAnsi="Arial" w:cs="Arial"/>
                <w:sz w:val="24"/>
                <w:szCs w:val="24"/>
              </w:rPr>
              <w:t>The business entity’s structure and culture and its internal controls.</w:t>
            </w:r>
          </w:p>
          <w:p w:rsidR="00CB4BA6" w:rsidRDefault="00CB4BA6" w:rsidP="00CB4BA6">
            <w:pPr>
              <w:pStyle w:val="ListParagraph"/>
              <w:spacing w:line="360" w:lineRule="auto"/>
              <w:ind w:left="1440"/>
              <w:jc w:val="both"/>
              <w:rPr>
                <w:rFonts w:ascii="Arial" w:hAnsi="Arial" w:cs="Arial"/>
                <w:sz w:val="24"/>
                <w:szCs w:val="24"/>
              </w:rPr>
            </w:pPr>
            <w:r>
              <w:rPr>
                <w:rFonts w:ascii="Arial" w:hAnsi="Arial" w:cs="Arial"/>
                <w:sz w:val="24"/>
                <w:szCs w:val="24"/>
              </w:rPr>
              <w:t>Have understanding of the pressure and effectiveness of mitigating factor that reduce the risk of fraud.</w:t>
            </w:r>
          </w:p>
          <w:p w:rsidR="00CB4BA6" w:rsidRDefault="00CB4BA6" w:rsidP="00CB4BA6">
            <w:pPr>
              <w:pStyle w:val="ListParagraph"/>
              <w:spacing w:line="360" w:lineRule="auto"/>
              <w:ind w:left="1440"/>
              <w:jc w:val="both"/>
              <w:rPr>
                <w:rFonts w:ascii="Arial" w:hAnsi="Arial" w:cs="Arial"/>
                <w:sz w:val="24"/>
                <w:szCs w:val="24"/>
              </w:rPr>
            </w:pPr>
          </w:p>
          <w:p w:rsidR="00A54617" w:rsidRDefault="00CB4BA6" w:rsidP="00CB4BA6">
            <w:pPr>
              <w:pStyle w:val="ListParagraph"/>
              <w:spacing w:line="360" w:lineRule="auto"/>
              <w:ind w:left="1440"/>
              <w:jc w:val="both"/>
              <w:rPr>
                <w:rFonts w:ascii="Arial" w:hAnsi="Arial" w:cs="Arial"/>
                <w:sz w:val="24"/>
                <w:szCs w:val="24"/>
              </w:rPr>
            </w:pPr>
            <w:r>
              <w:rPr>
                <w:rFonts w:ascii="Arial" w:hAnsi="Arial" w:cs="Arial"/>
                <w:sz w:val="24"/>
                <w:szCs w:val="24"/>
              </w:rPr>
              <w:t>Small businesses and large corporation has different internal controls, small business supervisory management committees, audit committees, and the segregation of accounting and operation duties may not be as well detained as large corporations. The</w:t>
            </w:r>
          </w:p>
          <w:p w:rsidR="00A54617" w:rsidRDefault="00A54617" w:rsidP="00CB4BA6">
            <w:pPr>
              <w:pStyle w:val="ListParagraph"/>
              <w:spacing w:line="360" w:lineRule="auto"/>
              <w:ind w:left="1440"/>
              <w:jc w:val="both"/>
              <w:rPr>
                <w:rFonts w:ascii="Arial" w:hAnsi="Arial" w:cs="Arial"/>
                <w:sz w:val="24"/>
                <w:szCs w:val="24"/>
              </w:rPr>
            </w:pPr>
          </w:p>
          <w:p w:rsidR="00A54617" w:rsidRDefault="00A54617" w:rsidP="00A54617">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A54617" w:rsidRDefault="00A54617" w:rsidP="00A54617">
            <w:pPr>
              <w:spacing w:line="360" w:lineRule="auto"/>
              <w:jc w:val="right"/>
              <w:rPr>
                <w:rFonts w:ascii="Arial" w:hAnsi="Arial" w:cs="Arial"/>
                <w:sz w:val="24"/>
                <w:szCs w:val="24"/>
              </w:rPr>
            </w:pPr>
            <w:r>
              <w:rPr>
                <w:rFonts w:ascii="Arial" w:hAnsi="Arial" w:cs="Arial"/>
                <w:sz w:val="24"/>
                <w:szCs w:val="24"/>
              </w:rPr>
              <w:t>1651</w:t>
            </w:r>
          </w:p>
          <w:p w:rsidR="00A54617" w:rsidRDefault="00A54617" w:rsidP="00A54617">
            <w:pPr>
              <w:spacing w:line="360" w:lineRule="auto"/>
              <w:jc w:val="right"/>
              <w:rPr>
                <w:rFonts w:ascii="Arial" w:hAnsi="Arial" w:cs="Arial"/>
                <w:sz w:val="24"/>
                <w:szCs w:val="24"/>
              </w:rPr>
            </w:pPr>
            <w:r>
              <w:rPr>
                <w:rFonts w:ascii="Arial" w:hAnsi="Arial" w:cs="Arial"/>
                <w:sz w:val="24"/>
                <w:szCs w:val="24"/>
              </w:rPr>
              <w:t xml:space="preserve">Assessment 4 </w:t>
            </w:r>
          </w:p>
          <w:p w:rsidR="00A54617" w:rsidRDefault="00A54617" w:rsidP="00A54617">
            <w:pPr>
              <w:spacing w:line="360" w:lineRule="auto"/>
              <w:jc w:val="right"/>
              <w:rPr>
                <w:rFonts w:ascii="Arial" w:hAnsi="Arial" w:cs="Arial"/>
                <w:sz w:val="24"/>
                <w:szCs w:val="24"/>
              </w:rPr>
            </w:pPr>
            <w:r>
              <w:rPr>
                <w:rFonts w:ascii="Arial" w:hAnsi="Arial" w:cs="Arial"/>
                <w:sz w:val="24"/>
                <w:szCs w:val="24"/>
              </w:rPr>
              <w:t>Page 5</w:t>
            </w:r>
          </w:p>
          <w:p w:rsidR="00A54617" w:rsidRDefault="00A54617" w:rsidP="00A54617">
            <w:pPr>
              <w:spacing w:line="360" w:lineRule="auto"/>
              <w:jc w:val="right"/>
              <w:rPr>
                <w:rFonts w:ascii="Arial" w:hAnsi="Arial" w:cs="Arial"/>
                <w:sz w:val="24"/>
                <w:szCs w:val="24"/>
              </w:rPr>
            </w:pPr>
          </w:p>
          <w:p w:rsidR="00CB4BA6" w:rsidRDefault="00CB4BA6" w:rsidP="00CB4BA6">
            <w:pPr>
              <w:pStyle w:val="ListParagraph"/>
              <w:spacing w:line="360" w:lineRule="auto"/>
              <w:ind w:left="1440"/>
              <w:jc w:val="both"/>
              <w:rPr>
                <w:rFonts w:ascii="Arial" w:hAnsi="Arial" w:cs="Arial"/>
                <w:sz w:val="24"/>
                <w:szCs w:val="24"/>
              </w:rPr>
            </w:pPr>
            <w:r>
              <w:rPr>
                <w:rFonts w:ascii="Arial" w:hAnsi="Arial" w:cs="Arial"/>
                <w:sz w:val="24"/>
                <w:szCs w:val="24"/>
              </w:rPr>
              <w:t xml:space="preserve"> owner/manager is more involved of the day to day affair of the business.</w:t>
            </w:r>
          </w:p>
          <w:p w:rsidR="00CB4BA6" w:rsidRDefault="00CB4BA6" w:rsidP="00CB4BA6">
            <w:pPr>
              <w:pStyle w:val="ListParagraph"/>
              <w:spacing w:line="360" w:lineRule="auto"/>
              <w:ind w:left="1440"/>
              <w:jc w:val="both"/>
              <w:rPr>
                <w:rFonts w:ascii="Arial" w:hAnsi="Arial" w:cs="Arial"/>
                <w:sz w:val="24"/>
                <w:szCs w:val="24"/>
              </w:rPr>
            </w:pPr>
          </w:p>
          <w:p w:rsidR="00CB4BA6" w:rsidRDefault="00CB4BA6" w:rsidP="00CB4BA6">
            <w:pPr>
              <w:pStyle w:val="ListParagraph"/>
              <w:spacing w:line="360" w:lineRule="auto"/>
              <w:ind w:left="1440"/>
              <w:jc w:val="both"/>
              <w:rPr>
                <w:rFonts w:ascii="Arial" w:hAnsi="Arial" w:cs="Arial"/>
                <w:sz w:val="24"/>
                <w:szCs w:val="24"/>
              </w:rPr>
            </w:pPr>
            <w:r>
              <w:rPr>
                <w:rFonts w:ascii="Arial" w:hAnsi="Arial" w:cs="Arial"/>
                <w:sz w:val="24"/>
                <w:szCs w:val="24"/>
              </w:rPr>
              <w:t xml:space="preserve">Auditors and fraud investigators needs to have </w:t>
            </w:r>
            <w:r w:rsidR="00C764BF">
              <w:rPr>
                <w:rFonts w:ascii="Arial" w:hAnsi="Arial" w:cs="Arial"/>
                <w:sz w:val="24"/>
                <w:szCs w:val="24"/>
              </w:rPr>
              <w:t>a</w:t>
            </w:r>
            <w:r>
              <w:rPr>
                <w:rFonts w:ascii="Arial" w:hAnsi="Arial" w:cs="Arial"/>
                <w:sz w:val="24"/>
                <w:szCs w:val="24"/>
              </w:rPr>
              <w:t xml:space="preserve"> sufficient understanding of the business relationship with its suppliers, customers and business partners.</w:t>
            </w:r>
          </w:p>
          <w:p w:rsidR="00C764BF" w:rsidRDefault="00C764BF" w:rsidP="00CB4BA6">
            <w:pPr>
              <w:pStyle w:val="ListParagraph"/>
              <w:spacing w:line="360" w:lineRule="auto"/>
              <w:ind w:left="1440"/>
              <w:jc w:val="both"/>
              <w:rPr>
                <w:rFonts w:ascii="Arial" w:hAnsi="Arial" w:cs="Arial"/>
                <w:sz w:val="24"/>
                <w:szCs w:val="24"/>
              </w:rPr>
            </w:pPr>
          </w:p>
          <w:p w:rsidR="00C764BF" w:rsidRDefault="00C764BF" w:rsidP="00CB4BA6">
            <w:pPr>
              <w:pStyle w:val="ListParagraph"/>
              <w:spacing w:line="360" w:lineRule="auto"/>
              <w:ind w:left="1440"/>
              <w:jc w:val="both"/>
              <w:rPr>
                <w:rFonts w:ascii="Arial" w:hAnsi="Arial" w:cs="Arial"/>
                <w:sz w:val="24"/>
                <w:szCs w:val="24"/>
              </w:rPr>
            </w:pPr>
            <w:r>
              <w:rPr>
                <w:rFonts w:ascii="Arial" w:hAnsi="Arial" w:cs="Arial"/>
                <w:sz w:val="24"/>
                <w:szCs w:val="24"/>
              </w:rPr>
              <w:t>Auditors shouldn’t put their trust into control mechanisms. Regardless of how effective it is, there is still the possibility of manipulation or someone overriding the system.</w:t>
            </w:r>
          </w:p>
          <w:p w:rsidR="00C764BF" w:rsidRDefault="00C764BF" w:rsidP="00CB4BA6">
            <w:pPr>
              <w:pStyle w:val="ListParagraph"/>
              <w:spacing w:line="360" w:lineRule="auto"/>
              <w:ind w:left="1440"/>
              <w:jc w:val="both"/>
              <w:rPr>
                <w:rFonts w:ascii="Arial" w:hAnsi="Arial" w:cs="Arial"/>
                <w:sz w:val="24"/>
                <w:szCs w:val="24"/>
              </w:rPr>
            </w:pPr>
          </w:p>
          <w:p w:rsidR="00C764BF" w:rsidRDefault="00C764BF" w:rsidP="00CB4BA6">
            <w:pPr>
              <w:pStyle w:val="ListParagraph"/>
              <w:spacing w:line="360" w:lineRule="auto"/>
              <w:ind w:left="1440"/>
              <w:jc w:val="both"/>
              <w:rPr>
                <w:rFonts w:ascii="Arial" w:hAnsi="Arial" w:cs="Arial"/>
                <w:sz w:val="24"/>
                <w:szCs w:val="24"/>
              </w:rPr>
            </w:pPr>
            <w:r>
              <w:rPr>
                <w:rFonts w:ascii="Arial" w:hAnsi="Arial" w:cs="Arial"/>
                <w:sz w:val="24"/>
                <w:szCs w:val="24"/>
              </w:rPr>
              <w:t>Every stage of an audit involves the auditors being vigilant and alert to misstatements indicating fraud. Auditors may come across information at the following stages:</w:t>
            </w:r>
          </w:p>
          <w:p w:rsidR="00C764BF" w:rsidRDefault="00C764BF" w:rsidP="00CB4BA6">
            <w:pPr>
              <w:pStyle w:val="ListParagraph"/>
              <w:spacing w:line="360" w:lineRule="auto"/>
              <w:ind w:left="1440"/>
              <w:jc w:val="both"/>
              <w:rPr>
                <w:rFonts w:ascii="Arial" w:hAnsi="Arial" w:cs="Arial"/>
                <w:sz w:val="24"/>
                <w:szCs w:val="24"/>
              </w:rPr>
            </w:pPr>
            <w:r>
              <w:rPr>
                <w:rFonts w:ascii="Arial" w:hAnsi="Arial" w:cs="Arial"/>
                <w:sz w:val="24"/>
                <w:szCs w:val="24"/>
              </w:rPr>
              <w:t>Planning and risk assessment, discussions with employees or managements, audit testing such as, control testing, substantive or analytic testing, review of audit.</w:t>
            </w:r>
          </w:p>
          <w:p w:rsidR="00C764BF" w:rsidRDefault="00C764BF" w:rsidP="00CB4BA6">
            <w:pPr>
              <w:pStyle w:val="ListParagraph"/>
              <w:spacing w:line="360" w:lineRule="auto"/>
              <w:ind w:left="1440"/>
              <w:jc w:val="both"/>
              <w:rPr>
                <w:rFonts w:ascii="Arial" w:hAnsi="Arial" w:cs="Arial"/>
                <w:sz w:val="24"/>
                <w:szCs w:val="24"/>
              </w:rPr>
            </w:pPr>
          </w:p>
          <w:p w:rsidR="00C764BF" w:rsidRDefault="00C764BF" w:rsidP="00CB4BA6">
            <w:pPr>
              <w:pStyle w:val="ListParagraph"/>
              <w:spacing w:line="360" w:lineRule="auto"/>
              <w:ind w:left="1440"/>
              <w:jc w:val="both"/>
              <w:rPr>
                <w:rFonts w:ascii="Arial" w:hAnsi="Arial" w:cs="Arial"/>
                <w:sz w:val="24"/>
                <w:szCs w:val="24"/>
              </w:rPr>
            </w:pPr>
            <w:r>
              <w:rPr>
                <w:rFonts w:ascii="Arial" w:hAnsi="Arial" w:cs="Arial"/>
                <w:sz w:val="24"/>
                <w:szCs w:val="24"/>
              </w:rPr>
              <w:t>New information by audit team needs to be shared and helps in re-evaluating fraud risk.</w:t>
            </w:r>
          </w:p>
          <w:p w:rsidR="00C764BF" w:rsidRDefault="00C764BF" w:rsidP="00CB4BA6">
            <w:pPr>
              <w:pStyle w:val="ListParagraph"/>
              <w:spacing w:line="360" w:lineRule="auto"/>
              <w:ind w:left="1440"/>
              <w:jc w:val="both"/>
              <w:rPr>
                <w:rFonts w:ascii="Arial" w:hAnsi="Arial" w:cs="Arial"/>
                <w:sz w:val="24"/>
                <w:szCs w:val="24"/>
              </w:rPr>
            </w:pPr>
          </w:p>
          <w:p w:rsidR="00C764BF" w:rsidRDefault="00BD30F8" w:rsidP="00C764BF">
            <w:pPr>
              <w:pStyle w:val="ListParagraph"/>
              <w:numPr>
                <w:ilvl w:val="0"/>
                <w:numId w:val="6"/>
              </w:numPr>
              <w:spacing w:line="360" w:lineRule="auto"/>
              <w:jc w:val="both"/>
              <w:rPr>
                <w:rFonts w:ascii="Arial" w:hAnsi="Arial" w:cs="Arial"/>
                <w:sz w:val="24"/>
                <w:szCs w:val="24"/>
              </w:rPr>
            </w:pPr>
            <w:r>
              <w:rPr>
                <w:rFonts w:ascii="Arial" w:hAnsi="Arial" w:cs="Arial"/>
                <w:b/>
                <w:sz w:val="24"/>
                <w:szCs w:val="24"/>
              </w:rPr>
              <w:t xml:space="preserve">Primary analytic procedures: </w:t>
            </w:r>
            <w:r>
              <w:rPr>
                <w:rFonts w:ascii="Arial" w:hAnsi="Arial" w:cs="Arial"/>
                <w:sz w:val="24"/>
                <w:szCs w:val="24"/>
              </w:rPr>
              <w:t>Help in providing insight into the company and point out high risk areas in order that that the nature, timing, and extend of audit procedures might be determined accordingly.</w:t>
            </w:r>
          </w:p>
          <w:p w:rsidR="00BD30F8" w:rsidRDefault="00BD30F8" w:rsidP="00BD30F8">
            <w:pPr>
              <w:pStyle w:val="ListParagraph"/>
              <w:spacing w:line="360" w:lineRule="auto"/>
              <w:ind w:left="1440"/>
              <w:jc w:val="both"/>
              <w:rPr>
                <w:rFonts w:ascii="Arial" w:hAnsi="Arial" w:cs="Arial"/>
                <w:sz w:val="24"/>
                <w:szCs w:val="24"/>
              </w:rPr>
            </w:pPr>
            <w:r>
              <w:rPr>
                <w:rFonts w:ascii="Arial" w:hAnsi="Arial" w:cs="Arial"/>
                <w:b/>
                <w:sz w:val="24"/>
                <w:szCs w:val="24"/>
              </w:rPr>
              <w:t xml:space="preserve">Substantive analytic procedure: </w:t>
            </w:r>
            <w:r>
              <w:rPr>
                <w:rFonts w:ascii="Arial" w:hAnsi="Arial" w:cs="Arial"/>
                <w:sz w:val="24"/>
                <w:szCs w:val="24"/>
              </w:rPr>
              <w:t>Are used in the evaluation of account balances and in obtaining audit evidence.</w:t>
            </w:r>
          </w:p>
          <w:p w:rsidR="00A54617" w:rsidRDefault="00A54617" w:rsidP="00A54617">
            <w:pPr>
              <w:spacing w:line="360" w:lineRule="auto"/>
              <w:jc w:val="right"/>
              <w:rPr>
                <w:rFonts w:ascii="Arial" w:hAnsi="Arial" w:cs="Arial"/>
                <w:sz w:val="24"/>
                <w:szCs w:val="24"/>
              </w:rPr>
            </w:pPr>
          </w:p>
          <w:p w:rsidR="00A54617" w:rsidRDefault="00A54617" w:rsidP="00A54617">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A54617" w:rsidRDefault="00A54617" w:rsidP="00A54617">
            <w:pPr>
              <w:spacing w:line="360" w:lineRule="auto"/>
              <w:jc w:val="right"/>
              <w:rPr>
                <w:rFonts w:ascii="Arial" w:hAnsi="Arial" w:cs="Arial"/>
                <w:sz w:val="24"/>
                <w:szCs w:val="24"/>
              </w:rPr>
            </w:pPr>
            <w:r>
              <w:rPr>
                <w:rFonts w:ascii="Arial" w:hAnsi="Arial" w:cs="Arial"/>
                <w:sz w:val="24"/>
                <w:szCs w:val="24"/>
              </w:rPr>
              <w:t>1651</w:t>
            </w:r>
          </w:p>
          <w:p w:rsidR="00A54617" w:rsidRDefault="00A54617" w:rsidP="00A54617">
            <w:pPr>
              <w:spacing w:line="360" w:lineRule="auto"/>
              <w:jc w:val="right"/>
              <w:rPr>
                <w:rFonts w:ascii="Arial" w:hAnsi="Arial" w:cs="Arial"/>
                <w:sz w:val="24"/>
                <w:szCs w:val="24"/>
              </w:rPr>
            </w:pPr>
            <w:r>
              <w:rPr>
                <w:rFonts w:ascii="Arial" w:hAnsi="Arial" w:cs="Arial"/>
                <w:sz w:val="24"/>
                <w:szCs w:val="24"/>
              </w:rPr>
              <w:t xml:space="preserve">Assessment 4 </w:t>
            </w:r>
          </w:p>
          <w:p w:rsidR="00A54617" w:rsidRDefault="00A54617" w:rsidP="00A54617">
            <w:pPr>
              <w:spacing w:line="360" w:lineRule="auto"/>
              <w:jc w:val="right"/>
              <w:rPr>
                <w:rFonts w:ascii="Arial" w:hAnsi="Arial" w:cs="Arial"/>
                <w:sz w:val="24"/>
                <w:szCs w:val="24"/>
              </w:rPr>
            </w:pPr>
            <w:r>
              <w:rPr>
                <w:rFonts w:ascii="Arial" w:hAnsi="Arial" w:cs="Arial"/>
                <w:sz w:val="24"/>
                <w:szCs w:val="24"/>
              </w:rPr>
              <w:t>Page 6</w:t>
            </w:r>
          </w:p>
          <w:p w:rsidR="00A54617" w:rsidRDefault="00A54617" w:rsidP="00BD30F8">
            <w:pPr>
              <w:pStyle w:val="ListParagraph"/>
              <w:spacing w:line="360" w:lineRule="auto"/>
              <w:ind w:left="1440"/>
              <w:jc w:val="both"/>
              <w:rPr>
                <w:rFonts w:ascii="Arial" w:hAnsi="Arial" w:cs="Arial"/>
                <w:b/>
                <w:sz w:val="24"/>
                <w:szCs w:val="24"/>
              </w:rPr>
            </w:pPr>
          </w:p>
          <w:p w:rsidR="00BD30F8" w:rsidRDefault="00BD30F8" w:rsidP="00BD30F8">
            <w:pPr>
              <w:pStyle w:val="ListParagraph"/>
              <w:spacing w:line="360" w:lineRule="auto"/>
              <w:ind w:left="1440"/>
              <w:jc w:val="both"/>
              <w:rPr>
                <w:rFonts w:ascii="Arial" w:hAnsi="Arial" w:cs="Arial"/>
                <w:sz w:val="24"/>
                <w:szCs w:val="24"/>
              </w:rPr>
            </w:pPr>
            <w:r>
              <w:rPr>
                <w:rFonts w:ascii="Arial" w:hAnsi="Arial" w:cs="Arial"/>
                <w:b/>
                <w:sz w:val="24"/>
                <w:szCs w:val="24"/>
              </w:rPr>
              <w:t xml:space="preserve">Final analytic procedures: </w:t>
            </w:r>
            <w:r>
              <w:rPr>
                <w:rFonts w:ascii="Arial" w:hAnsi="Arial" w:cs="Arial"/>
                <w:sz w:val="24"/>
                <w:szCs w:val="24"/>
              </w:rPr>
              <w:t>carry out a final assessment of financial statement and assess whether audit conclusion are correct or not.</w:t>
            </w:r>
          </w:p>
          <w:p w:rsidR="00BF6981" w:rsidRDefault="00BF6981" w:rsidP="00BD30F8">
            <w:pPr>
              <w:pStyle w:val="ListParagraph"/>
              <w:spacing w:line="360" w:lineRule="auto"/>
              <w:ind w:left="1440"/>
              <w:jc w:val="both"/>
              <w:rPr>
                <w:rFonts w:ascii="Arial" w:hAnsi="Arial" w:cs="Arial"/>
                <w:sz w:val="24"/>
                <w:szCs w:val="24"/>
              </w:rPr>
            </w:pPr>
          </w:p>
          <w:p w:rsidR="00BF6981" w:rsidRPr="00BF6981" w:rsidRDefault="00CF4525" w:rsidP="00BF6981">
            <w:pPr>
              <w:spacing w:line="360" w:lineRule="auto"/>
              <w:rPr>
                <w:rFonts w:ascii="Arial" w:hAnsi="Arial" w:cs="Arial"/>
                <w:b/>
                <w:sz w:val="24"/>
                <w:szCs w:val="24"/>
              </w:rPr>
            </w:pPr>
            <w:r>
              <w:rPr>
                <w:rFonts w:ascii="Arial" w:hAnsi="Arial" w:cs="Arial"/>
                <w:b/>
                <w:sz w:val="24"/>
                <w:szCs w:val="24"/>
              </w:rPr>
              <w:t xml:space="preserve">          </w:t>
            </w:r>
            <w:r w:rsidR="00BF6981" w:rsidRPr="00BF6981">
              <w:rPr>
                <w:rFonts w:ascii="Arial" w:hAnsi="Arial" w:cs="Arial"/>
                <w:b/>
                <w:sz w:val="24"/>
                <w:szCs w:val="24"/>
              </w:rPr>
              <w:t>Question 2</w:t>
            </w:r>
          </w:p>
          <w:p w:rsidR="00BF6981" w:rsidRDefault="00BF6981" w:rsidP="00BF6981">
            <w:pPr>
              <w:pStyle w:val="ListParagraph"/>
              <w:spacing w:line="360" w:lineRule="auto"/>
              <w:ind w:left="1440"/>
              <w:rPr>
                <w:rFonts w:ascii="Arial" w:hAnsi="Arial" w:cs="Arial"/>
                <w:sz w:val="24"/>
                <w:szCs w:val="24"/>
              </w:rPr>
            </w:pPr>
          </w:p>
          <w:p w:rsidR="00EB5144" w:rsidRDefault="00EB5144" w:rsidP="00EB5144">
            <w:pPr>
              <w:pStyle w:val="ListParagraph"/>
              <w:spacing w:line="360" w:lineRule="auto"/>
              <w:ind w:left="1440"/>
              <w:rPr>
                <w:rFonts w:ascii="Arial" w:hAnsi="Arial" w:cs="Arial"/>
                <w:sz w:val="24"/>
                <w:szCs w:val="24"/>
              </w:rPr>
            </w:pPr>
            <w:r>
              <w:rPr>
                <w:rFonts w:ascii="Arial" w:hAnsi="Arial" w:cs="Arial"/>
                <w:sz w:val="24"/>
                <w:szCs w:val="24"/>
              </w:rPr>
              <w:t>Individuals that is under pressure and vulnerable to impulse on committing fraud are not a grave threat to an organization unless an opportunity exists for them to act their need. The fraudster must believe that the fraud can be committed with no impunity or minimum punishment. The fraudster will always act on any opportunity to commit the deed, but will always be on the edge for any circumstance that could exist to act upon, such circumstances could be; Absent or ineffective controls, lack of supervision, or inadequate segregation of duties may provide such opportunities.</w:t>
            </w:r>
          </w:p>
          <w:p w:rsidR="00EE5171" w:rsidRDefault="00EE5171" w:rsidP="00EB5144">
            <w:pPr>
              <w:pStyle w:val="ListParagraph"/>
              <w:spacing w:line="360" w:lineRule="auto"/>
              <w:ind w:left="1440"/>
              <w:rPr>
                <w:rFonts w:ascii="Arial" w:hAnsi="Arial" w:cs="Arial"/>
                <w:sz w:val="24"/>
                <w:szCs w:val="24"/>
              </w:rPr>
            </w:pPr>
            <w:r>
              <w:rPr>
                <w:rFonts w:ascii="Arial" w:hAnsi="Arial" w:cs="Arial"/>
                <w:sz w:val="24"/>
                <w:szCs w:val="24"/>
              </w:rPr>
              <w:t>Opportunity exist by the integrity of the managements role in the internal control structure and its ability to override or avoid existing controls. The risk factors best categorized as related to opportunity can be summarized as follows:</w:t>
            </w:r>
          </w:p>
          <w:p w:rsidR="00EE5171" w:rsidRDefault="00EE5171" w:rsidP="00EB5144">
            <w:pPr>
              <w:pStyle w:val="ListParagraph"/>
              <w:spacing w:line="360" w:lineRule="auto"/>
              <w:ind w:left="1440"/>
              <w:rPr>
                <w:rFonts w:ascii="Arial" w:hAnsi="Arial" w:cs="Arial"/>
                <w:sz w:val="24"/>
                <w:szCs w:val="24"/>
              </w:rPr>
            </w:pPr>
            <w:r>
              <w:rPr>
                <w:rFonts w:ascii="Arial" w:hAnsi="Arial" w:cs="Arial"/>
                <w:sz w:val="24"/>
                <w:szCs w:val="24"/>
              </w:rPr>
              <w:t>Susceptibility of fixed assets, inventories, or other assets to misappropriation, depending on such variables as value, demand, portability, and convertibility</w:t>
            </w:r>
          </w:p>
          <w:p w:rsidR="00EE5171" w:rsidRDefault="00EE5171" w:rsidP="00EB5144">
            <w:pPr>
              <w:pStyle w:val="ListParagraph"/>
              <w:spacing w:line="360" w:lineRule="auto"/>
              <w:ind w:left="1440"/>
              <w:rPr>
                <w:rFonts w:ascii="Arial" w:hAnsi="Arial" w:cs="Arial"/>
                <w:sz w:val="24"/>
                <w:szCs w:val="24"/>
              </w:rPr>
            </w:pPr>
            <w:r>
              <w:rPr>
                <w:rFonts w:ascii="Arial" w:hAnsi="Arial" w:cs="Arial"/>
                <w:sz w:val="24"/>
                <w:szCs w:val="24"/>
              </w:rPr>
              <w:t>Weakness in the controls designed to safeguard assets, such as supervision, segregation of duties, employee screening, physical controls</w:t>
            </w:r>
            <w:r w:rsidR="00316753">
              <w:rPr>
                <w:rFonts w:ascii="Arial" w:hAnsi="Arial" w:cs="Arial"/>
                <w:sz w:val="24"/>
                <w:szCs w:val="24"/>
              </w:rPr>
              <w:t>, reconciliations, and other accounting controls.</w:t>
            </w:r>
          </w:p>
          <w:p w:rsidR="00D558FD" w:rsidRDefault="00D558FD" w:rsidP="00D558FD">
            <w:pPr>
              <w:pStyle w:val="ListParagraph"/>
              <w:spacing w:line="360" w:lineRule="auto"/>
              <w:ind w:left="1440"/>
              <w:jc w:val="both"/>
              <w:rPr>
                <w:rFonts w:ascii="Arial" w:hAnsi="Arial" w:cs="Arial"/>
                <w:sz w:val="24"/>
                <w:szCs w:val="24"/>
              </w:rPr>
            </w:pPr>
          </w:p>
          <w:p w:rsidR="00A54617" w:rsidRDefault="00A54617" w:rsidP="00A54617">
            <w:pPr>
              <w:spacing w:line="360" w:lineRule="auto"/>
              <w:jc w:val="right"/>
              <w:rPr>
                <w:rFonts w:ascii="Arial" w:hAnsi="Arial" w:cs="Arial"/>
                <w:sz w:val="24"/>
                <w:szCs w:val="24"/>
              </w:rPr>
            </w:pPr>
          </w:p>
          <w:p w:rsidR="00A54617" w:rsidRDefault="00A54617" w:rsidP="00A54617">
            <w:pPr>
              <w:spacing w:line="360" w:lineRule="auto"/>
              <w:jc w:val="right"/>
              <w:rPr>
                <w:rFonts w:ascii="Arial" w:hAnsi="Arial" w:cs="Arial"/>
                <w:sz w:val="24"/>
                <w:szCs w:val="24"/>
              </w:rPr>
            </w:pPr>
          </w:p>
          <w:p w:rsidR="00A54617" w:rsidRDefault="00A54617" w:rsidP="00A54617">
            <w:pPr>
              <w:spacing w:line="360" w:lineRule="auto"/>
              <w:jc w:val="right"/>
              <w:rPr>
                <w:rFonts w:ascii="Arial" w:hAnsi="Arial" w:cs="Arial"/>
                <w:sz w:val="24"/>
                <w:szCs w:val="24"/>
              </w:rPr>
            </w:pPr>
          </w:p>
          <w:p w:rsidR="00A54617" w:rsidRDefault="00A54617" w:rsidP="00A54617">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A54617" w:rsidRDefault="00A54617" w:rsidP="00A54617">
            <w:pPr>
              <w:spacing w:line="360" w:lineRule="auto"/>
              <w:jc w:val="right"/>
              <w:rPr>
                <w:rFonts w:ascii="Arial" w:hAnsi="Arial" w:cs="Arial"/>
                <w:sz w:val="24"/>
                <w:szCs w:val="24"/>
              </w:rPr>
            </w:pPr>
            <w:r>
              <w:rPr>
                <w:rFonts w:ascii="Arial" w:hAnsi="Arial" w:cs="Arial"/>
                <w:sz w:val="24"/>
                <w:szCs w:val="24"/>
              </w:rPr>
              <w:t>1651</w:t>
            </w:r>
          </w:p>
          <w:p w:rsidR="00A54617" w:rsidRDefault="00A54617" w:rsidP="00A54617">
            <w:pPr>
              <w:spacing w:line="360" w:lineRule="auto"/>
              <w:jc w:val="right"/>
              <w:rPr>
                <w:rFonts w:ascii="Arial" w:hAnsi="Arial" w:cs="Arial"/>
                <w:sz w:val="24"/>
                <w:szCs w:val="24"/>
              </w:rPr>
            </w:pPr>
            <w:r>
              <w:rPr>
                <w:rFonts w:ascii="Arial" w:hAnsi="Arial" w:cs="Arial"/>
                <w:sz w:val="24"/>
                <w:szCs w:val="24"/>
              </w:rPr>
              <w:t xml:space="preserve">Assessment 4 </w:t>
            </w:r>
          </w:p>
          <w:p w:rsidR="00A54617" w:rsidRDefault="00A54617" w:rsidP="00A54617">
            <w:pPr>
              <w:spacing w:line="360" w:lineRule="auto"/>
              <w:jc w:val="right"/>
              <w:rPr>
                <w:rFonts w:ascii="Arial" w:hAnsi="Arial" w:cs="Arial"/>
                <w:sz w:val="24"/>
                <w:szCs w:val="24"/>
              </w:rPr>
            </w:pPr>
            <w:r>
              <w:rPr>
                <w:rFonts w:ascii="Arial" w:hAnsi="Arial" w:cs="Arial"/>
                <w:sz w:val="24"/>
                <w:szCs w:val="24"/>
              </w:rPr>
              <w:t>Page 7</w:t>
            </w:r>
          </w:p>
          <w:p w:rsidR="00A54617" w:rsidRDefault="00A54617" w:rsidP="00D558FD">
            <w:pPr>
              <w:pStyle w:val="ListParagraph"/>
              <w:spacing w:line="360" w:lineRule="auto"/>
              <w:ind w:left="1440"/>
              <w:jc w:val="both"/>
              <w:rPr>
                <w:rFonts w:ascii="Arial" w:hAnsi="Arial" w:cs="Arial"/>
                <w:sz w:val="24"/>
                <w:szCs w:val="24"/>
              </w:rPr>
            </w:pPr>
          </w:p>
          <w:p w:rsidR="00D558FD" w:rsidRPr="00BF6981" w:rsidRDefault="00D558FD" w:rsidP="00D558FD">
            <w:pPr>
              <w:spacing w:line="360" w:lineRule="auto"/>
              <w:rPr>
                <w:rFonts w:ascii="Arial" w:hAnsi="Arial" w:cs="Arial"/>
                <w:b/>
                <w:sz w:val="24"/>
                <w:szCs w:val="24"/>
              </w:rPr>
            </w:pPr>
            <w:r>
              <w:rPr>
                <w:rFonts w:ascii="Arial" w:hAnsi="Arial" w:cs="Arial"/>
                <w:b/>
                <w:sz w:val="24"/>
                <w:szCs w:val="24"/>
              </w:rPr>
              <w:t xml:space="preserve">          Question 3</w:t>
            </w:r>
          </w:p>
          <w:p w:rsidR="00316753" w:rsidRDefault="00316753" w:rsidP="00EB5144">
            <w:pPr>
              <w:pStyle w:val="ListParagraph"/>
              <w:spacing w:line="360" w:lineRule="auto"/>
              <w:ind w:left="1440"/>
              <w:rPr>
                <w:rFonts w:ascii="Arial" w:hAnsi="Arial" w:cs="Arial"/>
                <w:sz w:val="24"/>
                <w:szCs w:val="24"/>
              </w:rPr>
            </w:pPr>
          </w:p>
          <w:p w:rsidR="00316753" w:rsidRDefault="00D558FD" w:rsidP="00EB5144">
            <w:pPr>
              <w:pStyle w:val="ListParagraph"/>
              <w:spacing w:line="360" w:lineRule="auto"/>
              <w:ind w:left="1440"/>
              <w:rPr>
                <w:rFonts w:ascii="Arial" w:hAnsi="Arial" w:cs="Arial"/>
                <w:sz w:val="24"/>
                <w:szCs w:val="24"/>
              </w:rPr>
            </w:pPr>
            <w:r>
              <w:rPr>
                <w:rFonts w:ascii="Arial" w:hAnsi="Arial" w:cs="Arial"/>
                <w:sz w:val="24"/>
                <w:szCs w:val="24"/>
              </w:rPr>
              <w:t>If the management was aware or suspected any financial misstatements or misappropriation that have resulted in material misstatements in the organization’s financial statements.</w:t>
            </w:r>
          </w:p>
          <w:p w:rsidR="00D558FD" w:rsidRDefault="00D558FD" w:rsidP="00EB5144">
            <w:pPr>
              <w:pStyle w:val="ListParagraph"/>
              <w:spacing w:line="360" w:lineRule="auto"/>
              <w:ind w:left="1440"/>
              <w:rPr>
                <w:rFonts w:ascii="Arial" w:hAnsi="Arial" w:cs="Arial"/>
                <w:sz w:val="24"/>
                <w:szCs w:val="24"/>
              </w:rPr>
            </w:pPr>
            <w:r>
              <w:rPr>
                <w:rFonts w:ascii="Arial" w:hAnsi="Arial" w:cs="Arial"/>
                <w:sz w:val="24"/>
                <w:szCs w:val="24"/>
              </w:rPr>
              <w:t>Is the management aware of any perpetrated or alleged fraud regardless of materiality?</w:t>
            </w:r>
          </w:p>
          <w:p w:rsidR="00D558FD" w:rsidRDefault="006D7A36" w:rsidP="00EB5144">
            <w:pPr>
              <w:pStyle w:val="ListParagraph"/>
              <w:spacing w:line="360" w:lineRule="auto"/>
              <w:ind w:left="1440"/>
              <w:rPr>
                <w:rFonts w:ascii="Arial" w:hAnsi="Arial" w:cs="Arial"/>
                <w:sz w:val="24"/>
                <w:szCs w:val="24"/>
              </w:rPr>
            </w:pPr>
            <w:r>
              <w:rPr>
                <w:rFonts w:ascii="Arial" w:hAnsi="Arial" w:cs="Arial"/>
                <w:sz w:val="24"/>
                <w:szCs w:val="24"/>
              </w:rPr>
              <w:t xml:space="preserve">Did management </w:t>
            </w:r>
            <w:r w:rsidR="00D558FD">
              <w:rPr>
                <w:rFonts w:ascii="Arial" w:hAnsi="Arial" w:cs="Arial"/>
                <w:sz w:val="24"/>
                <w:szCs w:val="24"/>
              </w:rPr>
              <w:t xml:space="preserve">received any information by employees regarding </w:t>
            </w:r>
            <w:r>
              <w:rPr>
                <w:rFonts w:ascii="Arial" w:hAnsi="Arial" w:cs="Arial"/>
                <w:sz w:val="24"/>
                <w:szCs w:val="24"/>
              </w:rPr>
              <w:t>fraudulent activities?</w:t>
            </w:r>
          </w:p>
          <w:p w:rsidR="006D7A36" w:rsidRDefault="006D7A36" w:rsidP="00EB5144">
            <w:pPr>
              <w:pStyle w:val="ListParagraph"/>
              <w:spacing w:line="360" w:lineRule="auto"/>
              <w:ind w:left="1440"/>
              <w:rPr>
                <w:rFonts w:ascii="Arial" w:hAnsi="Arial" w:cs="Arial"/>
                <w:sz w:val="24"/>
                <w:szCs w:val="24"/>
              </w:rPr>
            </w:pPr>
            <w:r>
              <w:rPr>
                <w:rFonts w:ascii="Arial" w:hAnsi="Arial" w:cs="Arial"/>
                <w:sz w:val="24"/>
                <w:szCs w:val="24"/>
              </w:rPr>
              <w:t>What are the risk of fraud according to the management?</w:t>
            </w:r>
          </w:p>
          <w:p w:rsidR="006D7A36" w:rsidRDefault="006D7A36" w:rsidP="006D7A36">
            <w:pPr>
              <w:pStyle w:val="ListParagraph"/>
              <w:spacing w:line="360" w:lineRule="auto"/>
              <w:ind w:left="1440"/>
              <w:rPr>
                <w:rFonts w:ascii="Arial" w:hAnsi="Arial" w:cs="Arial"/>
                <w:sz w:val="24"/>
                <w:szCs w:val="24"/>
              </w:rPr>
            </w:pPr>
            <w:r>
              <w:rPr>
                <w:rFonts w:ascii="Arial" w:hAnsi="Arial" w:cs="Arial"/>
                <w:sz w:val="24"/>
                <w:szCs w:val="24"/>
              </w:rPr>
              <w:t>What areas in the transactions and accounts was pointed out vulnerable by the management?</w:t>
            </w:r>
          </w:p>
          <w:p w:rsidR="006D7A36" w:rsidRDefault="006D7A36" w:rsidP="006D7A36">
            <w:pPr>
              <w:pStyle w:val="ListParagraph"/>
              <w:spacing w:line="360" w:lineRule="auto"/>
              <w:ind w:left="1440"/>
              <w:rPr>
                <w:rFonts w:ascii="Arial" w:hAnsi="Arial" w:cs="Arial"/>
                <w:sz w:val="24"/>
                <w:szCs w:val="24"/>
              </w:rPr>
            </w:pPr>
            <w:r>
              <w:rPr>
                <w:rFonts w:ascii="Arial" w:hAnsi="Arial" w:cs="Arial"/>
                <w:sz w:val="24"/>
                <w:szCs w:val="24"/>
              </w:rPr>
              <w:t>What internal mechanisms has the management put in place to weaken the risk of fraud in general? Are they supervised?</w:t>
            </w:r>
          </w:p>
          <w:p w:rsidR="006D7A36" w:rsidRDefault="006D7A36" w:rsidP="006D7A36">
            <w:pPr>
              <w:pStyle w:val="ListParagraph"/>
              <w:spacing w:line="360" w:lineRule="auto"/>
              <w:ind w:left="1440"/>
              <w:rPr>
                <w:rFonts w:ascii="Arial" w:hAnsi="Arial" w:cs="Arial"/>
                <w:sz w:val="24"/>
                <w:szCs w:val="24"/>
              </w:rPr>
            </w:pPr>
            <w:r>
              <w:rPr>
                <w:rFonts w:ascii="Arial" w:hAnsi="Arial" w:cs="Arial"/>
                <w:sz w:val="24"/>
                <w:szCs w:val="24"/>
              </w:rPr>
              <w:t>Does the management communicate with employees about the business ethics and morals? Are the managements views consistent about these views?</w:t>
            </w:r>
          </w:p>
          <w:p w:rsidR="006D7A36" w:rsidRDefault="006D7A36" w:rsidP="006D7A36">
            <w:pPr>
              <w:pStyle w:val="ListParagraph"/>
              <w:spacing w:line="360" w:lineRule="auto"/>
              <w:ind w:left="1440"/>
              <w:rPr>
                <w:rFonts w:ascii="Arial" w:hAnsi="Arial" w:cs="Arial"/>
                <w:sz w:val="24"/>
                <w:szCs w:val="24"/>
              </w:rPr>
            </w:pPr>
            <w:r>
              <w:rPr>
                <w:rFonts w:ascii="Arial" w:hAnsi="Arial" w:cs="Arial"/>
                <w:sz w:val="24"/>
                <w:szCs w:val="24"/>
              </w:rPr>
              <w:t>How are the company’s operating locations monitored? Are there certain sections more vulnerable to fraud?</w:t>
            </w:r>
          </w:p>
          <w:p w:rsidR="006D7A36" w:rsidRDefault="006D7A36" w:rsidP="006D7A36">
            <w:pPr>
              <w:pStyle w:val="ListParagraph"/>
              <w:spacing w:line="360" w:lineRule="auto"/>
              <w:ind w:left="1440"/>
              <w:rPr>
                <w:rFonts w:ascii="Arial" w:hAnsi="Arial" w:cs="Arial"/>
                <w:sz w:val="24"/>
                <w:szCs w:val="24"/>
              </w:rPr>
            </w:pPr>
            <w:r>
              <w:rPr>
                <w:rFonts w:ascii="Arial" w:hAnsi="Arial" w:cs="Arial"/>
                <w:sz w:val="24"/>
                <w:szCs w:val="24"/>
              </w:rPr>
              <w:t>Did the audit committee receive any information’s or reports regarding the entity’s control environment? Report include the company’s internal controls to deter fraud, risk assessment procedures, communications and information systems and monitoring activities.</w:t>
            </w:r>
          </w:p>
          <w:p w:rsidR="006D7A36" w:rsidRDefault="005810B8" w:rsidP="006D7A36">
            <w:pPr>
              <w:pStyle w:val="ListParagraph"/>
              <w:spacing w:line="360" w:lineRule="auto"/>
              <w:ind w:left="1440"/>
              <w:rPr>
                <w:rFonts w:ascii="Arial" w:hAnsi="Arial" w:cs="Arial"/>
                <w:sz w:val="24"/>
                <w:szCs w:val="24"/>
              </w:rPr>
            </w:pPr>
            <w:r>
              <w:rPr>
                <w:rFonts w:ascii="Arial" w:hAnsi="Arial" w:cs="Arial"/>
                <w:sz w:val="24"/>
                <w:szCs w:val="24"/>
              </w:rPr>
              <w:t>Has there been any request to the management or anyone else to withhold information, and to make a fictitious transactions or accounting entries.</w:t>
            </w:r>
          </w:p>
          <w:p w:rsidR="006D7A36" w:rsidRPr="006D7A36" w:rsidRDefault="006D7A36" w:rsidP="006D7A36">
            <w:pPr>
              <w:pStyle w:val="ListParagraph"/>
              <w:spacing w:line="360" w:lineRule="auto"/>
              <w:ind w:left="1440"/>
              <w:rPr>
                <w:rFonts w:ascii="Arial" w:hAnsi="Arial" w:cs="Arial"/>
                <w:sz w:val="24"/>
                <w:szCs w:val="24"/>
              </w:rPr>
            </w:pPr>
          </w:p>
          <w:p w:rsidR="00A54617" w:rsidRDefault="00A54617" w:rsidP="00A54617">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A54617" w:rsidRDefault="00A54617" w:rsidP="00A54617">
            <w:pPr>
              <w:spacing w:line="360" w:lineRule="auto"/>
              <w:jc w:val="right"/>
              <w:rPr>
                <w:rFonts w:ascii="Arial" w:hAnsi="Arial" w:cs="Arial"/>
                <w:sz w:val="24"/>
                <w:szCs w:val="24"/>
              </w:rPr>
            </w:pPr>
            <w:r>
              <w:rPr>
                <w:rFonts w:ascii="Arial" w:hAnsi="Arial" w:cs="Arial"/>
                <w:sz w:val="24"/>
                <w:szCs w:val="24"/>
              </w:rPr>
              <w:t>1651</w:t>
            </w:r>
          </w:p>
          <w:p w:rsidR="00A54617" w:rsidRDefault="00A54617" w:rsidP="00A54617">
            <w:pPr>
              <w:spacing w:line="360" w:lineRule="auto"/>
              <w:jc w:val="right"/>
              <w:rPr>
                <w:rFonts w:ascii="Arial" w:hAnsi="Arial" w:cs="Arial"/>
                <w:sz w:val="24"/>
                <w:szCs w:val="24"/>
              </w:rPr>
            </w:pPr>
            <w:r>
              <w:rPr>
                <w:rFonts w:ascii="Arial" w:hAnsi="Arial" w:cs="Arial"/>
                <w:sz w:val="24"/>
                <w:szCs w:val="24"/>
              </w:rPr>
              <w:t xml:space="preserve">Assessment 4 </w:t>
            </w:r>
          </w:p>
          <w:p w:rsidR="00A54617" w:rsidRDefault="00A54617" w:rsidP="00A54617">
            <w:pPr>
              <w:spacing w:line="360" w:lineRule="auto"/>
              <w:jc w:val="right"/>
              <w:rPr>
                <w:rFonts w:ascii="Arial" w:hAnsi="Arial" w:cs="Arial"/>
                <w:sz w:val="24"/>
                <w:szCs w:val="24"/>
              </w:rPr>
            </w:pPr>
            <w:r>
              <w:rPr>
                <w:rFonts w:ascii="Arial" w:hAnsi="Arial" w:cs="Arial"/>
                <w:sz w:val="24"/>
                <w:szCs w:val="24"/>
              </w:rPr>
              <w:t>Page 8</w:t>
            </w:r>
          </w:p>
          <w:p w:rsidR="006D7A36" w:rsidRDefault="006D7A36" w:rsidP="00EB5144">
            <w:pPr>
              <w:pStyle w:val="ListParagraph"/>
              <w:spacing w:line="360" w:lineRule="auto"/>
              <w:ind w:left="1440"/>
              <w:rPr>
                <w:rFonts w:ascii="Arial" w:hAnsi="Arial" w:cs="Arial"/>
                <w:sz w:val="24"/>
                <w:szCs w:val="24"/>
              </w:rPr>
            </w:pPr>
          </w:p>
          <w:p w:rsidR="005810B8" w:rsidRPr="005810B8" w:rsidRDefault="005810B8" w:rsidP="005810B8">
            <w:pPr>
              <w:spacing w:line="360" w:lineRule="auto"/>
              <w:jc w:val="both"/>
              <w:rPr>
                <w:rFonts w:ascii="Arial" w:hAnsi="Arial" w:cs="Arial"/>
                <w:sz w:val="24"/>
                <w:szCs w:val="24"/>
              </w:rPr>
            </w:pPr>
          </w:p>
          <w:p w:rsidR="005810B8" w:rsidRPr="00BF6981" w:rsidRDefault="005810B8" w:rsidP="005810B8">
            <w:pPr>
              <w:spacing w:line="360" w:lineRule="auto"/>
              <w:rPr>
                <w:rFonts w:ascii="Arial" w:hAnsi="Arial" w:cs="Arial"/>
                <w:b/>
                <w:sz w:val="24"/>
                <w:szCs w:val="24"/>
              </w:rPr>
            </w:pPr>
            <w:r>
              <w:rPr>
                <w:rFonts w:ascii="Arial" w:hAnsi="Arial" w:cs="Arial"/>
                <w:b/>
                <w:sz w:val="24"/>
                <w:szCs w:val="24"/>
              </w:rPr>
              <w:t xml:space="preserve">          Case Study</w:t>
            </w:r>
          </w:p>
          <w:p w:rsidR="005810B8" w:rsidRPr="0030720F" w:rsidRDefault="005810B8" w:rsidP="005810B8">
            <w:pPr>
              <w:spacing w:line="360" w:lineRule="auto"/>
              <w:jc w:val="both"/>
              <w:rPr>
                <w:rFonts w:ascii="Arial" w:hAnsi="Arial" w:cs="Arial"/>
                <w:b/>
                <w:sz w:val="24"/>
                <w:szCs w:val="24"/>
              </w:rPr>
            </w:pPr>
          </w:p>
          <w:p w:rsidR="005810B8" w:rsidRDefault="0070348F" w:rsidP="0025313E">
            <w:pPr>
              <w:pStyle w:val="ListParagraph"/>
              <w:numPr>
                <w:ilvl w:val="0"/>
                <w:numId w:val="9"/>
              </w:numPr>
              <w:spacing w:line="360" w:lineRule="auto"/>
              <w:jc w:val="both"/>
              <w:rPr>
                <w:rFonts w:ascii="Arial" w:hAnsi="Arial" w:cs="Arial"/>
                <w:sz w:val="24"/>
                <w:szCs w:val="24"/>
              </w:rPr>
            </w:pPr>
            <w:r>
              <w:rPr>
                <w:rFonts w:ascii="Arial" w:hAnsi="Arial" w:cs="Arial"/>
                <w:sz w:val="24"/>
                <w:szCs w:val="24"/>
              </w:rPr>
              <w:t>The forensic expert would have made a thorough investigation in all his financial activities and look into depth into his financial affairs, looking into all his expenses, in this case look into the first time he purchased his first property.  Then he could look into al his bank accounts, analyses variable accounts and transactions and pick up on any third party evidence. If all necessary evidence is obtained the forensic expert could have followed up on</w:t>
            </w:r>
            <w:r w:rsidR="00EC1E16">
              <w:rPr>
                <w:rFonts w:ascii="Arial" w:hAnsi="Arial" w:cs="Arial"/>
                <w:sz w:val="24"/>
                <w:szCs w:val="24"/>
              </w:rPr>
              <w:t xml:space="preserve"> the movements of funds, any funds</w:t>
            </w:r>
            <w:r>
              <w:rPr>
                <w:rFonts w:ascii="Arial" w:hAnsi="Arial" w:cs="Arial"/>
                <w:sz w:val="24"/>
                <w:szCs w:val="24"/>
              </w:rPr>
              <w:t xml:space="preserve"> paid into or paid out, or any transactions between any accounts and hopefully it could lead to any sources of all the money, and hopefully this can lead to any </w:t>
            </w:r>
            <w:r w:rsidR="00EC1E16">
              <w:rPr>
                <w:rFonts w:ascii="Arial" w:hAnsi="Arial" w:cs="Arial"/>
                <w:sz w:val="24"/>
                <w:szCs w:val="24"/>
              </w:rPr>
              <w:t>explanation</w:t>
            </w:r>
            <w:r>
              <w:rPr>
                <w:rFonts w:ascii="Arial" w:hAnsi="Arial" w:cs="Arial"/>
                <w:sz w:val="24"/>
                <w:szCs w:val="24"/>
              </w:rPr>
              <w:t xml:space="preserve"> how the funds was obtained</w:t>
            </w:r>
            <w:r w:rsidR="00EC1E16">
              <w:rPr>
                <w:rFonts w:ascii="Arial" w:hAnsi="Arial" w:cs="Arial"/>
                <w:sz w:val="24"/>
                <w:szCs w:val="24"/>
              </w:rPr>
              <w:t>.</w:t>
            </w:r>
          </w:p>
          <w:p w:rsidR="00EC1E16" w:rsidRDefault="00EC1E16" w:rsidP="00EC1E16">
            <w:pPr>
              <w:pStyle w:val="ListParagraph"/>
              <w:spacing w:line="360" w:lineRule="auto"/>
              <w:ind w:left="1440"/>
              <w:jc w:val="both"/>
              <w:rPr>
                <w:rFonts w:ascii="Arial" w:hAnsi="Arial" w:cs="Arial"/>
                <w:sz w:val="24"/>
                <w:szCs w:val="24"/>
              </w:rPr>
            </w:pPr>
          </w:p>
          <w:p w:rsidR="00EC1E16" w:rsidRPr="005810B8" w:rsidRDefault="00EC1E16" w:rsidP="0025313E">
            <w:pPr>
              <w:pStyle w:val="ListParagraph"/>
              <w:numPr>
                <w:ilvl w:val="0"/>
                <w:numId w:val="9"/>
              </w:numPr>
              <w:spacing w:line="360" w:lineRule="auto"/>
              <w:jc w:val="both"/>
              <w:rPr>
                <w:rFonts w:ascii="Arial" w:hAnsi="Arial" w:cs="Arial"/>
                <w:sz w:val="24"/>
                <w:szCs w:val="24"/>
              </w:rPr>
            </w:pPr>
            <w:r>
              <w:rPr>
                <w:rFonts w:ascii="Arial" w:hAnsi="Arial" w:cs="Arial"/>
                <w:sz w:val="24"/>
                <w:szCs w:val="24"/>
              </w:rPr>
              <w:t>The forensic would have looked into all bank statements. Any purchase agreements for properties. The persons Proof of Funds.</w:t>
            </w:r>
            <w:r w:rsidR="0076263F">
              <w:rPr>
                <w:rFonts w:ascii="Arial" w:hAnsi="Arial" w:cs="Arial"/>
                <w:sz w:val="24"/>
                <w:szCs w:val="24"/>
              </w:rPr>
              <w:t xml:space="preserve"> Any transaction requests.</w:t>
            </w:r>
            <w:bookmarkStart w:id="0" w:name="_GoBack"/>
            <w:bookmarkEnd w:id="0"/>
          </w:p>
          <w:p w:rsidR="00C764BF" w:rsidRPr="005810B8" w:rsidRDefault="00C764BF" w:rsidP="005810B8">
            <w:pPr>
              <w:spacing w:line="360" w:lineRule="auto"/>
              <w:jc w:val="both"/>
              <w:rPr>
                <w:rFonts w:ascii="Arial" w:hAnsi="Arial" w:cs="Arial"/>
                <w:sz w:val="24"/>
                <w:szCs w:val="24"/>
              </w:rPr>
            </w:pPr>
          </w:p>
          <w:p w:rsidR="00C764BF" w:rsidRDefault="00C764BF" w:rsidP="00CB4BA6">
            <w:pPr>
              <w:pStyle w:val="ListParagraph"/>
              <w:spacing w:line="360" w:lineRule="auto"/>
              <w:ind w:left="1440"/>
              <w:jc w:val="both"/>
              <w:rPr>
                <w:rFonts w:ascii="Arial" w:hAnsi="Arial" w:cs="Arial"/>
                <w:sz w:val="24"/>
                <w:szCs w:val="24"/>
              </w:rPr>
            </w:pPr>
          </w:p>
          <w:p w:rsidR="00C764BF" w:rsidRDefault="00C764BF" w:rsidP="00CB4BA6">
            <w:pPr>
              <w:pStyle w:val="ListParagraph"/>
              <w:spacing w:line="360" w:lineRule="auto"/>
              <w:ind w:left="1440"/>
              <w:jc w:val="both"/>
              <w:rPr>
                <w:rFonts w:ascii="Arial" w:hAnsi="Arial" w:cs="Arial"/>
                <w:sz w:val="24"/>
                <w:szCs w:val="24"/>
              </w:rPr>
            </w:pPr>
          </w:p>
          <w:p w:rsidR="00CB4BA6" w:rsidRPr="00CB4BA6" w:rsidRDefault="00CB4BA6" w:rsidP="00CB4BA6">
            <w:pPr>
              <w:pStyle w:val="ListParagraph"/>
              <w:spacing w:line="360" w:lineRule="auto"/>
              <w:ind w:left="1440"/>
              <w:jc w:val="both"/>
              <w:rPr>
                <w:rFonts w:ascii="Arial" w:hAnsi="Arial" w:cs="Arial"/>
                <w:sz w:val="24"/>
                <w:szCs w:val="24"/>
              </w:rPr>
            </w:pPr>
          </w:p>
          <w:p w:rsidR="00095D24" w:rsidRDefault="00095D24" w:rsidP="00144B6A">
            <w:pPr>
              <w:pStyle w:val="ListParagraph"/>
              <w:spacing w:line="360" w:lineRule="auto"/>
              <w:ind w:left="1440"/>
              <w:jc w:val="both"/>
              <w:rPr>
                <w:rFonts w:ascii="Arial" w:hAnsi="Arial" w:cs="Arial"/>
                <w:sz w:val="24"/>
                <w:szCs w:val="24"/>
              </w:rPr>
            </w:pPr>
          </w:p>
          <w:p w:rsidR="00AA220F" w:rsidRDefault="00AA220F" w:rsidP="00144B6A">
            <w:pPr>
              <w:pStyle w:val="ListParagraph"/>
              <w:spacing w:line="360" w:lineRule="auto"/>
              <w:ind w:left="1440"/>
              <w:jc w:val="both"/>
              <w:rPr>
                <w:rFonts w:ascii="Arial" w:hAnsi="Arial" w:cs="Arial"/>
                <w:sz w:val="24"/>
                <w:szCs w:val="24"/>
              </w:rPr>
            </w:pPr>
          </w:p>
          <w:p w:rsidR="008533B4" w:rsidRPr="009F2073" w:rsidRDefault="008533B4" w:rsidP="008533B4">
            <w:pPr>
              <w:pStyle w:val="ListParagraph"/>
              <w:spacing w:line="360" w:lineRule="auto"/>
              <w:ind w:left="1440"/>
              <w:jc w:val="both"/>
              <w:rPr>
                <w:rFonts w:ascii="Arial" w:hAnsi="Arial" w:cs="Arial"/>
                <w:sz w:val="24"/>
                <w:szCs w:val="24"/>
              </w:rPr>
            </w:pPr>
          </w:p>
          <w:p w:rsidR="008342A6" w:rsidRPr="008342A6" w:rsidRDefault="008342A6" w:rsidP="008342A6">
            <w:pPr>
              <w:pStyle w:val="ListParagraph"/>
              <w:spacing w:line="360" w:lineRule="auto"/>
              <w:ind w:left="1440"/>
              <w:jc w:val="both"/>
              <w:rPr>
                <w:rFonts w:ascii="Arial" w:hAnsi="Arial" w:cs="Arial"/>
                <w:sz w:val="24"/>
                <w:szCs w:val="24"/>
              </w:rPr>
            </w:pPr>
          </w:p>
          <w:p w:rsidR="002E067A" w:rsidRDefault="002E067A" w:rsidP="00A01D59">
            <w:pPr>
              <w:pStyle w:val="ListParagraph"/>
              <w:spacing w:line="360" w:lineRule="auto"/>
              <w:jc w:val="both"/>
              <w:rPr>
                <w:rFonts w:ascii="Arial" w:hAnsi="Arial" w:cs="Arial"/>
                <w:sz w:val="24"/>
                <w:szCs w:val="24"/>
              </w:rPr>
            </w:pPr>
          </w:p>
          <w:p w:rsidR="002E067A" w:rsidRDefault="002E067A" w:rsidP="00A01D59">
            <w:pPr>
              <w:pStyle w:val="ListParagraph"/>
              <w:spacing w:line="360" w:lineRule="auto"/>
              <w:jc w:val="both"/>
              <w:rPr>
                <w:rFonts w:ascii="Arial" w:hAnsi="Arial" w:cs="Arial"/>
                <w:sz w:val="24"/>
                <w:szCs w:val="24"/>
              </w:rPr>
            </w:pPr>
          </w:p>
          <w:p w:rsidR="002E067A" w:rsidRDefault="002E067A" w:rsidP="00A01D59">
            <w:pPr>
              <w:pStyle w:val="ListParagraph"/>
              <w:spacing w:line="360" w:lineRule="auto"/>
              <w:jc w:val="both"/>
              <w:rPr>
                <w:rFonts w:ascii="Arial" w:hAnsi="Arial" w:cs="Arial"/>
                <w:sz w:val="24"/>
                <w:szCs w:val="24"/>
              </w:rPr>
            </w:pPr>
          </w:p>
          <w:p w:rsidR="00A54617" w:rsidRDefault="00A54617" w:rsidP="00A54617">
            <w:pPr>
              <w:spacing w:line="360" w:lineRule="auto"/>
              <w:jc w:val="right"/>
              <w:rPr>
                <w:rFonts w:ascii="Arial" w:hAnsi="Arial" w:cs="Arial"/>
                <w:sz w:val="24"/>
                <w:szCs w:val="24"/>
              </w:rPr>
            </w:pPr>
            <w:r>
              <w:rPr>
                <w:rFonts w:ascii="Arial" w:hAnsi="Arial" w:cs="Arial"/>
                <w:sz w:val="24"/>
                <w:szCs w:val="24"/>
              </w:rPr>
              <w:t>Stephan Christo Swanepoel</w:t>
            </w:r>
          </w:p>
          <w:p w:rsidR="00A54617" w:rsidRDefault="00A54617" w:rsidP="00A54617">
            <w:pPr>
              <w:spacing w:line="360" w:lineRule="auto"/>
              <w:jc w:val="right"/>
              <w:rPr>
                <w:rFonts w:ascii="Arial" w:hAnsi="Arial" w:cs="Arial"/>
                <w:sz w:val="24"/>
                <w:szCs w:val="24"/>
              </w:rPr>
            </w:pPr>
            <w:r>
              <w:rPr>
                <w:rFonts w:ascii="Arial" w:hAnsi="Arial" w:cs="Arial"/>
                <w:sz w:val="24"/>
                <w:szCs w:val="24"/>
              </w:rPr>
              <w:t>1651</w:t>
            </w:r>
          </w:p>
          <w:p w:rsidR="00A54617" w:rsidRDefault="00A54617" w:rsidP="00A54617">
            <w:pPr>
              <w:spacing w:line="360" w:lineRule="auto"/>
              <w:jc w:val="right"/>
              <w:rPr>
                <w:rFonts w:ascii="Arial" w:hAnsi="Arial" w:cs="Arial"/>
                <w:sz w:val="24"/>
                <w:szCs w:val="24"/>
              </w:rPr>
            </w:pPr>
            <w:r>
              <w:rPr>
                <w:rFonts w:ascii="Arial" w:hAnsi="Arial" w:cs="Arial"/>
                <w:sz w:val="24"/>
                <w:szCs w:val="24"/>
              </w:rPr>
              <w:t xml:space="preserve">Assessment 4 </w:t>
            </w:r>
          </w:p>
          <w:p w:rsidR="00A54617" w:rsidRDefault="00A54617" w:rsidP="00A54617">
            <w:pPr>
              <w:spacing w:line="360" w:lineRule="auto"/>
              <w:jc w:val="right"/>
              <w:rPr>
                <w:rFonts w:ascii="Arial" w:hAnsi="Arial" w:cs="Arial"/>
                <w:sz w:val="24"/>
                <w:szCs w:val="24"/>
              </w:rPr>
            </w:pPr>
            <w:r>
              <w:rPr>
                <w:rFonts w:ascii="Arial" w:hAnsi="Arial" w:cs="Arial"/>
                <w:sz w:val="24"/>
                <w:szCs w:val="24"/>
              </w:rPr>
              <w:t>Page 9</w:t>
            </w:r>
          </w:p>
          <w:p w:rsidR="002E067A" w:rsidRPr="00EC1E16" w:rsidRDefault="002E067A" w:rsidP="00EC1E16">
            <w:pPr>
              <w:spacing w:line="360" w:lineRule="auto"/>
              <w:jc w:val="both"/>
              <w:rPr>
                <w:rFonts w:ascii="Arial" w:hAnsi="Arial" w:cs="Arial"/>
                <w:sz w:val="24"/>
                <w:szCs w:val="24"/>
              </w:rPr>
            </w:pPr>
          </w:p>
          <w:p w:rsidR="0030720F" w:rsidRDefault="0030720F" w:rsidP="00A01D59">
            <w:pPr>
              <w:pStyle w:val="ListParagraph"/>
              <w:spacing w:line="360" w:lineRule="auto"/>
              <w:jc w:val="both"/>
              <w:rPr>
                <w:rFonts w:ascii="Arial" w:hAnsi="Arial" w:cs="Arial"/>
                <w:sz w:val="24"/>
                <w:szCs w:val="24"/>
              </w:rPr>
            </w:pPr>
            <w:r>
              <w:rPr>
                <w:rFonts w:ascii="Arial" w:hAnsi="Arial" w:cs="Arial"/>
                <w:sz w:val="24"/>
                <w:szCs w:val="24"/>
              </w:rPr>
              <w:t>References:</w:t>
            </w:r>
          </w:p>
          <w:p w:rsidR="009F2073" w:rsidRDefault="009F2073" w:rsidP="00A01D59">
            <w:pPr>
              <w:pStyle w:val="ListParagraph"/>
              <w:spacing w:line="360" w:lineRule="auto"/>
              <w:jc w:val="both"/>
              <w:rPr>
                <w:rFonts w:ascii="Arial" w:hAnsi="Arial" w:cs="Arial"/>
                <w:sz w:val="24"/>
                <w:szCs w:val="24"/>
              </w:rPr>
            </w:pPr>
            <w:r>
              <w:rPr>
                <w:rFonts w:ascii="Arial" w:hAnsi="Arial" w:cs="Arial"/>
                <w:sz w:val="24"/>
                <w:szCs w:val="24"/>
              </w:rPr>
              <w:t>Quizlet.com</w:t>
            </w:r>
          </w:p>
          <w:p w:rsidR="009F2073" w:rsidRDefault="009F2073" w:rsidP="00A01D59">
            <w:pPr>
              <w:pStyle w:val="ListParagraph"/>
              <w:spacing w:line="360" w:lineRule="auto"/>
              <w:jc w:val="both"/>
              <w:rPr>
                <w:rFonts w:ascii="Arial" w:hAnsi="Arial" w:cs="Arial"/>
                <w:sz w:val="24"/>
                <w:szCs w:val="24"/>
              </w:rPr>
            </w:pPr>
            <w:r>
              <w:rPr>
                <w:rFonts w:ascii="Arial" w:hAnsi="Arial" w:cs="Arial"/>
                <w:sz w:val="24"/>
                <w:szCs w:val="24"/>
              </w:rPr>
              <w:t>Unit 4 Fraud Detection Techniques</w:t>
            </w:r>
          </w:p>
          <w:p w:rsidR="0030720F" w:rsidRDefault="00095D24" w:rsidP="00A01D59">
            <w:pPr>
              <w:pStyle w:val="ListParagraph"/>
              <w:spacing w:line="360" w:lineRule="auto"/>
              <w:jc w:val="both"/>
              <w:rPr>
                <w:rFonts w:ascii="Arial" w:hAnsi="Arial" w:cs="Arial"/>
                <w:sz w:val="24"/>
                <w:szCs w:val="24"/>
              </w:rPr>
            </w:pPr>
            <w:r>
              <w:rPr>
                <w:rFonts w:ascii="Arial" w:hAnsi="Arial" w:cs="Arial"/>
                <w:sz w:val="24"/>
                <w:szCs w:val="24"/>
              </w:rPr>
              <w:t>www.schools.utah.gov</w:t>
            </w:r>
          </w:p>
          <w:p w:rsidR="002E067A" w:rsidRPr="00A01D59" w:rsidRDefault="002E067A" w:rsidP="00A01D59">
            <w:pPr>
              <w:pStyle w:val="ListParagraph"/>
              <w:spacing w:line="360" w:lineRule="auto"/>
              <w:jc w:val="both"/>
              <w:rPr>
                <w:rFonts w:ascii="Arial" w:hAnsi="Arial" w:cs="Arial"/>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1"/>
        <w:gridCol w:w="3909"/>
        <w:gridCol w:w="1245"/>
        <w:gridCol w:w="161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80EB5" w:rsidRDefault="00B80EB5" w:rsidP="00A851DA">
            <w:pPr>
              <w:rPr>
                <w:rFonts w:ascii="Arial" w:hAnsi="Arial" w:cs="Arial"/>
                <w:color w:val="000000"/>
                <w:sz w:val="24"/>
                <w:szCs w:val="24"/>
              </w:rPr>
            </w:pPr>
            <w:r>
              <w:rPr>
                <w:rFonts w:ascii="Arial" w:hAnsi="Arial" w:cs="Arial"/>
                <w:color w:val="000000"/>
                <w:sz w:val="24"/>
                <w:szCs w:val="24"/>
              </w:rPr>
              <w:t>Stephan Christo Swanepoel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80EB5" w:rsidRDefault="0030720F" w:rsidP="00A54617">
            <w:pPr>
              <w:rPr>
                <w:rFonts w:ascii="Arial" w:hAnsi="Arial" w:cs="Arial"/>
                <w:color w:val="000000"/>
                <w:sz w:val="24"/>
                <w:szCs w:val="24"/>
              </w:rPr>
            </w:pPr>
            <w:r>
              <w:rPr>
                <w:rFonts w:ascii="Arial" w:hAnsi="Arial" w:cs="Arial"/>
                <w:color w:val="000000"/>
                <w:sz w:val="24"/>
                <w:szCs w:val="24"/>
              </w:rPr>
              <w:t>0</w:t>
            </w:r>
            <w:r w:rsidR="00A54617">
              <w:rPr>
                <w:rFonts w:ascii="Arial" w:hAnsi="Arial" w:cs="Arial"/>
                <w:color w:val="000000"/>
                <w:sz w:val="24"/>
                <w:szCs w:val="24"/>
              </w:rPr>
              <w:t>3/04</w:t>
            </w:r>
            <w:r w:rsidR="00B80EB5">
              <w:rPr>
                <w:rFonts w:ascii="Arial" w:hAnsi="Arial" w:cs="Arial"/>
                <w:color w:val="000000"/>
                <w:sz w:val="24"/>
                <w:szCs w:val="24"/>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79C5" w:rsidRDefault="00A079C5" w:rsidP="00CB4D0A">
      <w:pPr>
        <w:spacing w:after="0" w:line="240" w:lineRule="auto"/>
      </w:pPr>
      <w:r>
        <w:separator/>
      </w:r>
    </w:p>
  </w:endnote>
  <w:endnote w:type="continuationSeparator" w:id="0">
    <w:p w:rsidR="00A079C5" w:rsidRDefault="00A079C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79C5" w:rsidRDefault="00A079C5" w:rsidP="00CB4D0A">
      <w:pPr>
        <w:spacing w:after="0" w:line="240" w:lineRule="auto"/>
      </w:pPr>
      <w:r>
        <w:separator/>
      </w:r>
    </w:p>
  </w:footnote>
  <w:footnote w:type="continuationSeparator" w:id="0">
    <w:p w:rsidR="00A079C5" w:rsidRDefault="00A079C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05A84"/>
    <w:multiLevelType w:val="hybridMultilevel"/>
    <w:tmpl w:val="230CF75E"/>
    <w:lvl w:ilvl="0" w:tplc="4648BB6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1E4470"/>
    <w:multiLevelType w:val="hybridMultilevel"/>
    <w:tmpl w:val="51CA41CA"/>
    <w:lvl w:ilvl="0" w:tplc="29006B3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CF5042"/>
    <w:multiLevelType w:val="hybridMultilevel"/>
    <w:tmpl w:val="3CE2079A"/>
    <w:lvl w:ilvl="0" w:tplc="28E8B46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A7F0CB1"/>
    <w:multiLevelType w:val="hybridMultilevel"/>
    <w:tmpl w:val="D05E24D2"/>
    <w:lvl w:ilvl="0" w:tplc="2930948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43F1B84"/>
    <w:multiLevelType w:val="hybridMultilevel"/>
    <w:tmpl w:val="2A9613F6"/>
    <w:lvl w:ilvl="0" w:tplc="2952A4C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20457F"/>
    <w:multiLevelType w:val="hybridMultilevel"/>
    <w:tmpl w:val="BDD08BB0"/>
    <w:lvl w:ilvl="0" w:tplc="076627A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B2C790A"/>
    <w:multiLevelType w:val="hybridMultilevel"/>
    <w:tmpl w:val="1FF66286"/>
    <w:lvl w:ilvl="0" w:tplc="D854B6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9DA65AB"/>
    <w:multiLevelType w:val="hybridMultilevel"/>
    <w:tmpl w:val="D05E24D2"/>
    <w:lvl w:ilvl="0" w:tplc="2930948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0"/>
  </w:num>
  <w:num w:numId="3">
    <w:abstractNumId w:val="4"/>
  </w:num>
  <w:num w:numId="4">
    <w:abstractNumId w:val="7"/>
  </w:num>
  <w:num w:numId="5">
    <w:abstractNumId w:val="5"/>
  </w:num>
  <w:num w:numId="6">
    <w:abstractNumId w:val="3"/>
  </w:num>
  <w:num w:numId="7">
    <w:abstractNumId w:val="2"/>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0D09"/>
    <w:rsid w:val="00035CDD"/>
    <w:rsid w:val="00040083"/>
    <w:rsid w:val="00055992"/>
    <w:rsid w:val="000820E8"/>
    <w:rsid w:val="00095D24"/>
    <w:rsid w:val="001175EE"/>
    <w:rsid w:val="00142670"/>
    <w:rsid w:val="00144B6A"/>
    <w:rsid w:val="00157CF6"/>
    <w:rsid w:val="00182416"/>
    <w:rsid w:val="00187EB4"/>
    <w:rsid w:val="001F0481"/>
    <w:rsid w:val="00200C92"/>
    <w:rsid w:val="0020451E"/>
    <w:rsid w:val="00206B9D"/>
    <w:rsid w:val="0023259C"/>
    <w:rsid w:val="002B0BD7"/>
    <w:rsid w:val="002B573D"/>
    <w:rsid w:val="002C5CB2"/>
    <w:rsid w:val="002E067A"/>
    <w:rsid w:val="002F779F"/>
    <w:rsid w:val="0030720F"/>
    <w:rsid w:val="00316753"/>
    <w:rsid w:val="00371885"/>
    <w:rsid w:val="003C3BEB"/>
    <w:rsid w:val="003E2B87"/>
    <w:rsid w:val="00401CB9"/>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10B8"/>
    <w:rsid w:val="00591365"/>
    <w:rsid w:val="005B31E4"/>
    <w:rsid w:val="006034F6"/>
    <w:rsid w:val="00607874"/>
    <w:rsid w:val="00607E77"/>
    <w:rsid w:val="00617BB3"/>
    <w:rsid w:val="00645CDD"/>
    <w:rsid w:val="006823A7"/>
    <w:rsid w:val="00687EE8"/>
    <w:rsid w:val="006A3FA4"/>
    <w:rsid w:val="006C66D1"/>
    <w:rsid w:val="006D7A36"/>
    <w:rsid w:val="0070347F"/>
    <w:rsid w:val="0070348F"/>
    <w:rsid w:val="0070678E"/>
    <w:rsid w:val="0076263F"/>
    <w:rsid w:val="0080720E"/>
    <w:rsid w:val="00831C11"/>
    <w:rsid w:val="008342A6"/>
    <w:rsid w:val="008533B4"/>
    <w:rsid w:val="00856F81"/>
    <w:rsid w:val="008A60B4"/>
    <w:rsid w:val="008B3C31"/>
    <w:rsid w:val="008B64FE"/>
    <w:rsid w:val="008D201A"/>
    <w:rsid w:val="00935BF7"/>
    <w:rsid w:val="0095442C"/>
    <w:rsid w:val="0096751A"/>
    <w:rsid w:val="00983942"/>
    <w:rsid w:val="009A67BF"/>
    <w:rsid w:val="009C37E0"/>
    <w:rsid w:val="009E41F4"/>
    <w:rsid w:val="009F2073"/>
    <w:rsid w:val="00A01D59"/>
    <w:rsid w:val="00A079C5"/>
    <w:rsid w:val="00A14B66"/>
    <w:rsid w:val="00A54617"/>
    <w:rsid w:val="00A65CF7"/>
    <w:rsid w:val="00A77B56"/>
    <w:rsid w:val="00A81AB4"/>
    <w:rsid w:val="00A851DA"/>
    <w:rsid w:val="00AA220F"/>
    <w:rsid w:val="00AC7D5B"/>
    <w:rsid w:val="00AE1481"/>
    <w:rsid w:val="00AF0362"/>
    <w:rsid w:val="00B0415E"/>
    <w:rsid w:val="00B04678"/>
    <w:rsid w:val="00B80EB5"/>
    <w:rsid w:val="00BC46DF"/>
    <w:rsid w:val="00BD30F8"/>
    <w:rsid w:val="00BF6981"/>
    <w:rsid w:val="00C03577"/>
    <w:rsid w:val="00C43254"/>
    <w:rsid w:val="00C53029"/>
    <w:rsid w:val="00C65FEA"/>
    <w:rsid w:val="00C764BF"/>
    <w:rsid w:val="00CA0AC2"/>
    <w:rsid w:val="00CA3DF0"/>
    <w:rsid w:val="00CB4BA6"/>
    <w:rsid w:val="00CB4D0A"/>
    <w:rsid w:val="00CC2FB3"/>
    <w:rsid w:val="00CC575A"/>
    <w:rsid w:val="00CF123B"/>
    <w:rsid w:val="00CF4525"/>
    <w:rsid w:val="00D039AC"/>
    <w:rsid w:val="00D32612"/>
    <w:rsid w:val="00D427DE"/>
    <w:rsid w:val="00D5587D"/>
    <w:rsid w:val="00D558FD"/>
    <w:rsid w:val="00D707CC"/>
    <w:rsid w:val="00D821FE"/>
    <w:rsid w:val="00DB0793"/>
    <w:rsid w:val="00E00821"/>
    <w:rsid w:val="00E04DB4"/>
    <w:rsid w:val="00E30679"/>
    <w:rsid w:val="00E4597D"/>
    <w:rsid w:val="00E54832"/>
    <w:rsid w:val="00E56A90"/>
    <w:rsid w:val="00E630F0"/>
    <w:rsid w:val="00E641CC"/>
    <w:rsid w:val="00EA30AB"/>
    <w:rsid w:val="00EB3925"/>
    <w:rsid w:val="00EB5144"/>
    <w:rsid w:val="00EC1E16"/>
    <w:rsid w:val="00EE5171"/>
    <w:rsid w:val="00F003CF"/>
    <w:rsid w:val="00F83C0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D9FBE6"/>
  <w15:docId w15:val="{E91DFC6B-6AC8-42FE-9B93-5CFB7C025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0720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949DA2-8870-4754-9724-E629A0156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9</Pages>
  <Words>1618</Words>
  <Characters>9224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Stephan Swanepoel</cp:lastModifiedBy>
  <cp:revision>6</cp:revision>
  <cp:lastPrinted>2016-02-06T12:25:00Z</cp:lastPrinted>
  <dcterms:created xsi:type="dcterms:W3CDTF">2016-03-29T13:57:00Z</dcterms:created>
  <dcterms:modified xsi:type="dcterms:W3CDTF">2016-04-03T16:44:00Z</dcterms:modified>
</cp:coreProperties>
</file>