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7A8B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4BDB56" wp14:editId="412A512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7102A94" w14:textId="77777777" w:rsidR="00607874" w:rsidRDefault="00F01723" w:rsidP="00A851DA">
      <w:pPr>
        <w:rPr>
          <w:lang w:val="en-US"/>
        </w:rPr>
      </w:pPr>
      <w:r>
        <w:rPr>
          <w:noProof/>
          <w:lang w:val="en-US" w:eastAsia="zh-TW"/>
        </w:rPr>
        <w:pict w14:anchorId="0F790A8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8F0AAF5" w14:textId="77777777" w:rsidR="00345AE0" w:rsidRDefault="00345AE0" w:rsidP="00405895">
                  <w:pPr>
                    <w:jc w:val="center"/>
                    <w:rPr>
                      <w:b/>
                      <w:bCs/>
                      <w:color w:val="002060"/>
                      <w:sz w:val="44"/>
                      <w:szCs w:val="40"/>
                    </w:rPr>
                  </w:pPr>
                  <w:r>
                    <w:rPr>
                      <w:sz w:val="24"/>
                    </w:rPr>
                    <w:t xml:space="preserve">   </w:t>
                  </w:r>
                  <w:r>
                    <w:rPr>
                      <w:b/>
                      <w:bCs/>
                      <w:color w:val="002060"/>
                      <w:sz w:val="44"/>
                      <w:szCs w:val="40"/>
                    </w:rPr>
                    <w:t>Assignment Cover Sheet</w:t>
                  </w:r>
                </w:p>
                <w:p w14:paraId="23DB70D1" w14:textId="77777777" w:rsidR="00345AE0" w:rsidRDefault="00345AE0"/>
              </w:txbxContent>
            </v:textbox>
          </v:shape>
        </w:pict>
      </w:r>
    </w:p>
    <w:p w14:paraId="723E4F4C" w14:textId="77777777" w:rsidR="00607874" w:rsidRDefault="00607874" w:rsidP="00A851DA">
      <w:pPr>
        <w:rPr>
          <w:lang w:val="en-US"/>
        </w:rPr>
      </w:pPr>
    </w:p>
    <w:p w14:paraId="5B750726" w14:textId="77777777" w:rsidR="00607874" w:rsidRDefault="00607874" w:rsidP="00A851DA">
      <w:pPr>
        <w:rPr>
          <w:lang w:val="en-US"/>
        </w:rPr>
      </w:pPr>
    </w:p>
    <w:p w14:paraId="33A0366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6626A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5452C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F88711" w14:textId="01BEB742" w:rsidR="00A851DA" w:rsidRPr="00B0415E" w:rsidRDefault="0037352D">
            <w:pPr>
              <w:pStyle w:val="Default"/>
              <w:rPr>
                <w:rFonts w:asciiTheme="minorHAnsi" w:hAnsiTheme="minorHAnsi"/>
              </w:rPr>
            </w:pPr>
            <w:r>
              <w:rPr>
                <w:rFonts w:asciiTheme="minorHAnsi" w:hAnsiTheme="minorHAnsi"/>
              </w:rPr>
              <w:t>Selwyn Alban Benjamin</w:t>
            </w:r>
          </w:p>
        </w:tc>
      </w:tr>
      <w:tr w:rsidR="00A851DA" w:rsidRPr="00B0415E" w14:paraId="62F28F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A7E2D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BB6E816" w14:textId="12871D1F" w:rsidR="00A851DA" w:rsidRPr="00B0415E" w:rsidRDefault="0037352D">
            <w:pPr>
              <w:pStyle w:val="Default"/>
              <w:rPr>
                <w:rFonts w:asciiTheme="minorHAnsi" w:hAnsiTheme="minorHAnsi"/>
              </w:rPr>
            </w:pPr>
            <w:r>
              <w:rPr>
                <w:rFonts w:asciiTheme="minorHAnsi" w:hAnsiTheme="minorHAnsi"/>
              </w:rPr>
              <w:t>30630</w:t>
            </w:r>
          </w:p>
        </w:tc>
      </w:tr>
      <w:tr w:rsidR="00A851DA" w:rsidRPr="00B0415E" w14:paraId="74E36E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855B6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10B458" w14:textId="0D578194" w:rsidR="00A851DA" w:rsidRPr="00B0415E" w:rsidRDefault="0037352D">
            <w:pPr>
              <w:pStyle w:val="Default"/>
              <w:rPr>
                <w:rFonts w:asciiTheme="minorHAnsi" w:hAnsiTheme="minorHAnsi"/>
              </w:rPr>
            </w:pPr>
            <w:r>
              <w:rPr>
                <w:rFonts w:asciiTheme="minorHAnsi" w:hAnsiTheme="minorHAnsi"/>
              </w:rPr>
              <w:t>Diploma in Construction Management</w:t>
            </w:r>
          </w:p>
        </w:tc>
      </w:tr>
      <w:tr w:rsidR="00A851DA" w:rsidRPr="00B0415E" w14:paraId="299E9A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AEE5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358E3E" w14:textId="028D78BB" w:rsidR="00A851DA" w:rsidRPr="00B0415E" w:rsidRDefault="005A19A0">
            <w:r>
              <w:t>8</w:t>
            </w:r>
          </w:p>
        </w:tc>
      </w:tr>
    </w:tbl>
    <w:p w14:paraId="44A629E7" w14:textId="77777777" w:rsidR="00CC2FB3" w:rsidRDefault="00CC2FB3" w:rsidP="00A851DA">
      <w:pPr>
        <w:rPr>
          <w:b/>
          <w:lang w:val="en-US"/>
        </w:rPr>
      </w:pPr>
    </w:p>
    <w:p w14:paraId="35A264ED" w14:textId="77777777" w:rsidR="00443E6F" w:rsidRDefault="00527C11" w:rsidP="00A851DA">
      <w:pPr>
        <w:rPr>
          <w:b/>
          <w:sz w:val="28"/>
          <w:lang w:val="en-US"/>
        </w:rPr>
      </w:pPr>
      <w:r w:rsidRPr="00443E6F">
        <w:rPr>
          <w:b/>
          <w:sz w:val="28"/>
          <w:lang w:val="en-US"/>
        </w:rPr>
        <w:t>Marking Criteria:</w:t>
      </w:r>
    </w:p>
    <w:p w14:paraId="3206A20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83B1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4A361205" w14:textId="77777777" w:rsidR="00C03BD1" w:rsidRDefault="00C03BD1" w:rsidP="00A851DA">
      <w:pPr>
        <w:rPr>
          <w:rFonts w:ascii="Arial" w:hAnsi="Arial" w:cs="Arial"/>
          <w:sz w:val="24"/>
          <w:szCs w:val="24"/>
        </w:rPr>
        <w:sectPr w:rsidR="00C03BD1" w:rsidSect="00C03BD1">
          <w:headerReference w:type="default" r:id="rId9"/>
          <w:pgSz w:w="11906" w:h="16838"/>
          <w:pgMar w:top="1440" w:right="1440" w:bottom="1440" w:left="1440" w:header="708" w:footer="708" w:gutter="0"/>
          <w:cols w:space="708"/>
          <w:titlePg/>
          <w:docGrid w:linePitch="360"/>
        </w:sectPr>
      </w:pPr>
    </w:p>
    <w:tbl>
      <w:tblPr>
        <w:tblStyle w:val="TableGrid"/>
        <w:tblW w:w="0" w:type="auto"/>
        <w:tblLook w:val="04A0" w:firstRow="1" w:lastRow="0" w:firstColumn="1" w:lastColumn="0" w:noHBand="0" w:noVBand="1"/>
      </w:tblPr>
      <w:tblGrid>
        <w:gridCol w:w="9242"/>
      </w:tblGrid>
      <w:tr w:rsidR="00CC2FB3" w14:paraId="2E73D888" w14:textId="77777777" w:rsidTr="00CC2FB3">
        <w:tc>
          <w:tcPr>
            <w:tcW w:w="9242" w:type="dxa"/>
          </w:tcPr>
          <w:p w14:paraId="2E34C17E" w14:textId="59A71DCA"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38EFCA4D" w14:textId="77777777" w:rsidR="00CC2FB3" w:rsidRDefault="00CC2FB3" w:rsidP="00A851DA">
            <w:pPr>
              <w:rPr>
                <w:b/>
              </w:rPr>
            </w:pPr>
          </w:p>
          <w:p w14:paraId="33197A29" w14:textId="77777777" w:rsidR="00990F80" w:rsidRPr="00667946" w:rsidRDefault="00990F80" w:rsidP="00990F80">
            <w:pPr>
              <w:spacing w:line="360" w:lineRule="auto"/>
              <w:jc w:val="both"/>
              <w:rPr>
                <w:rFonts w:ascii="Arial" w:hAnsi="Arial" w:cs="Arial"/>
                <w:b/>
                <w:sz w:val="24"/>
                <w:szCs w:val="24"/>
                <w:u w:val="single"/>
              </w:rPr>
            </w:pPr>
            <w:r w:rsidRPr="00667946">
              <w:rPr>
                <w:rFonts w:ascii="Arial" w:hAnsi="Arial" w:cs="Arial"/>
                <w:b/>
                <w:sz w:val="24"/>
                <w:szCs w:val="24"/>
                <w:u w:val="single"/>
              </w:rPr>
              <w:t>Question1</w:t>
            </w:r>
          </w:p>
          <w:p w14:paraId="737048F0" w14:textId="77777777" w:rsidR="00990F80" w:rsidRPr="00667946" w:rsidRDefault="00990F80" w:rsidP="00990F80">
            <w:pPr>
              <w:spacing w:line="360" w:lineRule="auto"/>
              <w:jc w:val="both"/>
              <w:rPr>
                <w:rFonts w:ascii="Arial" w:hAnsi="Arial" w:cs="Arial"/>
                <w:b/>
                <w:sz w:val="24"/>
                <w:szCs w:val="24"/>
                <w:u w:val="single"/>
              </w:rPr>
            </w:pPr>
            <w:r w:rsidRPr="00667946">
              <w:rPr>
                <w:rFonts w:ascii="Arial" w:hAnsi="Arial" w:cs="Arial"/>
                <w:b/>
                <w:sz w:val="24"/>
                <w:szCs w:val="24"/>
                <w:u w:val="single"/>
              </w:rPr>
              <w:t xml:space="preserve">1.i. </w:t>
            </w:r>
            <w:r w:rsidRPr="00BB30C1">
              <w:rPr>
                <w:rFonts w:ascii="Arial" w:hAnsi="Arial" w:cs="Arial"/>
                <w:b/>
                <w:sz w:val="24"/>
                <w:szCs w:val="24"/>
                <w:u w:val="single"/>
              </w:rPr>
              <w:t>What do you understand by inventory management?</w:t>
            </w:r>
          </w:p>
          <w:p w14:paraId="35AB1B6B"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Inventory management system involves procurement, storage, identification, retrieval, transport and construction methods.</w:t>
            </w:r>
          </w:p>
          <w:p w14:paraId="0047B802" w14:textId="77777777" w:rsidR="00990F80"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 xml:space="preserve">Each is indelibly linked to safety, productivity and schedule performance. The main objective of Our study is to </w:t>
            </w:r>
            <w:proofErr w:type="spellStart"/>
            <w:r w:rsidRPr="005A4203">
              <w:rPr>
                <w:rFonts w:ascii="Arial" w:eastAsia="Times New Roman" w:hAnsi="Arial" w:cs="Arial"/>
                <w:color w:val="111111"/>
                <w:sz w:val="24"/>
                <w:szCs w:val="24"/>
                <w:lang w:eastAsia="en-GB"/>
              </w:rPr>
              <w:t>analy</w:t>
            </w:r>
            <w:r>
              <w:rPr>
                <w:rFonts w:ascii="Arial" w:eastAsia="Times New Roman" w:hAnsi="Arial" w:cs="Arial"/>
                <w:color w:val="111111"/>
                <w:sz w:val="24"/>
                <w:szCs w:val="24"/>
                <w:lang w:eastAsia="en-GB"/>
              </w:rPr>
              <w:t>s</w:t>
            </w:r>
            <w:r w:rsidRPr="005A4203">
              <w:rPr>
                <w:rFonts w:ascii="Arial" w:eastAsia="Times New Roman" w:hAnsi="Arial" w:cs="Arial"/>
                <w:color w:val="111111"/>
                <w:sz w:val="24"/>
                <w:szCs w:val="24"/>
                <w:lang w:eastAsia="en-GB"/>
              </w:rPr>
              <w:t>e</w:t>
            </w:r>
            <w:proofErr w:type="spellEnd"/>
            <w:r w:rsidRPr="005A4203">
              <w:rPr>
                <w:rFonts w:ascii="Arial" w:eastAsia="Times New Roman" w:hAnsi="Arial" w:cs="Arial"/>
                <w:color w:val="111111"/>
                <w:sz w:val="24"/>
                <w:szCs w:val="24"/>
                <w:lang w:eastAsia="en-GB"/>
              </w:rPr>
              <w:t xml:space="preserve"> the</w:t>
            </w:r>
            <w:r>
              <w:rPr>
                <w:rFonts w:ascii="Arial" w:eastAsia="Times New Roman" w:hAnsi="Arial" w:cs="Arial"/>
                <w:color w:val="111111"/>
                <w:sz w:val="24"/>
                <w:szCs w:val="24"/>
                <w:lang w:eastAsia="en-GB"/>
              </w:rPr>
              <w:t xml:space="preserve"> </w:t>
            </w:r>
            <w:r w:rsidRPr="005A4203">
              <w:rPr>
                <w:rFonts w:ascii="Arial" w:eastAsia="Times New Roman" w:hAnsi="Arial" w:cs="Arial"/>
                <w:color w:val="111111"/>
                <w:sz w:val="24"/>
                <w:szCs w:val="24"/>
                <w:lang w:eastAsia="en-GB"/>
              </w:rPr>
              <w:t xml:space="preserve">inventory management control adopted and the effective utilization of inventory at the construction site. </w:t>
            </w:r>
          </w:p>
          <w:p w14:paraId="5A6AD9ED"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ABC analysis is one of</w:t>
            </w:r>
            <w:r>
              <w:rPr>
                <w:rFonts w:ascii="Arial" w:eastAsia="Times New Roman" w:hAnsi="Arial" w:cs="Arial"/>
                <w:color w:val="111111"/>
                <w:sz w:val="24"/>
                <w:szCs w:val="24"/>
                <w:lang w:eastAsia="en-GB"/>
              </w:rPr>
              <w:t xml:space="preserve"> </w:t>
            </w:r>
            <w:r w:rsidRPr="005A4203">
              <w:rPr>
                <w:rFonts w:ascii="Arial" w:eastAsia="Times New Roman" w:hAnsi="Arial" w:cs="Arial"/>
                <w:color w:val="111111"/>
                <w:sz w:val="24"/>
                <w:szCs w:val="24"/>
                <w:lang w:eastAsia="en-GB"/>
              </w:rPr>
              <w:t>the conventionally used approaches to classify the inventories and the case study of a company is collected. The tracking and</w:t>
            </w:r>
            <w:r>
              <w:rPr>
                <w:rFonts w:ascii="Arial" w:eastAsia="Times New Roman" w:hAnsi="Arial" w:cs="Arial"/>
                <w:color w:val="111111"/>
                <w:sz w:val="24"/>
                <w:szCs w:val="24"/>
                <w:lang w:eastAsia="en-GB"/>
              </w:rPr>
              <w:t xml:space="preserve"> </w:t>
            </w:r>
            <w:r w:rsidRPr="005A4203">
              <w:rPr>
                <w:rFonts w:ascii="Arial" w:eastAsia="Times New Roman" w:hAnsi="Arial" w:cs="Arial"/>
                <w:color w:val="111111"/>
                <w:sz w:val="24"/>
                <w:szCs w:val="24"/>
                <w:lang w:eastAsia="en-GB"/>
              </w:rPr>
              <w:t>locating of materials in construction jobsites has increase a great concern among construction entities. The improper handling</w:t>
            </w:r>
            <w:r>
              <w:rPr>
                <w:rFonts w:ascii="Arial" w:eastAsia="Times New Roman" w:hAnsi="Arial" w:cs="Arial"/>
                <w:color w:val="111111"/>
                <w:sz w:val="24"/>
                <w:szCs w:val="24"/>
                <w:lang w:eastAsia="en-GB"/>
              </w:rPr>
              <w:t xml:space="preserve"> </w:t>
            </w:r>
            <w:r w:rsidRPr="005A4203">
              <w:rPr>
                <w:rFonts w:ascii="Arial" w:eastAsia="Times New Roman" w:hAnsi="Arial" w:cs="Arial"/>
                <w:color w:val="111111"/>
                <w:sz w:val="24"/>
                <w:szCs w:val="24"/>
                <w:lang w:eastAsia="en-GB"/>
              </w:rPr>
              <w:t>and storage of materials in construction site has made it difficult to track and locate materials when the time they are needed.</w:t>
            </w:r>
          </w:p>
          <w:p w14:paraId="50373197" w14:textId="77777777" w:rsidR="00990F80"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These findings may reflect the main factors that will affect the inventory management system which able to achieve the</w:t>
            </w:r>
            <w:r>
              <w:rPr>
                <w:rFonts w:ascii="Arial" w:eastAsia="Times New Roman" w:hAnsi="Arial" w:cs="Arial"/>
                <w:color w:val="111111"/>
                <w:sz w:val="24"/>
                <w:szCs w:val="24"/>
                <w:lang w:eastAsia="en-GB"/>
              </w:rPr>
              <w:t xml:space="preserve"> </w:t>
            </w:r>
            <w:r w:rsidRPr="005A4203">
              <w:rPr>
                <w:rFonts w:ascii="Arial" w:eastAsia="Times New Roman" w:hAnsi="Arial" w:cs="Arial"/>
                <w:color w:val="111111"/>
                <w:sz w:val="24"/>
                <w:szCs w:val="24"/>
                <w:lang w:eastAsia="en-GB"/>
              </w:rPr>
              <w:t>improved efficiency of project management and to reduce the waste of materials in the respective region of construction</w:t>
            </w:r>
            <w:r>
              <w:rPr>
                <w:rFonts w:ascii="Arial" w:eastAsia="Times New Roman" w:hAnsi="Arial" w:cs="Arial"/>
                <w:color w:val="111111"/>
                <w:sz w:val="24"/>
                <w:szCs w:val="24"/>
                <w:lang w:eastAsia="en-GB"/>
              </w:rPr>
              <w:t xml:space="preserve"> </w:t>
            </w:r>
            <w:r w:rsidRPr="005A4203">
              <w:rPr>
                <w:rFonts w:ascii="Arial" w:eastAsia="Times New Roman" w:hAnsi="Arial" w:cs="Arial"/>
                <w:color w:val="111111"/>
                <w:sz w:val="24"/>
                <w:szCs w:val="24"/>
                <w:lang w:eastAsia="en-GB"/>
              </w:rPr>
              <w:t>industries.</w:t>
            </w:r>
            <w:r w:rsidRPr="005A4203">
              <w:rPr>
                <w:rFonts w:ascii="Arial" w:eastAsia="Times New Roman" w:hAnsi="Arial" w:cs="Arial"/>
                <w:color w:val="111111"/>
                <w:sz w:val="24"/>
                <w:szCs w:val="24"/>
                <w:lang w:eastAsia="en-GB"/>
              </w:rPr>
              <w:cr/>
            </w:r>
          </w:p>
          <w:p w14:paraId="70764392"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Construction inventory management is a means by which construction companies and suppliers can keep track of materials, workforce, equipment and plant. This is particularly important when a construction company has multiple projects to manage, as efficient scheduling can become very complicated.</w:t>
            </w:r>
          </w:p>
          <w:p w14:paraId="040B3074"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lastRenderedPageBreak/>
              <w:t xml:space="preserve">A well-managed inventory can be critical to profitability as delayed, misplaced or lost items can incur avoidable delays and unnecessary costs. A project timeline, </w:t>
            </w:r>
            <w:proofErr w:type="gramStart"/>
            <w:r w:rsidRPr="005A4203">
              <w:rPr>
                <w:rFonts w:ascii="Arial" w:eastAsia="Times New Roman" w:hAnsi="Arial" w:cs="Arial"/>
                <w:color w:val="111111"/>
                <w:sz w:val="24"/>
                <w:szCs w:val="24"/>
                <w:lang w:eastAsia="en-GB"/>
              </w:rPr>
              <w:t>planned in advance</w:t>
            </w:r>
            <w:proofErr w:type="gramEnd"/>
            <w:r w:rsidRPr="005A4203">
              <w:rPr>
                <w:rFonts w:ascii="Arial" w:eastAsia="Times New Roman" w:hAnsi="Arial" w:cs="Arial"/>
                <w:color w:val="111111"/>
                <w:sz w:val="24"/>
                <w:szCs w:val="24"/>
                <w:lang w:eastAsia="en-GB"/>
              </w:rPr>
              <w:t xml:space="preserve">, with a full inventory of the required materials, </w:t>
            </w:r>
            <w:proofErr w:type="spellStart"/>
            <w:r w:rsidRPr="005A4203">
              <w:rPr>
                <w:rFonts w:ascii="Arial" w:eastAsia="Times New Roman" w:hAnsi="Arial" w:cs="Arial"/>
                <w:color w:val="111111"/>
                <w:sz w:val="24"/>
                <w:szCs w:val="24"/>
                <w:lang w:eastAsia="en-GB"/>
              </w:rPr>
              <w:t>labour</w:t>
            </w:r>
            <w:proofErr w:type="spellEnd"/>
            <w:r w:rsidRPr="005A4203">
              <w:rPr>
                <w:rFonts w:ascii="Arial" w:eastAsia="Times New Roman" w:hAnsi="Arial" w:cs="Arial"/>
                <w:color w:val="111111"/>
                <w:sz w:val="24"/>
                <w:szCs w:val="24"/>
                <w:lang w:eastAsia="en-GB"/>
              </w:rPr>
              <w:t>, equipment and so on is a vital part of the project planning process.</w:t>
            </w:r>
          </w:p>
          <w:p w14:paraId="3C4E81B8"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p>
          <w:p w14:paraId="2AD356CC"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This might also include:</w:t>
            </w:r>
          </w:p>
          <w:p w14:paraId="08B5999E"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An inventory of tools, including manufacturer details, instructions, parts requirements, and so on.</w:t>
            </w:r>
          </w:p>
          <w:p w14:paraId="39D2FD25"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A consumable inventory (i.e. nuts, bolts, screws, nails, drill bits, wire, batteries, and so on) with a system that alerts when supplies are lower.</w:t>
            </w:r>
          </w:p>
          <w:p w14:paraId="6E463780"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Automatic scheduling of preventative maintenance for tools, plant and equipment, helping to ensure that unnecessary down-time for repairs is avoided.</w:t>
            </w:r>
          </w:p>
          <w:p w14:paraId="16CC1925" w14:textId="77777777" w:rsidR="00990F80" w:rsidRPr="005A4203" w:rsidRDefault="00990F80" w:rsidP="00990F80">
            <w:pPr>
              <w:spacing w:after="225"/>
              <w:textAlignment w:val="baseline"/>
              <w:rPr>
                <w:rFonts w:ascii="Arial" w:eastAsia="Times New Roman" w:hAnsi="Arial" w:cs="Arial"/>
                <w:color w:val="111111"/>
                <w:sz w:val="24"/>
                <w:szCs w:val="24"/>
                <w:lang w:eastAsia="en-GB"/>
              </w:rPr>
            </w:pPr>
            <w:proofErr w:type="gramStart"/>
            <w:r w:rsidRPr="005A4203">
              <w:rPr>
                <w:rFonts w:ascii="Arial" w:eastAsia="Times New Roman" w:hAnsi="Arial" w:cs="Arial"/>
                <w:color w:val="111111"/>
                <w:sz w:val="24"/>
                <w:szCs w:val="24"/>
                <w:lang w:eastAsia="en-GB"/>
              </w:rPr>
              <w:t>An inventory app,</w:t>
            </w:r>
            <w:proofErr w:type="gramEnd"/>
            <w:r w:rsidRPr="005A4203">
              <w:rPr>
                <w:rFonts w:ascii="Arial" w:eastAsia="Times New Roman" w:hAnsi="Arial" w:cs="Arial"/>
                <w:color w:val="111111"/>
                <w:sz w:val="24"/>
                <w:szCs w:val="24"/>
                <w:lang w:eastAsia="en-GB"/>
              </w:rPr>
              <w:t xml:space="preserve"> downloaded to operatives’ phones.</w:t>
            </w:r>
          </w:p>
          <w:p w14:paraId="2EED6CCB" w14:textId="77777777" w:rsidR="00990F80" w:rsidRPr="00796E26" w:rsidRDefault="00990F80" w:rsidP="00990F80">
            <w:pPr>
              <w:spacing w:after="225"/>
              <w:textAlignment w:val="baseline"/>
              <w:rPr>
                <w:rFonts w:ascii="Arial" w:eastAsia="Times New Roman" w:hAnsi="Arial" w:cs="Arial"/>
                <w:color w:val="111111"/>
                <w:sz w:val="24"/>
                <w:szCs w:val="24"/>
                <w:lang w:eastAsia="en-GB"/>
              </w:rPr>
            </w:pPr>
            <w:r w:rsidRPr="005A4203">
              <w:rPr>
                <w:rFonts w:ascii="Arial" w:eastAsia="Times New Roman" w:hAnsi="Arial" w:cs="Arial"/>
                <w:color w:val="111111"/>
                <w:sz w:val="24"/>
                <w:szCs w:val="24"/>
                <w:lang w:eastAsia="en-GB"/>
              </w:rPr>
              <w:t>Radio-frequency identification (RFID) and barcode solutions.</w:t>
            </w:r>
          </w:p>
          <w:p w14:paraId="6573851B" w14:textId="77777777" w:rsidR="00990F80" w:rsidRDefault="00990F80" w:rsidP="00990F80">
            <w:pPr>
              <w:autoSpaceDE w:val="0"/>
              <w:autoSpaceDN w:val="0"/>
              <w:adjustRightInd w:val="0"/>
              <w:spacing w:line="360" w:lineRule="auto"/>
              <w:jc w:val="both"/>
              <w:rPr>
                <w:rFonts w:ascii="Arial" w:hAnsi="Arial" w:cs="Arial"/>
                <w:b/>
                <w:sz w:val="24"/>
                <w:szCs w:val="24"/>
                <w:u w:val="single"/>
              </w:rPr>
            </w:pPr>
            <w:r w:rsidRPr="00667946">
              <w:rPr>
                <w:rFonts w:ascii="Arial" w:hAnsi="Arial" w:cs="Arial"/>
                <w:b/>
                <w:sz w:val="24"/>
                <w:szCs w:val="24"/>
                <w:u w:val="single"/>
              </w:rPr>
              <w:t xml:space="preserve">1.ii. </w:t>
            </w:r>
            <w:r w:rsidRPr="00BB30C1">
              <w:rPr>
                <w:rFonts w:ascii="Arial" w:hAnsi="Arial" w:cs="Arial"/>
                <w:b/>
                <w:sz w:val="24"/>
                <w:szCs w:val="24"/>
                <w:u w:val="single"/>
              </w:rPr>
              <w:t>How would you maintain spare parts inventory on a construction project</w:t>
            </w:r>
            <w:r>
              <w:rPr>
                <w:rFonts w:ascii="Arial" w:hAnsi="Arial" w:cs="Arial"/>
                <w:b/>
                <w:sz w:val="24"/>
                <w:szCs w:val="24"/>
                <w:u w:val="single"/>
              </w:rPr>
              <w:t>?</w:t>
            </w:r>
          </w:p>
          <w:p w14:paraId="1BC64317" w14:textId="77777777" w:rsidR="00990F80" w:rsidRPr="00CD4213" w:rsidRDefault="00990F80" w:rsidP="00990F80">
            <w:pPr>
              <w:pStyle w:val="Default"/>
              <w:spacing w:line="360" w:lineRule="auto"/>
              <w:jc w:val="both"/>
              <w:rPr>
                <w:rFonts w:ascii="Arial" w:eastAsia="Times New Roman" w:hAnsi="Arial" w:cs="Arial"/>
                <w:color w:val="111111"/>
                <w:lang w:eastAsia="en-GB"/>
              </w:rPr>
            </w:pPr>
            <w:r w:rsidRPr="00CD4213">
              <w:rPr>
                <w:rFonts w:ascii="Arial" w:eastAsia="Times New Roman" w:hAnsi="Arial" w:cs="Arial"/>
                <w:color w:val="111111"/>
                <w:lang w:eastAsia="en-GB"/>
              </w:rPr>
              <w:t xml:space="preserve">The demand of spare parts is often </w:t>
            </w:r>
            <w:proofErr w:type="spellStart"/>
            <w:r w:rsidRPr="00CD4213">
              <w:rPr>
                <w:rFonts w:ascii="Arial" w:eastAsia="Times New Roman" w:hAnsi="Arial" w:cs="Arial"/>
                <w:color w:val="111111"/>
                <w:lang w:eastAsia="en-GB"/>
              </w:rPr>
              <w:t>characterised</w:t>
            </w:r>
            <w:proofErr w:type="spellEnd"/>
            <w:r w:rsidRPr="00CD4213">
              <w:rPr>
                <w:rFonts w:ascii="Arial" w:eastAsia="Times New Roman" w:hAnsi="Arial" w:cs="Arial"/>
                <w:color w:val="111111"/>
                <w:lang w:eastAsia="en-GB"/>
              </w:rPr>
              <w:t xml:space="preserve"> as being “intermittent”. This means that the demand arrives at an infrequent rate and is extremely dispersed by time periods. To put it simply, the demand is extremely sporadic. This lumpy characteristic of demand arrives whenever a component fails or requires a replacement. The complexity is furthermore stretched owing to variability in quantity and order size.</w:t>
            </w:r>
          </w:p>
          <w:p w14:paraId="20087A83"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Only a minimal parts inventory should be held, except on occasions when the work site is located in a remote region where accessibility of parts may be </w:t>
            </w:r>
            <w:proofErr w:type="gramStart"/>
            <w:r w:rsidRPr="00CD4213">
              <w:rPr>
                <w:rFonts w:ascii="Arial" w:eastAsia="Times New Roman" w:hAnsi="Arial" w:cs="Arial"/>
                <w:color w:val="111111"/>
                <w:sz w:val="24"/>
                <w:szCs w:val="24"/>
                <w:lang w:eastAsia="en-GB"/>
              </w:rPr>
              <w:t>interrupted</w:t>
            </w:r>
            <w:proofErr w:type="gramEnd"/>
            <w:r w:rsidRPr="00CD4213">
              <w:rPr>
                <w:rFonts w:ascii="Arial" w:eastAsia="Times New Roman" w:hAnsi="Arial" w:cs="Arial"/>
                <w:color w:val="111111"/>
                <w:sz w:val="24"/>
                <w:szCs w:val="24"/>
                <w:lang w:eastAsia="en-GB"/>
              </w:rPr>
              <w:t xml:space="preserve"> or the supplier is not very reliable.  It is normal to keep a 10-day supply of parts inventory.</w:t>
            </w:r>
          </w:p>
          <w:p w14:paraId="0050AD10"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Filters, lubricants, bulk cable, hoses, and other consumables can be bought in bulk and stored at the workplace or workshop. </w:t>
            </w:r>
          </w:p>
          <w:p w14:paraId="320BFE81"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For safety and economic reasons, it is advisable to avoid storing excess fuel.</w:t>
            </w:r>
          </w:p>
          <w:p w14:paraId="112F5D7B" w14:textId="77777777" w:rsidR="00990F80"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It is important to procure the right amount of spare parts rather than acquiring excessive quantities because some may soon become obsolete with the emergence of improved parts. </w:t>
            </w:r>
          </w:p>
          <w:p w14:paraId="6121E58A"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All parts must be protected from rain, moisture, chemicals, and any other contaminants using racks, boxes, shelters or bins. It is important to have a book-keeping system to account for all parts in order to avoid future shortages.</w:t>
            </w:r>
          </w:p>
          <w:p w14:paraId="6C6FBF43"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Having a good maintenance </w:t>
            </w:r>
            <w:proofErr w:type="spellStart"/>
            <w:r w:rsidRPr="00CD4213">
              <w:rPr>
                <w:rFonts w:ascii="Arial" w:eastAsia="Times New Roman" w:hAnsi="Arial" w:cs="Arial"/>
                <w:color w:val="111111"/>
                <w:sz w:val="24"/>
                <w:szCs w:val="24"/>
                <w:lang w:eastAsia="en-GB"/>
              </w:rPr>
              <w:t>programme</w:t>
            </w:r>
            <w:proofErr w:type="spellEnd"/>
            <w:r w:rsidRPr="00CD4213">
              <w:rPr>
                <w:rFonts w:ascii="Arial" w:eastAsia="Times New Roman" w:hAnsi="Arial" w:cs="Arial"/>
                <w:color w:val="111111"/>
                <w:sz w:val="24"/>
                <w:szCs w:val="24"/>
                <w:lang w:eastAsia="en-GB"/>
              </w:rPr>
              <w:t xml:space="preserve"> means sourcing a suitable number of parts on time and keeping an efficient inventory of the parts at the lowest cost possible. </w:t>
            </w:r>
          </w:p>
          <w:p w14:paraId="16096F45"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Inventory size depends on the number of machines, their ages, conditions of operation, storage capacity, supplies, and delivery periods, as well as the efficiency </w:t>
            </w:r>
            <w:r w:rsidRPr="00CD4213">
              <w:rPr>
                <w:rFonts w:ascii="Arial" w:eastAsia="Times New Roman" w:hAnsi="Arial" w:cs="Arial"/>
                <w:color w:val="111111"/>
                <w:sz w:val="24"/>
                <w:szCs w:val="24"/>
                <w:lang w:eastAsia="en-GB"/>
              </w:rPr>
              <w:lastRenderedPageBreak/>
              <w:t xml:space="preserve">of the purchasing department. </w:t>
            </w:r>
          </w:p>
          <w:p w14:paraId="02FE5C59"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A proper record of consumption of all machines is invaluable for estimating the rate of demand for spare components. It is good practice to consider the interchangeability of spare parts when choosing equipment for projects.</w:t>
            </w:r>
          </w:p>
          <w:p w14:paraId="7329713C"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The three types of spare parts required for machines are: </w:t>
            </w:r>
          </w:p>
          <w:p w14:paraId="17E9FFC4" w14:textId="77777777" w:rsidR="00990F80" w:rsidRPr="00CD4213" w:rsidRDefault="00990F80" w:rsidP="00990F80">
            <w:pPr>
              <w:numPr>
                <w:ilvl w:val="0"/>
                <w:numId w:val="24"/>
              </w:numPr>
              <w:spacing w:after="160" w:line="259" w:lineRule="auto"/>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Consumable parts </w:t>
            </w:r>
          </w:p>
          <w:p w14:paraId="0705BB14" w14:textId="77777777" w:rsidR="00990F80" w:rsidRPr="00CD4213" w:rsidRDefault="00990F80" w:rsidP="00990F80">
            <w:pPr>
              <w:numPr>
                <w:ilvl w:val="0"/>
                <w:numId w:val="24"/>
              </w:numPr>
              <w:spacing w:after="160" w:line="259" w:lineRule="auto"/>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Fast-moving parts </w:t>
            </w:r>
          </w:p>
          <w:p w14:paraId="01E69C93" w14:textId="77777777" w:rsidR="00990F80" w:rsidRPr="00CD4213" w:rsidRDefault="00990F80" w:rsidP="00990F80">
            <w:pPr>
              <w:numPr>
                <w:ilvl w:val="0"/>
                <w:numId w:val="24"/>
              </w:numPr>
              <w:spacing w:after="160" w:line="259" w:lineRule="auto"/>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Slow-moving parts</w:t>
            </w:r>
          </w:p>
          <w:p w14:paraId="0711709F"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Consumable spare parts can be determined quite easily. </w:t>
            </w:r>
          </w:p>
          <w:p w14:paraId="431A469A"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Equipment life is determined by the working conditions, which are a measure of how many critical fast-moving parts will be required from the spare parts inventory. Harsh working conditions will wear the equipment out faster than mild conditions. </w:t>
            </w:r>
          </w:p>
          <w:p w14:paraId="62134D50"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The inventory of slow-moving parts is determined based on a comparison of their holding cost with the likely effect on the product if they were not readily available. Inventory stocks of slow-moving spare parts are usually lower than the fast-moving parts. Inventories of spare parts can range from 100s to 1000s in a typical large-scale project. </w:t>
            </w:r>
          </w:p>
          <w:p w14:paraId="1989DCA4"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Standard and non-standard parts should be stocked separately. </w:t>
            </w:r>
          </w:p>
          <w:p w14:paraId="58E24C9A"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Standard parts include seals, bolts and nuts, belts and bearings. </w:t>
            </w:r>
          </w:p>
          <w:p w14:paraId="7CA1A5A7"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 xml:space="preserve">Non-standard parts include pistons, crankshafts, and liners. </w:t>
            </w:r>
          </w:p>
          <w:p w14:paraId="605D0595" w14:textId="77777777" w:rsidR="00990F80" w:rsidRPr="00CD4213" w:rsidRDefault="00990F80" w:rsidP="00990F80">
            <w:pPr>
              <w:rPr>
                <w:rFonts w:ascii="Arial" w:eastAsia="Times New Roman" w:hAnsi="Arial" w:cs="Arial"/>
                <w:color w:val="111111"/>
                <w:sz w:val="24"/>
                <w:szCs w:val="24"/>
                <w:lang w:eastAsia="en-GB"/>
              </w:rPr>
            </w:pPr>
            <w:r w:rsidRPr="00CD4213">
              <w:rPr>
                <w:rFonts w:ascii="Arial" w:eastAsia="Times New Roman" w:hAnsi="Arial" w:cs="Arial"/>
                <w:color w:val="111111"/>
                <w:sz w:val="24"/>
                <w:szCs w:val="24"/>
                <w:lang w:eastAsia="en-GB"/>
              </w:rPr>
              <w:t>Overstocking may result in losses if parts remain unused.</w:t>
            </w:r>
          </w:p>
          <w:p w14:paraId="6BAC002A" w14:textId="77777777" w:rsidR="00990F80" w:rsidRPr="00CD4213" w:rsidRDefault="00990F80" w:rsidP="00990F80">
            <w:pPr>
              <w:pStyle w:val="Default"/>
              <w:spacing w:line="360" w:lineRule="auto"/>
              <w:jc w:val="both"/>
              <w:rPr>
                <w:rFonts w:ascii="Arial" w:eastAsia="Times New Roman" w:hAnsi="Arial" w:cs="Arial"/>
                <w:color w:val="111111"/>
                <w:lang w:eastAsia="en-GB"/>
              </w:rPr>
            </w:pPr>
          </w:p>
          <w:p w14:paraId="408F3FB2" w14:textId="77777777" w:rsidR="00990F80" w:rsidRPr="00CD4213" w:rsidRDefault="00990F80" w:rsidP="00990F80">
            <w:pPr>
              <w:pStyle w:val="Default"/>
              <w:spacing w:line="360" w:lineRule="auto"/>
              <w:rPr>
                <w:rFonts w:ascii="Arial" w:hAnsi="Arial" w:cs="Arial"/>
              </w:rPr>
            </w:pPr>
            <w:r w:rsidRPr="00CD4213">
              <w:rPr>
                <w:rFonts w:ascii="Arial" w:hAnsi="Arial" w:cs="Arial"/>
              </w:rPr>
              <w:t>Benefits of an effective spare parts inventory</w:t>
            </w:r>
          </w:p>
          <w:p w14:paraId="528B73FE" w14:textId="77777777" w:rsidR="00990F80" w:rsidRPr="00CD4213" w:rsidRDefault="00990F80" w:rsidP="00990F80">
            <w:pPr>
              <w:pStyle w:val="Default"/>
              <w:numPr>
                <w:ilvl w:val="0"/>
                <w:numId w:val="25"/>
              </w:numPr>
              <w:spacing w:line="360" w:lineRule="auto"/>
              <w:rPr>
                <w:rFonts w:ascii="Arial" w:hAnsi="Arial" w:cs="Arial"/>
              </w:rPr>
            </w:pPr>
            <w:r w:rsidRPr="00CD4213">
              <w:rPr>
                <w:rFonts w:ascii="Arial" w:hAnsi="Arial" w:cs="Arial"/>
                <w:b/>
                <w:bCs/>
              </w:rPr>
              <w:t>High Service level</w:t>
            </w:r>
          </w:p>
          <w:p w14:paraId="4AEDB96E" w14:textId="77777777" w:rsidR="00990F80" w:rsidRPr="00CD4213" w:rsidRDefault="00990F80" w:rsidP="00990F80">
            <w:pPr>
              <w:pStyle w:val="Default"/>
              <w:numPr>
                <w:ilvl w:val="1"/>
                <w:numId w:val="25"/>
              </w:numPr>
              <w:spacing w:line="360" w:lineRule="auto"/>
              <w:rPr>
                <w:rFonts w:ascii="Arial" w:hAnsi="Arial" w:cs="Arial"/>
              </w:rPr>
            </w:pPr>
            <w:r w:rsidRPr="00CD4213">
              <w:rPr>
                <w:rFonts w:ascii="Arial" w:hAnsi="Arial" w:cs="Arial"/>
              </w:rPr>
              <w:t xml:space="preserve">The easiest way to sum </w:t>
            </w:r>
            <w:r>
              <w:rPr>
                <w:rFonts w:ascii="Arial" w:hAnsi="Arial" w:cs="Arial"/>
              </w:rPr>
              <w:t xml:space="preserve">this </w:t>
            </w:r>
            <w:r w:rsidRPr="00CD4213">
              <w:rPr>
                <w:rFonts w:ascii="Arial" w:hAnsi="Arial" w:cs="Arial"/>
              </w:rPr>
              <w:t>up is that of having the right spare parts at the correct time and place. This allows business to be conducted in a more efficient and effective manner. Having the correct spare parts in stock allows business to be conducted smoothly without halting even after a major breakdown thereby preventing the loss of crucial time and wage while waiting for the correct parts to meet market demands.</w:t>
            </w:r>
          </w:p>
          <w:p w14:paraId="1CEF88DB" w14:textId="77777777" w:rsidR="00990F80" w:rsidRPr="00CD4213" w:rsidRDefault="00990F80" w:rsidP="00990F80">
            <w:pPr>
              <w:pStyle w:val="Default"/>
              <w:numPr>
                <w:ilvl w:val="0"/>
                <w:numId w:val="25"/>
              </w:numPr>
              <w:spacing w:line="360" w:lineRule="auto"/>
              <w:rPr>
                <w:rFonts w:ascii="Arial" w:hAnsi="Arial" w:cs="Arial"/>
              </w:rPr>
            </w:pPr>
            <w:r w:rsidRPr="00CD4213">
              <w:rPr>
                <w:rFonts w:ascii="Arial" w:hAnsi="Arial" w:cs="Arial"/>
                <w:b/>
                <w:bCs/>
              </w:rPr>
              <w:t>Thwart unwanted Expenses </w:t>
            </w:r>
          </w:p>
          <w:p w14:paraId="2C61EF82" w14:textId="77777777" w:rsidR="00990F80" w:rsidRPr="00CD4213" w:rsidRDefault="00990F80" w:rsidP="00990F80">
            <w:pPr>
              <w:pStyle w:val="Default"/>
              <w:numPr>
                <w:ilvl w:val="1"/>
                <w:numId w:val="25"/>
              </w:numPr>
              <w:spacing w:line="360" w:lineRule="auto"/>
              <w:rPr>
                <w:rFonts w:ascii="Arial" w:hAnsi="Arial" w:cs="Arial"/>
              </w:rPr>
            </w:pPr>
            <w:r w:rsidRPr="00CD4213">
              <w:rPr>
                <w:rFonts w:ascii="Arial" w:hAnsi="Arial" w:cs="Arial"/>
              </w:rPr>
              <w:t xml:space="preserve">Initially the purchase of spare parts might be a tad </w:t>
            </w:r>
            <w:proofErr w:type="gramStart"/>
            <w:r w:rsidRPr="00CD4213">
              <w:rPr>
                <w:rFonts w:ascii="Arial" w:hAnsi="Arial" w:cs="Arial"/>
              </w:rPr>
              <w:t>expensive</w:t>
            </w:r>
            <w:proofErr w:type="gramEnd"/>
            <w:r w:rsidRPr="00CD4213">
              <w:rPr>
                <w:rFonts w:ascii="Arial" w:hAnsi="Arial" w:cs="Arial"/>
              </w:rPr>
              <w:t xml:space="preserve"> but this cost is almost negligible as compared to the expenses encountered during a breakdown an</w:t>
            </w:r>
            <w:r>
              <w:rPr>
                <w:rFonts w:ascii="Arial" w:hAnsi="Arial" w:cs="Arial"/>
              </w:rPr>
              <w:t>d have</w:t>
            </w:r>
            <w:r w:rsidRPr="00CD4213">
              <w:rPr>
                <w:rFonts w:ascii="Arial" w:hAnsi="Arial" w:cs="Arial"/>
              </w:rPr>
              <w:t xml:space="preserve"> the proper spare parts at hand. The unavailability of vital spare parts can often cause the entire </w:t>
            </w:r>
            <w:r>
              <w:rPr>
                <w:rFonts w:ascii="Arial" w:hAnsi="Arial" w:cs="Arial"/>
              </w:rPr>
              <w:t>operation</w:t>
            </w:r>
            <w:r w:rsidRPr="00CD4213">
              <w:rPr>
                <w:rFonts w:ascii="Arial" w:hAnsi="Arial" w:cs="Arial"/>
              </w:rPr>
              <w:t xml:space="preserve"> to shut down.  Work and production </w:t>
            </w:r>
            <w:proofErr w:type="gramStart"/>
            <w:r w:rsidRPr="00CD4213">
              <w:rPr>
                <w:rFonts w:ascii="Arial" w:hAnsi="Arial" w:cs="Arial"/>
              </w:rPr>
              <w:t>is</w:t>
            </w:r>
            <w:proofErr w:type="gramEnd"/>
            <w:r w:rsidRPr="00CD4213">
              <w:rPr>
                <w:rFonts w:ascii="Arial" w:hAnsi="Arial" w:cs="Arial"/>
              </w:rPr>
              <w:t xml:space="preserve"> ceased while </w:t>
            </w:r>
            <w:r>
              <w:rPr>
                <w:rFonts w:ascii="Arial" w:hAnsi="Arial" w:cs="Arial"/>
              </w:rPr>
              <w:t>we</w:t>
            </w:r>
            <w:r w:rsidRPr="00CD4213">
              <w:rPr>
                <w:rFonts w:ascii="Arial" w:hAnsi="Arial" w:cs="Arial"/>
              </w:rPr>
              <w:t xml:space="preserve"> </w:t>
            </w:r>
            <w:r>
              <w:rPr>
                <w:rFonts w:ascii="Arial" w:hAnsi="Arial" w:cs="Arial"/>
              </w:rPr>
              <w:t>a</w:t>
            </w:r>
            <w:r w:rsidRPr="00CD4213">
              <w:rPr>
                <w:rFonts w:ascii="Arial" w:hAnsi="Arial" w:cs="Arial"/>
              </w:rPr>
              <w:t>wait for the arrival of the new </w:t>
            </w:r>
            <w:hyperlink r:id="rId10" w:history="1">
              <w:r w:rsidRPr="00CD4213">
                <w:t>spare parts</w:t>
              </w:r>
            </w:hyperlink>
            <w:r w:rsidRPr="00CD4213">
              <w:rPr>
                <w:rFonts w:ascii="Arial" w:hAnsi="Arial" w:cs="Arial"/>
              </w:rPr>
              <w:t xml:space="preserve">. The affected machinery might need to be </w:t>
            </w:r>
            <w:r w:rsidRPr="00CD4213">
              <w:rPr>
                <w:rFonts w:ascii="Arial" w:hAnsi="Arial" w:cs="Arial"/>
              </w:rPr>
              <w:lastRenderedPageBreak/>
              <w:t>shut down which often leads to the missing of vital deadlines.</w:t>
            </w:r>
          </w:p>
          <w:p w14:paraId="442E1FAC" w14:textId="77777777" w:rsidR="00990F80" w:rsidRPr="00CD4213" w:rsidRDefault="00990F80" w:rsidP="00990F80">
            <w:pPr>
              <w:pStyle w:val="Default"/>
              <w:numPr>
                <w:ilvl w:val="0"/>
                <w:numId w:val="25"/>
              </w:numPr>
              <w:spacing w:line="360" w:lineRule="auto"/>
              <w:rPr>
                <w:rFonts w:ascii="Arial" w:hAnsi="Arial" w:cs="Arial"/>
              </w:rPr>
            </w:pPr>
            <w:r w:rsidRPr="00CD4213">
              <w:rPr>
                <w:rFonts w:ascii="Arial" w:hAnsi="Arial" w:cs="Arial"/>
                <w:b/>
                <w:bCs/>
              </w:rPr>
              <w:t>Effective control over the processes</w:t>
            </w:r>
          </w:p>
          <w:p w14:paraId="3881F455" w14:textId="77777777" w:rsidR="00990F80" w:rsidRPr="00CD4213" w:rsidRDefault="00990F80" w:rsidP="00990F80">
            <w:pPr>
              <w:pStyle w:val="Default"/>
              <w:numPr>
                <w:ilvl w:val="1"/>
                <w:numId w:val="25"/>
              </w:numPr>
              <w:spacing w:line="360" w:lineRule="auto"/>
              <w:rPr>
                <w:rFonts w:ascii="Arial" w:hAnsi="Arial" w:cs="Arial"/>
              </w:rPr>
            </w:pPr>
            <w:r w:rsidRPr="00CD4213">
              <w:rPr>
                <w:rFonts w:ascii="Arial" w:hAnsi="Arial" w:cs="Arial"/>
              </w:rPr>
              <w:t>You might have been handed over duplicate spare parts with numbers that has no co-relation to the reality. This mess can be avoided by exercising an effective control and having a proper systematic management of a spare part inventory.</w:t>
            </w:r>
          </w:p>
          <w:p w14:paraId="6C873B77" w14:textId="77777777" w:rsidR="00990F80" w:rsidRPr="00CD4213" w:rsidRDefault="00990F80" w:rsidP="00990F80">
            <w:pPr>
              <w:pStyle w:val="Default"/>
              <w:numPr>
                <w:ilvl w:val="0"/>
                <w:numId w:val="25"/>
              </w:numPr>
              <w:spacing w:line="360" w:lineRule="auto"/>
              <w:rPr>
                <w:rFonts w:ascii="Arial" w:hAnsi="Arial" w:cs="Arial"/>
              </w:rPr>
            </w:pPr>
            <w:r w:rsidRPr="00CD4213">
              <w:rPr>
                <w:rFonts w:ascii="Arial" w:hAnsi="Arial" w:cs="Arial"/>
                <w:b/>
                <w:bCs/>
              </w:rPr>
              <w:t>Proper repairs</w:t>
            </w:r>
          </w:p>
          <w:p w14:paraId="1B01353A" w14:textId="77777777" w:rsidR="00990F80" w:rsidRPr="00CD4213" w:rsidRDefault="00990F80" w:rsidP="00990F80">
            <w:pPr>
              <w:pStyle w:val="Default"/>
              <w:numPr>
                <w:ilvl w:val="1"/>
                <w:numId w:val="25"/>
              </w:numPr>
              <w:spacing w:line="360" w:lineRule="auto"/>
              <w:rPr>
                <w:rFonts w:ascii="Arial" w:hAnsi="Arial" w:cs="Arial"/>
              </w:rPr>
            </w:pPr>
            <w:r w:rsidRPr="00CD4213">
              <w:rPr>
                <w:rFonts w:ascii="Arial" w:hAnsi="Arial" w:cs="Arial"/>
              </w:rPr>
              <w:t>Tales are often heard about employees who in a desperate attempt to avoid a major downfall/ shut down resort to conducting a “patch job” on the machinery. This usually leads to an even more expensive damage of the equipment. Having the correct at the required time helps in tackling this problem thoroughly.</w:t>
            </w:r>
          </w:p>
          <w:p w14:paraId="1863A240" w14:textId="77777777" w:rsidR="00990F80" w:rsidRPr="00CD4213" w:rsidRDefault="00990F80" w:rsidP="00990F80">
            <w:pPr>
              <w:pStyle w:val="Default"/>
              <w:numPr>
                <w:ilvl w:val="0"/>
                <w:numId w:val="25"/>
              </w:numPr>
              <w:spacing w:line="360" w:lineRule="auto"/>
              <w:rPr>
                <w:rFonts w:ascii="Arial" w:hAnsi="Arial" w:cs="Arial"/>
              </w:rPr>
            </w:pPr>
            <w:r w:rsidRPr="00CD4213">
              <w:rPr>
                <w:rFonts w:ascii="Arial" w:hAnsi="Arial" w:cs="Arial"/>
                <w:b/>
                <w:bCs/>
              </w:rPr>
              <w:t>Enhanced equipment uptime</w:t>
            </w:r>
          </w:p>
          <w:p w14:paraId="41544339" w14:textId="77777777" w:rsidR="00990F80" w:rsidRPr="00CD4213" w:rsidRDefault="00990F80" w:rsidP="00990F80">
            <w:pPr>
              <w:pStyle w:val="Default"/>
              <w:numPr>
                <w:ilvl w:val="1"/>
                <w:numId w:val="25"/>
              </w:numPr>
              <w:spacing w:line="360" w:lineRule="auto"/>
              <w:rPr>
                <w:rFonts w:ascii="Arial" w:hAnsi="Arial" w:cs="Arial"/>
              </w:rPr>
            </w:pPr>
            <w:r w:rsidRPr="00CD4213">
              <w:rPr>
                <w:rFonts w:ascii="Arial" w:hAnsi="Arial" w:cs="Arial"/>
              </w:rPr>
              <w:t>Strong and effective spare parts management systems </w:t>
            </w:r>
            <w:proofErr w:type="gramStart"/>
            <w:r w:rsidRPr="00CD4213">
              <w:rPr>
                <w:rFonts w:ascii="Arial" w:hAnsi="Arial" w:cs="Arial"/>
              </w:rPr>
              <w:t>reduces</w:t>
            </w:r>
            <w:proofErr w:type="gramEnd"/>
            <w:r w:rsidRPr="00CD4213">
              <w:rPr>
                <w:rFonts w:ascii="Arial" w:hAnsi="Arial" w:cs="Arial"/>
              </w:rPr>
              <w:t xml:space="preserve"> the chances of downtime supply due to the lack of timely availability of the correct spare parts. Along with this comes an improved fix time rate that naturally leads to more savings. Efficient spare part management helps reduces the time wasted on assets that are unused.</w:t>
            </w:r>
          </w:p>
          <w:p w14:paraId="58A3B09B" w14:textId="77777777" w:rsidR="00990F80" w:rsidRPr="006010CF" w:rsidRDefault="00990F80" w:rsidP="00990F80">
            <w:pPr>
              <w:pStyle w:val="Default"/>
              <w:spacing w:line="360" w:lineRule="auto"/>
              <w:jc w:val="both"/>
              <w:rPr>
                <w:rFonts w:ascii="Arial" w:hAnsi="Arial" w:cs="Arial"/>
                <w:color w:val="auto"/>
              </w:rPr>
            </w:pPr>
          </w:p>
          <w:p w14:paraId="1ABB0E6A" w14:textId="77777777" w:rsidR="00990F80" w:rsidRPr="00667946" w:rsidRDefault="00990F80" w:rsidP="00990F80">
            <w:pPr>
              <w:pStyle w:val="Default"/>
              <w:spacing w:line="360" w:lineRule="auto"/>
              <w:jc w:val="right"/>
              <w:rPr>
                <w:rFonts w:ascii="Arial" w:hAnsi="Arial" w:cs="Arial"/>
                <w:b/>
                <w:bCs/>
                <w:color w:val="C10000"/>
              </w:rPr>
            </w:pPr>
          </w:p>
          <w:p w14:paraId="1524C5C3" w14:textId="77777777" w:rsidR="00990F80" w:rsidRPr="00892EC7" w:rsidRDefault="00990F80" w:rsidP="00990F80">
            <w:pPr>
              <w:rPr>
                <w:rFonts w:ascii="Arial" w:hAnsi="Arial" w:cs="Arial"/>
                <w:b/>
                <w:color w:val="000000"/>
                <w:sz w:val="24"/>
                <w:szCs w:val="24"/>
                <w:u w:val="single"/>
              </w:rPr>
            </w:pPr>
            <w:r>
              <w:rPr>
                <w:rFonts w:ascii="Arial" w:hAnsi="Arial" w:cs="Arial"/>
                <w:b/>
                <w:u w:val="single"/>
              </w:rPr>
              <w:br w:type="page"/>
              <w:t>1.</w:t>
            </w:r>
            <w:r w:rsidRPr="00667946">
              <w:rPr>
                <w:rFonts w:ascii="Arial" w:hAnsi="Arial" w:cs="Arial"/>
                <w:b/>
                <w:u w:val="single"/>
              </w:rPr>
              <w:t xml:space="preserve">iii. </w:t>
            </w:r>
            <w:r w:rsidRPr="00BB30C1">
              <w:rPr>
                <w:rFonts w:ascii="Arial" w:hAnsi="Arial" w:cs="Arial"/>
                <w:b/>
                <w:u w:val="single"/>
              </w:rPr>
              <w:t xml:space="preserve">What are the advantages of interchangeability of spare parts? Also List the problems of establishing interchangeability of spare </w:t>
            </w:r>
            <w:proofErr w:type="gramStart"/>
            <w:r w:rsidRPr="00BB30C1">
              <w:rPr>
                <w:rFonts w:ascii="Arial" w:hAnsi="Arial" w:cs="Arial"/>
                <w:b/>
                <w:u w:val="single"/>
              </w:rPr>
              <w:t>parts?</w:t>
            </w:r>
            <w:r w:rsidRPr="00D1220E">
              <w:rPr>
                <w:rFonts w:ascii="Arial" w:hAnsi="Arial" w:cs="Arial"/>
                <w:b/>
                <w:u w:val="single"/>
              </w:rPr>
              <w:t>.</w:t>
            </w:r>
            <w:proofErr w:type="gramEnd"/>
          </w:p>
          <w:p w14:paraId="3EC387BB" w14:textId="77777777" w:rsidR="00990F80" w:rsidRPr="001A0D45" w:rsidRDefault="00990F80" w:rsidP="00990F80">
            <w:pPr>
              <w:shd w:val="clear" w:color="auto" w:fill="FFFFFF"/>
              <w:spacing w:after="225"/>
              <w:rPr>
                <w:rFonts w:ascii="Arial" w:eastAsia="Times New Roman" w:hAnsi="Arial" w:cs="Arial"/>
                <w:color w:val="111111"/>
                <w:sz w:val="24"/>
                <w:szCs w:val="24"/>
                <w:lang w:eastAsia="en-GB"/>
              </w:rPr>
            </w:pPr>
            <w:r w:rsidRPr="009A409D">
              <w:rPr>
                <w:rFonts w:ascii="Arial" w:eastAsia="Times New Roman" w:hAnsi="Arial" w:cs="Arial"/>
                <w:color w:val="111111"/>
                <w:sz w:val="24"/>
                <w:szCs w:val="24"/>
                <w:lang w:eastAsia="en-GB"/>
              </w:rPr>
              <w:t xml:space="preserve">The primary objective to have a Spare Parts Interchangeability Record (SPIR), is to support organizations on the inventory level needed. Typically, where one item can be used across multiple assets or equipment. </w:t>
            </w:r>
          </w:p>
          <w:p w14:paraId="6E3AEC1E" w14:textId="77777777" w:rsidR="00990F80" w:rsidRPr="001A0D45" w:rsidRDefault="00990F80" w:rsidP="00990F80">
            <w:pPr>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 xml:space="preserve">Some primary manufacturers make essential components such as hydraulic system components, axles, transmissions, and differentials for diesel engines, which are bought and assembled by equipment manufacturers. </w:t>
            </w:r>
          </w:p>
          <w:p w14:paraId="65813D46" w14:textId="77777777" w:rsidR="00990F80" w:rsidRPr="001A0D45" w:rsidRDefault="00990F80" w:rsidP="00990F80">
            <w:pPr>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 xml:space="preserve">Other primary manufacturers produce spares such as bolts and nuts, belts, seals, and bearings, etc. for the equipment. </w:t>
            </w:r>
          </w:p>
          <w:p w14:paraId="2A18825E" w14:textId="77777777" w:rsidR="00990F80" w:rsidRPr="001A0D45" w:rsidRDefault="00990F80" w:rsidP="00990F80">
            <w:pPr>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 xml:space="preserve">It is common practice among primary manufacturers to produce identical parts that can be used in different models of equipment, thereby making them interchangeable. </w:t>
            </w:r>
          </w:p>
          <w:p w14:paraId="094E251F" w14:textId="77777777" w:rsidR="00990F80" w:rsidRPr="001A0D45" w:rsidRDefault="00990F80" w:rsidP="00990F80">
            <w:pPr>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 xml:space="preserve">A database listing interchangeable parts produced by the equipment manufacturer or by private and public agencies will help the user to reduce his spare parts inventory significantly. </w:t>
            </w:r>
          </w:p>
          <w:p w14:paraId="15F2C8FE" w14:textId="77777777" w:rsidR="00990F80" w:rsidRPr="001A0D45" w:rsidRDefault="00990F80" w:rsidP="00990F80">
            <w:pPr>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 xml:space="preserve">Sometimes manufacturers of primary components create master catalogues showing which items can be used on a list of different makes of machines. </w:t>
            </w:r>
          </w:p>
          <w:p w14:paraId="1E156AA1" w14:textId="77777777" w:rsidR="00990F80" w:rsidRPr="001A0D45" w:rsidRDefault="00990F80" w:rsidP="00990F80">
            <w:pPr>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lastRenderedPageBreak/>
              <w:t>It would be possible to reduce the inventory of spare parts if parts for imported equipment can be produced in the project workshop or within the country of residence.</w:t>
            </w:r>
          </w:p>
          <w:p w14:paraId="36A8585D" w14:textId="77777777" w:rsidR="00990F80" w:rsidRPr="001A0D45" w:rsidRDefault="00990F80" w:rsidP="00990F80">
            <w:pPr>
              <w:rPr>
                <w:rFonts w:ascii="Arial" w:hAnsi="Arial" w:cs="Arial"/>
                <w:b/>
                <w:bCs/>
                <w:sz w:val="24"/>
                <w:szCs w:val="24"/>
              </w:rPr>
            </w:pPr>
            <w:r w:rsidRPr="001A0D45">
              <w:rPr>
                <w:rFonts w:ascii="Arial" w:hAnsi="Arial" w:cs="Arial"/>
                <w:b/>
                <w:bCs/>
                <w:sz w:val="24"/>
                <w:szCs w:val="24"/>
              </w:rPr>
              <w:t>Advantages:</w:t>
            </w:r>
          </w:p>
          <w:p w14:paraId="7352B243" w14:textId="77777777" w:rsidR="00990F80" w:rsidRPr="001A0D45" w:rsidRDefault="00990F80" w:rsidP="00990F80">
            <w:pPr>
              <w:rPr>
                <w:rFonts w:ascii="Arial" w:hAnsi="Arial" w:cs="Arial"/>
                <w:sz w:val="24"/>
                <w:szCs w:val="24"/>
              </w:rPr>
            </w:pPr>
            <w:r w:rsidRPr="001A0D45">
              <w:rPr>
                <w:rFonts w:ascii="Arial" w:hAnsi="Arial" w:cs="Arial"/>
                <w:sz w:val="24"/>
                <w:szCs w:val="24"/>
              </w:rPr>
              <w:t>Interchangeable parts are parts that are, for practical purposes, identical. They are made to specifications that ensure that they are so nearly identical that they will fit into any assembly of the same type. One such part can freely replace another, without any custom fitting, such as filing.</w:t>
            </w:r>
          </w:p>
          <w:p w14:paraId="468DA34F" w14:textId="77777777" w:rsidR="00990F80" w:rsidRPr="001A0D45" w:rsidRDefault="00990F80" w:rsidP="00990F80">
            <w:pPr>
              <w:rPr>
                <w:rFonts w:ascii="Arial" w:hAnsi="Arial" w:cs="Arial"/>
                <w:sz w:val="24"/>
                <w:szCs w:val="24"/>
              </w:rPr>
            </w:pPr>
          </w:p>
          <w:p w14:paraId="42BEE7FD" w14:textId="77777777" w:rsidR="00990F80" w:rsidRPr="008B0413" w:rsidRDefault="00990F80" w:rsidP="00990F80">
            <w:pPr>
              <w:shd w:val="clear" w:color="auto" w:fill="FFFFFF"/>
              <w:spacing w:after="120" w:line="360" w:lineRule="atLeast"/>
              <w:rPr>
                <w:rFonts w:ascii="Arial" w:eastAsia="Times New Roman" w:hAnsi="Arial" w:cs="Arial"/>
                <w:color w:val="000000"/>
                <w:sz w:val="24"/>
                <w:szCs w:val="24"/>
                <w:lang w:eastAsia="en-GB"/>
              </w:rPr>
            </w:pPr>
            <w:r w:rsidRPr="008B0413">
              <w:rPr>
                <w:rFonts w:ascii="Arial" w:eastAsia="Times New Roman" w:hAnsi="Arial" w:cs="Arial"/>
                <w:b/>
                <w:bCs/>
                <w:color w:val="000000"/>
                <w:sz w:val="24"/>
                <w:szCs w:val="24"/>
                <w:lang w:eastAsia="en-GB"/>
              </w:rPr>
              <w:t>Disadvantage of interchangeable parts:</w:t>
            </w:r>
          </w:p>
          <w:p w14:paraId="30D6AA08" w14:textId="77777777" w:rsidR="00990F80" w:rsidRPr="001A0D45" w:rsidRDefault="00990F80" w:rsidP="00990F80">
            <w:pPr>
              <w:pStyle w:val="ListParagraph"/>
              <w:numPr>
                <w:ilvl w:val="0"/>
                <w:numId w:val="26"/>
              </w:numPr>
              <w:shd w:val="clear" w:color="auto" w:fill="FFFFFF"/>
              <w:spacing w:after="120" w:line="360" w:lineRule="atLeast"/>
              <w:rPr>
                <w:rFonts w:ascii="Arial" w:eastAsia="Times New Roman" w:hAnsi="Arial" w:cs="Arial"/>
                <w:color w:val="000000"/>
                <w:sz w:val="24"/>
                <w:szCs w:val="24"/>
                <w:lang w:eastAsia="en-GB"/>
              </w:rPr>
            </w:pPr>
            <w:r w:rsidRPr="001A0D45">
              <w:rPr>
                <w:rFonts w:ascii="Arial" w:eastAsia="Times New Roman" w:hAnsi="Arial" w:cs="Arial"/>
                <w:color w:val="000000"/>
                <w:sz w:val="24"/>
                <w:szCs w:val="24"/>
                <w:lang w:eastAsia="en-GB"/>
              </w:rPr>
              <w:t>They are highly non-versatile because they are meant for specific system and not be used anywhere.</w:t>
            </w:r>
          </w:p>
          <w:p w14:paraId="3645B592" w14:textId="77777777" w:rsidR="00990F80" w:rsidRPr="001A0D45" w:rsidRDefault="00990F80" w:rsidP="00990F80">
            <w:pPr>
              <w:pStyle w:val="ListParagraph"/>
              <w:numPr>
                <w:ilvl w:val="0"/>
                <w:numId w:val="26"/>
              </w:numPr>
              <w:spacing w:after="225"/>
              <w:textAlignment w:val="baseline"/>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The interchangeability of the parts cannot be easily established because each manufacturer gives a different number of the spare in his catalogues.</w:t>
            </w:r>
          </w:p>
          <w:p w14:paraId="2B537283" w14:textId="77777777" w:rsidR="00990F80" w:rsidRPr="001A0D45" w:rsidRDefault="00990F80" w:rsidP="00990F80">
            <w:pPr>
              <w:pStyle w:val="ListParagraph"/>
              <w:numPr>
                <w:ilvl w:val="0"/>
                <w:numId w:val="26"/>
              </w:numPr>
              <w:spacing w:after="225"/>
              <w:textAlignment w:val="baseline"/>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 xml:space="preserve">Manufacturers of the original equipment, public and private agencies should compile the list of interchangeable parts. </w:t>
            </w:r>
          </w:p>
          <w:p w14:paraId="3B5CE894" w14:textId="77777777" w:rsidR="00990F80" w:rsidRPr="001A0D45" w:rsidRDefault="00990F80" w:rsidP="00990F80">
            <w:pPr>
              <w:pStyle w:val="ListParagraph"/>
              <w:numPr>
                <w:ilvl w:val="0"/>
                <w:numId w:val="26"/>
              </w:numPr>
              <w:spacing w:after="225"/>
              <w:textAlignment w:val="baseline"/>
              <w:rPr>
                <w:rFonts w:ascii="Arial" w:eastAsia="Times New Roman" w:hAnsi="Arial" w:cs="Arial"/>
                <w:color w:val="111111"/>
                <w:sz w:val="24"/>
                <w:szCs w:val="24"/>
                <w:lang w:eastAsia="en-GB"/>
              </w:rPr>
            </w:pPr>
            <w:r w:rsidRPr="001A0D45">
              <w:rPr>
                <w:rFonts w:ascii="Arial" w:eastAsia="Times New Roman" w:hAnsi="Arial" w:cs="Arial"/>
                <w:color w:val="111111"/>
                <w:sz w:val="24"/>
                <w:szCs w:val="24"/>
                <w:lang w:eastAsia="en-GB"/>
              </w:rPr>
              <w:t xml:space="preserve">When a user has such information, he can reduce his story of spare parts, and use the available items to his best advantage in bringing sick machines to a working condition. </w:t>
            </w:r>
          </w:p>
          <w:p w14:paraId="76533933" w14:textId="77777777" w:rsidR="00990F80" w:rsidRPr="001D0947" w:rsidRDefault="00990F80" w:rsidP="00990F80">
            <w:pPr>
              <w:rPr>
                <w:rFonts w:ascii="Arial" w:hAnsi="Arial" w:cs="Arial"/>
                <w:b/>
                <w:bCs/>
                <w:sz w:val="24"/>
                <w:szCs w:val="24"/>
                <w:u w:val="single"/>
              </w:rPr>
            </w:pPr>
            <w:r w:rsidRPr="001D0947">
              <w:rPr>
                <w:rFonts w:ascii="Arial" w:hAnsi="Arial" w:cs="Arial"/>
                <w:b/>
                <w:bCs/>
                <w:sz w:val="24"/>
                <w:szCs w:val="24"/>
                <w:u w:val="single"/>
              </w:rPr>
              <w:t xml:space="preserve">1.iv. </w:t>
            </w:r>
            <w:r w:rsidRPr="00BB30C1">
              <w:rPr>
                <w:rFonts w:ascii="Arial" w:hAnsi="Arial" w:cs="Arial"/>
                <w:b/>
                <w:bCs/>
                <w:sz w:val="24"/>
                <w:szCs w:val="24"/>
                <w:u w:val="single"/>
              </w:rPr>
              <w:t>Why is lubrication of equipment important</w:t>
            </w:r>
            <w:r w:rsidRPr="00D1220E">
              <w:rPr>
                <w:rFonts w:ascii="Arial" w:hAnsi="Arial" w:cs="Arial"/>
                <w:b/>
                <w:bCs/>
                <w:sz w:val="24"/>
                <w:szCs w:val="24"/>
                <w:u w:val="single"/>
              </w:rPr>
              <w:t>?</w:t>
            </w:r>
          </w:p>
          <w:p w14:paraId="71C645A5" w14:textId="77777777" w:rsidR="00990F80" w:rsidRPr="00567A58" w:rsidRDefault="00990F80" w:rsidP="00990F80">
            <w:pPr>
              <w:shd w:val="clear" w:color="auto" w:fill="FFFFFF"/>
              <w:spacing w:before="192" w:after="192"/>
              <w:textAlignment w:val="baseline"/>
              <w:rPr>
                <w:rFonts w:ascii="Arial" w:hAnsi="Arial" w:cs="Arial"/>
                <w:sz w:val="24"/>
                <w:szCs w:val="24"/>
              </w:rPr>
            </w:pPr>
            <w:r w:rsidRPr="00567A58">
              <w:rPr>
                <w:rFonts w:ascii="Arial" w:hAnsi="Arial" w:cs="Arial"/>
                <w:sz w:val="24"/>
                <w:szCs w:val="24"/>
              </w:rPr>
              <w:t>To ensure that you get the most from your machinery, it is essential to ensure that it is properly lubricated. This means the right type of lubrication for the operating conditions, as well as the right amount.</w:t>
            </w:r>
          </w:p>
          <w:p w14:paraId="5E6ACF57" w14:textId="77777777" w:rsidR="00990F80" w:rsidRPr="00567A58" w:rsidRDefault="00990F80" w:rsidP="00990F80">
            <w:pPr>
              <w:shd w:val="clear" w:color="auto" w:fill="FFFFFF"/>
              <w:spacing w:before="192" w:after="192"/>
              <w:textAlignment w:val="baseline"/>
              <w:rPr>
                <w:rFonts w:ascii="Arial" w:hAnsi="Arial" w:cs="Arial"/>
                <w:sz w:val="24"/>
                <w:szCs w:val="24"/>
              </w:rPr>
            </w:pPr>
            <w:r w:rsidRPr="00567A58">
              <w:rPr>
                <w:rFonts w:ascii="Arial" w:hAnsi="Arial" w:cs="Arial"/>
                <w:sz w:val="24"/>
                <w:szCs w:val="24"/>
              </w:rPr>
              <w:t>Lubrication serves several purposes within machine components. </w:t>
            </w:r>
          </w:p>
          <w:p w14:paraId="42A114F2" w14:textId="77777777" w:rsidR="00990F80" w:rsidRPr="00567A58" w:rsidRDefault="00990F80" w:rsidP="00990F80">
            <w:pPr>
              <w:shd w:val="clear" w:color="auto" w:fill="FFFFFF"/>
              <w:spacing w:before="192" w:after="192"/>
              <w:textAlignment w:val="baseline"/>
              <w:rPr>
                <w:rFonts w:ascii="Arial" w:hAnsi="Arial" w:cs="Arial"/>
                <w:sz w:val="24"/>
                <w:szCs w:val="24"/>
              </w:rPr>
            </w:pPr>
            <w:r w:rsidRPr="00567A58">
              <w:rPr>
                <w:rFonts w:ascii="Arial" w:hAnsi="Arial" w:cs="Arial"/>
                <w:sz w:val="24"/>
                <w:szCs w:val="24"/>
              </w:rPr>
              <w:t>Firstly, it reduces the coefficient of friction, allowing machine components to operate more efficiently. This can reduce energy consumption, saving the business money.</w:t>
            </w:r>
          </w:p>
          <w:p w14:paraId="38AD67AC" w14:textId="77777777" w:rsidR="00990F80" w:rsidRPr="00567A58" w:rsidRDefault="00990F80" w:rsidP="00990F80">
            <w:pPr>
              <w:shd w:val="clear" w:color="auto" w:fill="FFFFFF"/>
              <w:spacing w:before="192" w:after="192"/>
              <w:textAlignment w:val="baseline"/>
              <w:rPr>
                <w:rFonts w:ascii="Arial" w:hAnsi="Arial" w:cs="Arial"/>
                <w:sz w:val="24"/>
                <w:szCs w:val="24"/>
              </w:rPr>
            </w:pPr>
            <w:r w:rsidRPr="00567A58">
              <w:rPr>
                <w:rFonts w:ascii="Arial" w:hAnsi="Arial" w:cs="Arial"/>
                <w:sz w:val="24"/>
                <w:szCs w:val="24"/>
              </w:rPr>
              <w:t>It also helps to protect components from contamination, keeping dust and dirt out of delicate components such as bearings. </w:t>
            </w:r>
          </w:p>
          <w:p w14:paraId="6F6F1091" w14:textId="77777777" w:rsidR="00990F80" w:rsidRPr="00567A58" w:rsidRDefault="00990F80" w:rsidP="00990F80">
            <w:pPr>
              <w:shd w:val="clear" w:color="auto" w:fill="FFFFFF"/>
              <w:spacing w:before="192" w:after="192"/>
              <w:textAlignment w:val="baseline"/>
              <w:rPr>
                <w:rFonts w:ascii="Arial" w:hAnsi="Arial" w:cs="Arial"/>
                <w:sz w:val="24"/>
                <w:szCs w:val="24"/>
              </w:rPr>
            </w:pPr>
            <w:r w:rsidRPr="00567A58">
              <w:rPr>
                <w:rFonts w:ascii="Arial" w:hAnsi="Arial" w:cs="Arial"/>
                <w:sz w:val="24"/>
                <w:szCs w:val="24"/>
              </w:rPr>
              <w:t>Lubrication also helps to extend the life of components, by reducing wear. This gives components the best possible chance of achieving their maximum possible service life. </w:t>
            </w:r>
          </w:p>
          <w:p w14:paraId="12DB77C6" w14:textId="77777777" w:rsidR="00990F80" w:rsidRPr="00567A58" w:rsidRDefault="00990F80" w:rsidP="00990F80">
            <w:pPr>
              <w:spacing w:after="225"/>
              <w:textAlignment w:val="baseline"/>
              <w:rPr>
                <w:rFonts w:ascii="Arial" w:hAnsi="Arial" w:cs="Arial"/>
                <w:sz w:val="24"/>
                <w:szCs w:val="24"/>
              </w:rPr>
            </w:pPr>
            <w:r w:rsidRPr="00567A58">
              <w:rPr>
                <w:rFonts w:ascii="Arial" w:hAnsi="Arial" w:cs="Arial"/>
                <w:sz w:val="24"/>
                <w:szCs w:val="24"/>
              </w:rPr>
              <w:t xml:space="preserve">Adequate lubrication also helps to prevent foreign material from entering the bearings and guards against corrosion and rusting. Satisfactory bearing performance can be achieved by adopting the lubricating method that is most suitable for the </w:t>
            </w:r>
            <w:proofErr w:type="gramStart"/>
            <w:r w:rsidRPr="00567A58">
              <w:rPr>
                <w:rFonts w:ascii="Arial" w:hAnsi="Arial" w:cs="Arial"/>
                <w:sz w:val="24"/>
                <w:szCs w:val="24"/>
              </w:rPr>
              <w:t>particular application</w:t>
            </w:r>
            <w:proofErr w:type="gramEnd"/>
            <w:r w:rsidRPr="00567A58">
              <w:rPr>
                <w:rFonts w:ascii="Arial" w:hAnsi="Arial" w:cs="Arial"/>
                <w:sz w:val="24"/>
                <w:szCs w:val="24"/>
              </w:rPr>
              <w:t xml:space="preserve"> and operating conditions. In general, oil offers superior lubrication; however, grease lubrication allows a simpler structure around the bearings.</w:t>
            </w:r>
          </w:p>
          <w:p w14:paraId="088EAC64" w14:textId="77777777" w:rsidR="00990F80" w:rsidRPr="00567A58" w:rsidRDefault="00990F80" w:rsidP="00990F80">
            <w:pPr>
              <w:rPr>
                <w:rFonts w:ascii="Arial" w:hAnsi="Arial" w:cs="Arial"/>
                <w:sz w:val="24"/>
                <w:szCs w:val="24"/>
              </w:rPr>
            </w:pPr>
            <w:r w:rsidRPr="00567A58">
              <w:rPr>
                <w:rFonts w:ascii="Arial" w:hAnsi="Arial" w:cs="Arial"/>
                <w:sz w:val="24"/>
                <w:szCs w:val="24"/>
              </w:rPr>
              <w:t xml:space="preserve">A high-quality lubricating schedule will require the right quantity of lubricant, proper storage and correct application to the right parts. Steps should be taken to devise a foolproof mode of application to avoid costly mistakes due to misapplication. </w:t>
            </w:r>
          </w:p>
          <w:p w14:paraId="5AB0C19F" w14:textId="748B87E6" w:rsidR="00990F80" w:rsidRDefault="00990F80" w:rsidP="00990F80">
            <w:pPr>
              <w:rPr>
                <w:rFonts w:ascii="Arial" w:hAnsi="Arial" w:cs="Arial"/>
                <w:b/>
                <w:color w:val="000000"/>
                <w:sz w:val="24"/>
                <w:szCs w:val="24"/>
                <w:u w:val="single"/>
              </w:rPr>
            </w:pPr>
          </w:p>
          <w:p w14:paraId="4A00CD39" w14:textId="77777777" w:rsidR="00990F80" w:rsidRPr="001D0947" w:rsidRDefault="00990F80" w:rsidP="00990F80">
            <w:pPr>
              <w:rPr>
                <w:rFonts w:ascii="Arial" w:hAnsi="Arial" w:cs="Arial"/>
                <w:b/>
                <w:bCs/>
                <w:sz w:val="24"/>
                <w:szCs w:val="24"/>
                <w:u w:val="single"/>
              </w:rPr>
            </w:pPr>
            <w:r w:rsidRPr="001D0947">
              <w:rPr>
                <w:rFonts w:ascii="Arial" w:hAnsi="Arial" w:cs="Arial"/>
                <w:b/>
                <w:bCs/>
                <w:sz w:val="24"/>
                <w:szCs w:val="24"/>
                <w:u w:val="single"/>
              </w:rPr>
              <w:lastRenderedPageBreak/>
              <w:t xml:space="preserve">1.v. </w:t>
            </w:r>
            <w:r w:rsidRPr="00BB30C1">
              <w:rPr>
                <w:rFonts w:ascii="Arial" w:hAnsi="Arial" w:cs="Arial"/>
                <w:b/>
                <w:bCs/>
                <w:sz w:val="24"/>
                <w:szCs w:val="24"/>
                <w:u w:val="single"/>
              </w:rPr>
              <w:t>What is the utility of a data bank</w:t>
            </w:r>
            <w:r w:rsidRPr="00D1220E">
              <w:rPr>
                <w:rFonts w:ascii="Arial" w:hAnsi="Arial" w:cs="Arial"/>
                <w:b/>
                <w:bCs/>
                <w:sz w:val="24"/>
                <w:szCs w:val="24"/>
                <w:u w:val="single"/>
              </w:rPr>
              <w:t>?</w:t>
            </w:r>
          </w:p>
          <w:p w14:paraId="1BCDE318" w14:textId="77777777" w:rsidR="00990F80" w:rsidRDefault="00990F80" w:rsidP="00990F80">
            <w:pPr>
              <w:shd w:val="clear" w:color="auto" w:fill="FFFFFF"/>
              <w:jc w:val="both"/>
              <w:rPr>
                <w:rFonts w:ascii="Arial" w:hAnsi="Arial" w:cs="Arial"/>
                <w:sz w:val="24"/>
                <w:szCs w:val="24"/>
              </w:rPr>
            </w:pPr>
            <w:r w:rsidRPr="00157EA0">
              <w:rPr>
                <w:rFonts w:ascii="Arial" w:hAnsi="Arial" w:cs="Arial"/>
                <w:sz w:val="24"/>
                <w:szCs w:val="24"/>
              </w:rPr>
              <w:t xml:space="preserve">For any construction project involving equipment a data bank must be </w:t>
            </w:r>
            <w:r w:rsidRPr="00E02243">
              <w:rPr>
                <w:rFonts w:ascii="Arial" w:hAnsi="Arial" w:cs="Arial"/>
                <w:sz w:val="24"/>
                <w:szCs w:val="24"/>
              </w:rPr>
              <w:t>put in place</w:t>
            </w:r>
            <w:r w:rsidRPr="00157EA0">
              <w:rPr>
                <w:rFonts w:ascii="Arial" w:hAnsi="Arial" w:cs="Arial"/>
                <w:sz w:val="24"/>
                <w:szCs w:val="24"/>
              </w:rPr>
              <w:t xml:space="preserve"> for current and future use. </w:t>
            </w:r>
          </w:p>
          <w:p w14:paraId="448DCBF6" w14:textId="77777777" w:rsidR="00990F80" w:rsidRPr="00E02243" w:rsidRDefault="00990F80" w:rsidP="00990F80">
            <w:pPr>
              <w:shd w:val="clear" w:color="auto" w:fill="FFFFFF"/>
              <w:jc w:val="both"/>
              <w:rPr>
                <w:rFonts w:ascii="Arial" w:hAnsi="Arial" w:cs="Arial"/>
                <w:sz w:val="24"/>
                <w:szCs w:val="24"/>
              </w:rPr>
            </w:pPr>
            <w:r w:rsidRPr="00E02243">
              <w:rPr>
                <w:rFonts w:ascii="Arial" w:hAnsi="Arial" w:cs="Arial"/>
                <w:sz w:val="24"/>
                <w:szCs w:val="24"/>
              </w:rPr>
              <w:t>A data bank is a repository of information on one or more subjects for easy and quick retrieval whenever needed. </w:t>
            </w:r>
          </w:p>
          <w:p w14:paraId="0ED677B5" w14:textId="77777777" w:rsidR="00990F80" w:rsidRPr="00157EA0" w:rsidRDefault="00990F80" w:rsidP="00990F80">
            <w:pPr>
              <w:shd w:val="clear" w:color="auto" w:fill="FFFFFF"/>
              <w:jc w:val="both"/>
              <w:rPr>
                <w:rFonts w:ascii="Arial" w:hAnsi="Arial" w:cs="Arial"/>
                <w:sz w:val="24"/>
                <w:szCs w:val="24"/>
              </w:rPr>
            </w:pPr>
            <w:r w:rsidRPr="00157EA0">
              <w:rPr>
                <w:rFonts w:ascii="Arial" w:hAnsi="Arial" w:cs="Arial"/>
                <w:sz w:val="24"/>
                <w:szCs w:val="24"/>
              </w:rPr>
              <w:t>The method of record keeping in the data bank should be simple and clear. There should be enough checks and balances to be reliable. Basic to this is the design or adoption of a good set of reporting forms. These forms should provide for the signatures of two persons, the person entering the data and his supervisor who checks them. </w:t>
            </w:r>
          </w:p>
          <w:p w14:paraId="54BB1E57" w14:textId="77777777" w:rsidR="00990F80" w:rsidRPr="00E02243" w:rsidRDefault="00990F80" w:rsidP="00990F80">
            <w:pPr>
              <w:shd w:val="clear" w:color="auto" w:fill="FFFFFF"/>
              <w:jc w:val="both"/>
              <w:rPr>
                <w:rFonts w:ascii="Arial" w:hAnsi="Arial" w:cs="Arial"/>
                <w:sz w:val="24"/>
                <w:szCs w:val="24"/>
              </w:rPr>
            </w:pPr>
          </w:p>
          <w:p w14:paraId="2987C34D" w14:textId="77777777" w:rsidR="00990F80" w:rsidRPr="00E02243" w:rsidRDefault="00990F80" w:rsidP="00990F80">
            <w:pPr>
              <w:shd w:val="clear" w:color="auto" w:fill="FFFFFF"/>
              <w:jc w:val="both"/>
              <w:rPr>
                <w:rFonts w:ascii="Arial" w:hAnsi="Arial" w:cs="Arial"/>
                <w:sz w:val="24"/>
                <w:szCs w:val="24"/>
              </w:rPr>
            </w:pPr>
          </w:p>
          <w:p w14:paraId="585C36B1" w14:textId="77777777" w:rsidR="00990F80" w:rsidRPr="00157EA0" w:rsidRDefault="00990F80" w:rsidP="00990F80">
            <w:pPr>
              <w:shd w:val="clear" w:color="auto" w:fill="FFFFFF"/>
              <w:jc w:val="both"/>
              <w:rPr>
                <w:rFonts w:ascii="Arial" w:hAnsi="Arial" w:cs="Arial"/>
                <w:sz w:val="24"/>
                <w:szCs w:val="24"/>
              </w:rPr>
            </w:pPr>
            <w:r w:rsidRPr="00157EA0">
              <w:rPr>
                <w:rFonts w:ascii="Arial" w:hAnsi="Arial" w:cs="Arial"/>
                <w:sz w:val="24"/>
                <w:szCs w:val="24"/>
              </w:rPr>
              <w:t xml:space="preserve">Distortions of data collected from equipment management should be checked and eliminated. Distortions occur for all sorts of reasons such as harassing management, laziness, covering up human errors, or justifying decisions. </w:t>
            </w:r>
          </w:p>
          <w:p w14:paraId="64AAF658" w14:textId="77777777" w:rsidR="00990F80" w:rsidRPr="00157EA0" w:rsidRDefault="00990F80" w:rsidP="00990F80">
            <w:pPr>
              <w:shd w:val="clear" w:color="auto" w:fill="FFFFFF"/>
              <w:jc w:val="both"/>
              <w:rPr>
                <w:rFonts w:ascii="Arial" w:hAnsi="Arial" w:cs="Arial"/>
                <w:sz w:val="24"/>
                <w:szCs w:val="24"/>
              </w:rPr>
            </w:pPr>
            <w:r w:rsidRPr="00157EA0">
              <w:rPr>
                <w:rFonts w:ascii="Arial" w:hAnsi="Arial" w:cs="Arial"/>
                <w:sz w:val="24"/>
                <w:szCs w:val="24"/>
              </w:rPr>
              <w:t xml:space="preserve">Data should be cross-checked by supervisors to prevent inaccurate reporting. Simple, unambiguous and clear forms should be used for collecting and recording data; the forms should be signed off by two people who have verified the data as being accurate. Forms required for data storage include: </w:t>
            </w:r>
          </w:p>
          <w:p w14:paraId="0DB98A34" w14:textId="77777777" w:rsidR="00990F80" w:rsidRPr="00157EA0" w:rsidRDefault="00990F80" w:rsidP="00990F80">
            <w:pPr>
              <w:numPr>
                <w:ilvl w:val="0"/>
                <w:numId w:val="27"/>
              </w:numPr>
              <w:shd w:val="clear" w:color="auto" w:fill="FFFFFF"/>
              <w:jc w:val="both"/>
              <w:rPr>
                <w:rFonts w:ascii="Arial" w:hAnsi="Arial" w:cs="Arial"/>
                <w:sz w:val="24"/>
                <w:szCs w:val="24"/>
              </w:rPr>
            </w:pPr>
            <w:r w:rsidRPr="00157EA0">
              <w:rPr>
                <w:rFonts w:ascii="Arial" w:hAnsi="Arial" w:cs="Arial"/>
                <w:sz w:val="24"/>
                <w:szCs w:val="24"/>
              </w:rPr>
              <w:t xml:space="preserve">Equipment repair history </w:t>
            </w:r>
          </w:p>
          <w:p w14:paraId="21F7A683" w14:textId="77777777" w:rsidR="00990F80" w:rsidRPr="00157EA0" w:rsidRDefault="00990F80" w:rsidP="00990F80">
            <w:pPr>
              <w:numPr>
                <w:ilvl w:val="0"/>
                <w:numId w:val="27"/>
              </w:numPr>
              <w:shd w:val="clear" w:color="auto" w:fill="FFFFFF"/>
              <w:jc w:val="both"/>
              <w:rPr>
                <w:rFonts w:ascii="Arial" w:hAnsi="Arial" w:cs="Arial"/>
                <w:sz w:val="24"/>
                <w:szCs w:val="24"/>
              </w:rPr>
            </w:pPr>
            <w:r w:rsidRPr="00157EA0">
              <w:rPr>
                <w:rFonts w:ascii="Arial" w:hAnsi="Arial" w:cs="Arial"/>
                <w:sz w:val="24"/>
                <w:szCs w:val="24"/>
              </w:rPr>
              <w:t xml:space="preserve">Shop repair order </w:t>
            </w:r>
          </w:p>
          <w:p w14:paraId="34BBBD37" w14:textId="77777777" w:rsidR="00990F80" w:rsidRPr="00157EA0" w:rsidRDefault="00990F80" w:rsidP="00990F80">
            <w:pPr>
              <w:numPr>
                <w:ilvl w:val="0"/>
                <w:numId w:val="27"/>
              </w:numPr>
              <w:shd w:val="clear" w:color="auto" w:fill="FFFFFF"/>
              <w:jc w:val="both"/>
              <w:rPr>
                <w:rFonts w:ascii="Arial" w:hAnsi="Arial" w:cs="Arial"/>
                <w:sz w:val="24"/>
                <w:szCs w:val="24"/>
              </w:rPr>
            </w:pPr>
            <w:r w:rsidRPr="00157EA0">
              <w:rPr>
                <w:rFonts w:ascii="Arial" w:hAnsi="Arial" w:cs="Arial"/>
                <w:sz w:val="24"/>
                <w:szCs w:val="24"/>
              </w:rPr>
              <w:t xml:space="preserve">Preventive maintenance record </w:t>
            </w:r>
          </w:p>
          <w:p w14:paraId="2156C7B7" w14:textId="77777777" w:rsidR="00990F80" w:rsidRPr="00157EA0" w:rsidRDefault="00990F80" w:rsidP="00990F80">
            <w:pPr>
              <w:numPr>
                <w:ilvl w:val="0"/>
                <w:numId w:val="27"/>
              </w:numPr>
              <w:shd w:val="clear" w:color="auto" w:fill="FFFFFF"/>
              <w:jc w:val="both"/>
              <w:rPr>
                <w:rFonts w:ascii="Arial" w:hAnsi="Arial" w:cs="Arial"/>
                <w:sz w:val="24"/>
                <w:szCs w:val="24"/>
              </w:rPr>
            </w:pPr>
            <w:r w:rsidRPr="00157EA0">
              <w:rPr>
                <w:rFonts w:ascii="Arial" w:hAnsi="Arial" w:cs="Arial"/>
                <w:sz w:val="24"/>
                <w:szCs w:val="24"/>
              </w:rPr>
              <w:t xml:space="preserve">Service station report </w:t>
            </w:r>
          </w:p>
          <w:p w14:paraId="19387E11" w14:textId="77777777" w:rsidR="00990F80" w:rsidRPr="00157EA0" w:rsidRDefault="00990F80" w:rsidP="00990F80">
            <w:pPr>
              <w:numPr>
                <w:ilvl w:val="0"/>
                <w:numId w:val="27"/>
              </w:numPr>
              <w:shd w:val="clear" w:color="auto" w:fill="FFFFFF"/>
              <w:jc w:val="both"/>
              <w:rPr>
                <w:rFonts w:ascii="Arial" w:hAnsi="Arial" w:cs="Arial"/>
                <w:sz w:val="24"/>
                <w:szCs w:val="24"/>
              </w:rPr>
            </w:pPr>
            <w:r w:rsidRPr="00157EA0">
              <w:rPr>
                <w:rFonts w:ascii="Arial" w:hAnsi="Arial" w:cs="Arial"/>
                <w:sz w:val="24"/>
                <w:szCs w:val="24"/>
              </w:rPr>
              <w:t xml:space="preserve">Daily operator inspection report </w:t>
            </w:r>
          </w:p>
          <w:p w14:paraId="274909B3" w14:textId="77777777" w:rsidR="00990F80" w:rsidRPr="00157EA0" w:rsidRDefault="00990F80" w:rsidP="00990F80">
            <w:pPr>
              <w:numPr>
                <w:ilvl w:val="0"/>
                <w:numId w:val="27"/>
              </w:numPr>
              <w:shd w:val="clear" w:color="auto" w:fill="FFFFFF"/>
              <w:jc w:val="both"/>
              <w:rPr>
                <w:rFonts w:ascii="Arial" w:hAnsi="Arial" w:cs="Arial"/>
                <w:sz w:val="24"/>
                <w:szCs w:val="24"/>
              </w:rPr>
            </w:pPr>
            <w:r w:rsidRPr="00157EA0">
              <w:rPr>
                <w:rFonts w:ascii="Arial" w:hAnsi="Arial" w:cs="Arial"/>
                <w:sz w:val="24"/>
                <w:szCs w:val="24"/>
              </w:rPr>
              <w:t xml:space="preserve">Operator report of equipment deficiency </w:t>
            </w:r>
          </w:p>
          <w:p w14:paraId="3805E25B" w14:textId="77777777" w:rsidR="00990F80" w:rsidRDefault="00990F80" w:rsidP="00990F80">
            <w:pPr>
              <w:shd w:val="clear" w:color="auto" w:fill="FFFFFF"/>
              <w:jc w:val="both"/>
              <w:rPr>
                <w:rFonts w:ascii="Arial" w:hAnsi="Arial" w:cs="Arial"/>
                <w:color w:val="333333"/>
                <w:shd w:val="clear" w:color="auto" w:fill="FFFFFF"/>
              </w:rPr>
            </w:pPr>
          </w:p>
          <w:p w14:paraId="54C99E17" w14:textId="77777777" w:rsidR="00990F80" w:rsidRDefault="00990F80" w:rsidP="00990F80">
            <w:pPr>
              <w:shd w:val="clear" w:color="auto" w:fill="FFFFFF"/>
              <w:jc w:val="both"/>
              <w:rPr>
                <w:rFonts w:ascii="Arial" w:eastAsia="Times New Roman" w:hAnsi="Arial" w:cs="Arial"/>
                <w:color w:val="474747"/>
                <w:sz w:val="20"/>
                <w:szCs w:val="20"/>
                <w:lang w:eastAsia="en-GB"/>
              </w:rPr>
            </w:pPr>
          </w:p>
          <w:p w14:paraId="55C2BACF" w14:textId="77777777" w:rsidR="00990F80" w:rsidRDefault="00990F80" w:rsidP="00990F80">
            <w:pPr>
              <w:shd w:val="clear" w:color="auto" w:fill="FFFFFF"/>
              <w:jc w:val="both"/>
              <w:rPr>
                <w:rFonts w:ascii="Arial" w:eastAsia="Times New Roman" w:hAnsi="Arial" w:cs="Arial"/>
                <w:color w:val="474747"/>
                <w:sz w:val="20"/>
                <w:szCs w:val="20"/>
                <w:lang w:eastAsia="en-GB"/>
              </w:rPr>
            </w:pPr>
          </w:p>
          <w:p w14:paraId="2A858AF7" w14:textId="77777777" w:rsidR="00990F80" w:rsidRDefault="00990F80" w:rsidP="00990F80">
            <w:pPr>
              <w:rPr>
                <w:rFonts w:ascii="Arial" w:hAnsi="Arial" w:cs="Arial"/>
                <w:b/>
                <w:color w:val="000000"/>
                <w:sz w:val="24"/>
                <w:szCs w:val="24"/>
                <w:u w:val="single"/>
              </w:rPr>
            </w:pPr>
            <w:r>
              <w:rPr>
                <w:rFonts w:ascii="Arial" w:hAnsi="Arial" w:cs="Arial"/>
                <w:b/>
                <w:u w:val="single"/>
              </w:rPr>
              <w:br w:type="page"/>
            </w:r>
          </w:p>
          <w:p w14:paraId="6030F18E" w14:textId="77777777" w:rsidR="00990F80" w:rsidRPr="001D0947" w:rsidRDefault="00990F80" w:rsidP="00990F80">
            <w:pPr>
              <w:rPr>
                <w:rFonts w:ascii="Arial" w:hAnsi="Arial" w:cs="Arial"/>
                <w:b/>
                <w:bCs/>
                <w:sz w:val="24"/>
                <w:szCs w:val="24"/>
                <w:u w:val="single"/>
              </w:rPr>
            </w:pPr>
            <w:r>
              <w:rPr>
                <w:rFonts w:ascii="Arial" w:hAnsi="Arial" w:cs="Arial"/>
                <w:b/>
                <w:bCs/>
                <w:sz w:val="24"/>
                <w:szCs w:val="24"/>
                <w:u w:val="single"/>
              </w:rPr>
              <w:t>2</w:t>
            </w:r>
            <w:r w:rsidRPr="001D0947">
              <w:rPr>
                <w:rFonts w:ascii="Arial" w:hAnsi="Arial" w:cs="Arial"/>
                <w:b/>
                <w:bCs/>
                <w:sz w:val="24"/>
                <w:szCs w:val="24"/>
                <w:u w:val="single"/>
              </w:rPr>
              <w:t xml:space="preserve">. </w:t>
            </w:r>
            <w:r w:rsidRPr="00BB30C1">
              <w:rPr>
                <w:rFonts w:ascii="Arial" w:hAnsi="Arial" w:cs="Arial"/>
                <w:b/>
                <w:bCs/>
                <w:sz w:val="24"/>
                <w:szCs w:val="24"/>
                <w:u w:val="single"/>
              </w:rPr>
              <w:t>What are the requirements of lubricants? How should lubricants be stored</w:t>
            </w:r>
            <w:r w:rsidRPr="00D1220E">
              <w:rPr>
                <w:rFonts w:ascii="Arial" w:hAnsi="Arial" w:cs="Arial"/>
                <w:b/>
                <w:bCs/>
                <w:sz w:val="24"/>
                <w:szCs w:val="24"/>
                <w:u w:val="single"/>
              </w:rPr>
              <w:t>?</w:t>
            </w:r>
          </w:p>
          <w:p w14:paraId="50AFCDE5" w14:textId="77777777" w:rsidR="00990F80" w:rsidRPr="008E32BD" w:rsidRDefault="00990F80" w:rsidP="00990F80">
            <w:pPr>
              <w:rPr>
                <w:rFonts w:ascii="Arial" w:hAnsi="Arial" w:cs="Arial"/>
                <w:sz w:val="24"/>
                <w:szCs w:val="24"/>
              </w:rPr>
            </w:pPr>
            <w:r w:rsidRPr="008E32BD">
              <w:rPr>
                <w:rFonts w:ascii="Arial" w:hAnsi="Arial" w:cs="Arial"/>
                <w:sz w:val="24"/>
                <w:szCs w:val="24"/>
              </w:rPr>
              <w:t xml:space="preserve">Lubrication reduces incidents of breakdown and improves the productivity of equipment. Equipment operating under adverse conditions makes lubrication a daunting task during construction projects. The complexity of modern construction equipment with high-speed and heavy-loading capabilities with minimal tolerance spaces requires efficient and effective lubrication for high performance. </w:t>
            </w:r>
          </w:p>
          <w:p w14:paraId="037AA6F5" w14:textId="77777777" w:rsidR="00990F80" w:rsidRPr="008E32BD" w:rsidRDefault="00990F80" w:rsidP="00990F80">
            <w:pPr>
              <w:rPr>
                <w:rFonts w:ascii="Arial" w:hAnsi="Arial" w:cs="Arial"/>
                <w:sz w:val="24"/>
                <w:szCs w:val="24"/>
              </w:rPr>
            </w:pPr>
            <w:bookmarkStart w:id="0" w:name="_Hlk28291570"/>
            <w:r w:rsidRPr="008E32BD">
              <w:rPr>
                <w:rFonts w:ascii="Arial" w:hAnsi="Arial" w:cs="Arial"/>
                <w:sz w:val="24"/>
                <w:szCs w:val="24"/>
              </w:rPr>
              <w:t xml:space="preserve">A high-quality lubricating schedule will require the right quantity of lubricant, proper storage and correct application to the right parts. Steps should be taken to devise a foolproof mode of application to avoid costly mistakes due to misapplication. </w:t>
            </w:r>
          </w:p>
          <w:bookmarkEnd w:id="0"/>
          <w:p w14:paraId="1363B38A" w14:textId="77777777" w:rsidR="00990F80" w:rsidRPr="008E32BD" w:rsidRDefault="00990F80" w:rsidP="00990F80">
            <w:pPr>
              <w:rPr>
                <w:rFonts w:ascii="Arial" w:hAnsi="Arial" w:cs="Arial"/>
                <w:sz w:val="24"/>
                <w:szCs w:val="24"/>
              </w:rPr>
            </w:pPr>
            <w:r w:rsidRPr="008E32BD">
              <w:rPr>
                <w:rFonts w:ascii="Arial" w:hAnsi="Arial" w:cs="Arial"/>
                <w:sz w:val="24"/>
                <w:szCs w:val="24"/>
              </w:rPr>
              <w:t xml:space="preserve">Using a minimum number of different grades, lubricants should be properly labelled and stored in an appropriate place to reduce the chances of misapplication. </w:t>
            </w:r>
          </w:p>
          <w:p w14:paraId="72EB60E3" w14:textId="77777777" w:rsidR="00990F80" w:rsidRPr="008E32BD" w:rsidRDefault="00990F80" w:rsidP="00990F80">
            <w:pPr>
              <w:spacing w:after="225"/>
              <w:textAlignment w:val="baseline"/>
              <w:rPr>
                <w:rFonts w:ascii="Arial" w:hAnsi="Arial" w:cs="Arial"/>
                <w:sz w:val="24"/>
                <w:szCs w:val="24"/>
              </w:rPr>
            </w:pPr>
            <w:r w:rsidRPr="008E32BD">
              <w:rPr>
                <w:rFonts w:ascii="Arial" w:hAnsi="Arial" w:cs="Arial"/>
                <w:sz w:val="24"/>
                <w:szCs w:val="24"/>
              </w:rPr>
              <w:t xml:space="preserve">The main requirements for lubricants are that they </w:t>
            </w:r>
            <w:proofErr w:type="gramStart"/>
            <w:r w:rsidRPr="008E32BD">
              <w:rPr>
                <w:rFonts w:ascii="Arial" w:hAnsi="Arial" w:cs="Arial"/>
                <w:sz w:val="24"/>
                <w:szCs w:val="24"/>
              </w:rPr>
              <w:t>are able to</w:t>
            </w:r>
            <w:proofErr w:type="gramEnd"/>
            <w:r w:rsidRPr="008E32BD">
              <w:rPr>
                <w:rFonts w:ascii="Arial" w:hAnsi="Arial" w:cs="Arial"/>
                <w:sz w:val="24"/>
                <w:szCs w:val="24"/>
              </w:rPr>
              <w:t>:</w:t>
            </w:r>
          </w:p>
          <w:p w14:paraId="4AF0E7AA" w14:textId="77777777" w:rsidR="00990F80" w:rsidRPr="008E32BD" w:rsidRDefault="00990F80" w:rsidP="00990F80">
            <w:pPr>
              <w:spacing w:after="225"/>
              <w:textAlignment w:val="baseline"/>
              <w:rPr>
                <w:rFonts w:ascii="Arial" w:hAnsi="Arial" w:cs="Arial"/>
                <w:sz w:val="24"/>
                <w:szCs w:val="24"/>
              </w:rPr>
            </w:pPr>
            <w:r w:rsidRPr="008E32BD">
              <w:rPr>
                <w:rFonts w:ascii="Arial" w:hAnsi="Arial" w:cs="Arial"/>
                <w:sz w:val="24"/>
                <w:szCs w:val="24"/>
              </w:rPr>
              <w:t xml:space="preserve">Keep surfaces separate under all loads, temperatures and speeds, thus </w:t>
            </w:r>
            <w:proofErr w:type="spellStart"/>
            <w:r w:rsidRPr="008E32BD">
              <w:rPr>
                <w:rFonts w:ascii="Arial" w:hAnsi="Arial" w:cs="Arial"/>
                <w:sz w:val="24"/>
                <w:szCs w:val="24"/>
              </w:rPr>
              <w:t>minimising</w:t>
            </w:r>
            <w:proofErr w:type="spellEnd"/>
            <w:r w:rsidRPr="008E32BD">
              <w:rPr>
                <w:rFonts w:ascii="Arial" w:hAnsi="Arial" w:cs="Arial"/>
                <w:sz w:val="24"/>
                <w:szCs w:val="24"/>
              </w:rPr>
              <w:t xml:space="preserve"> friction and wear.</w:t>
            </w:r>
          </w:p>
          <w:p w14:paraId="16F440B3" w14:textId="77777777" w:rsidR="00990F80" w:rsidRPr="008E32BD" w:rsidRDefault="00990F80" w:rsidP="00990F80">
            <w:pPr>
              <w:spacing w:after="225"/>
              <w:textAlignment w:val="baseline"/>
              <w:rPr>
                <w:rFonts w:ascii="Arial" w:hAnsi="Arial" w:cs="Arial"/>
                <w:sz w:val="24"/>
                <w:szCs w:val="24"/>
              </w:rPr>
            </w:pPr>
            <w:r w:rsidRPr="008E32BD">
              <w:rPr>
                <w:rFonts w:ascii="Arial" w:hAnsi="Arial" w:cs="Arial"/>
                <w:sz w:val="24"/>
                <w:szCs w:val="24"/>
              </w:rPr>
              <w:t>Act as a cooling fluid removing the heat produced by friction or from external sources</w:t>
            </w:r>
          </w:p>
          <w:p w14:paraId="3362C1A2" w14:textId="77777777" w:rsidR="00990F80" w:rsidRPr="008E32BD" w:rsidRDefault="00990F80" w:rsidP="00990F80">
            <w:pPr>
              <w:spacing w:after="225"/>
              <w:textAlignment w:val="baseline"/>
              <w:rPr>
                <w:rFonts w:ascii="Arial" w:hAnsi="Arial" w:cs="Arial"/>
                <w:sz w:val="24"/>
                <w:szCs w:val="24"/>
              </w:rPr>
            </w:pPr>
            <w:r w:rsidRPr="008E32BD">
              <w:rPr>
                <w:rFonts w:ascii="Arial" w:hAnsi="Arial" w:cs="Arial"/>
                <w:sz w:val="24"/>
                <w:szCs w:val="24"/>
              </w:rPr>
              <w:t xml:space="preserve">Remain adequately stable in order to guarantee constant </w:t>
            </w:r>
            <w:proofErr w:type="spellStart"/>
            <w:r w:rsidRPr="008E32BD">
              <w:rPr>
                <w:rFonts w:ascii="Arial" w:hAnsi="Arial" w:cs="Arial"/>
                <w:sz w:val="24"/>
                <w:szCs w:val="24"/>
              </w:rPr>
              <w:t>behaviour</w:t>
            </w:r>
            <w:proofErr w:type="spellEnd"/>
            <w:r w:rsidRPr="008E32BD">
              <w:rPr>
                <w:rFonts w:ascii="Arial" w:hAnsi="Arial" w:cs="Arial"/>
                <w:sz w:val="24"/>
                <w:szCs w:val="24"/>
              </w:rPr>
              <w:t xml:space="preserve"> over the </w:t>
            </w:r>
            <w:r w:rsidRPr="008E32BD">
              <w:rPr>
                <w:rFonts w:ascii="Arial" w:hAnsi="Arial" w:cs="Arial"/>
                <w:sz w:val="24"/>
                <w:szCs w:val="24"/>
              </w:rPr>
              <w:lastRenderedPageBreak/>
              <w:t>forecasted useful life</w:t>
            </w:r>
          </w:p>
          <w:p w14:paraId="6EAB3CF0" w14:textId="77777777" w:rsidR="00990F80" w:rsidRPr="008E32BD" w:rsidRDefault="00990F80" w:rsidP="00990F80">
            <w:pPr>
              <w:spacing w:after="225"/>
              <w:textAlignment w:val="baseline"/>
              <w:rPr>
                <w:rFonts w:ascii="Arial" w:hAnsi="Arial" w:cs="Arial"/>
                <w:sz w:val="24"/>
                <w:szCs w:val="24"/>
              </w:rPr>
            </w:pPr>
            <w:r w:rsidRPr="008E32BD">
              <w:rPr>
                <w:rFonts w:ascii="Arial" w:hAnsi="Arial" w:cs="Arial"/>
                <w:sz w:val="24"/>
                <w:szCs w:val="24"/>
              </w:rPr>
              <w:t>Protect surfaces from the attack of aggressive products formed during operation</w:t>
            </w:r>
          </w:p>
          <w:p w14:paraId="3A4DC244" w14:textId="77777777" w:rsidR="00990F80" w:rsidRPr="008E32BD" w:rsidRDefault="00990F80" w:rsidP="00990F80">
            <w:pPr>
              <w:spacing w:after="225"/>
              <w:textAlignment w:val="baseline"/>
              <w:rPr>
                <w:rFonts w:ascii="Arial" w:hAnsi="Arial" w:cs="Arial"/>
                <w:sz w:val="24"/>
                <w:szCs w:val="24"/>
              </w:rPr>
            </w:pPr>
            <w:r w:rsidRPr="008E32BD">
              <w:rPr>
                <w:rFonts w:ascii="Arial" w:hAnsi="Arial" w:cs="Arial"/>
                <w:sz w:val="24"/>
                <w:szCs w:val="24"/>
              </w:rPr>
              <w:t>Show cleaning capability and dirt holding capacity in order to remove residue and debris that may form during operation</w:t>
            </w:r>
          </w:p>
          <w:p w14:paraId="542286F0" w14:textId="77777777" w:rsidR="00990F80" w:rsidRPr="008E32BD" w:rsidRDefault="00990F80" w:rsidP="00990F80">
            <w:pPr>
              <w:shd w:val="clear" w:color="auto" w:fill="FFFFFF"/>
              <w:spacing w:beforeAutospacing="1" w:afterAutospacing="1"/>
              <w:rPr>
                <w:rFonts w:ascii="Arial" w:eastAsia="Times New Roman" w:hAnsi="Arial" w:cs="Arial"/>
                <w:color w:val="424243"/>
                <w:sz w:val="24"/>
                <w:szCs w:val="24"/>
                <w:lang w:eastAsia="en-GB"/>
              </w:rPr>
            </w:pPr>
            <w:r w:rsidRPr="008E32BD">
              <w:rPr>
                <w:rFonts w:ascii="Arial" w:eastAsia="Times New Roman" w:hAnsi="Arial" w:cs="Arial"/>
                <w:b/>
                <w:bCs/>
                <w:color w:val="424243"/>
                <w:sz w:val="24"/>
                <w:szCs w:val="24"/>
                <w:bdr w:val="none" w:sz="0" w:space="0" w:color="auto" w:frame="1"/>
                <w:lang w:eastAsia="en-GB"/>
              </w:rPr>
              <w:t>Siting the lubricants store</w:t>
            </w:r>
          </w:p>
          <w:p w14:paraId="4B9F9607" w14:textId="77777777" w:rsidR="00990F80" w:rsidRPr="008E32BD" w:rsidRDefault="00990F80" w:rsidP="00990F80">
            <w:pPr>
              <w:shd w:val="clear" w:color="auto" w:fill="FFFFFF"/>
              <w:spacing w:before="100" w:beforeAutospacing="1" w:after="100" w:afterAutospacing="1"/>
              <w:rPr>
                <w:rFonts w:ascii="Arial" w:eastAsia="Times New Roman" w:hAnsi="Arial" w:cs="Arial"/>
                <w:color w:val="424243"/>
                <w:sz w:val="24"/>
                <w:szCs w:val="24"/>
                <w:lang w:eastAsia="en-GB"/>
              </w:rPr>
            </w:pPr>
            <w:r w:rsidRPr="008E32BD">
              <w:rPr>
                <w:rFonts w:ascii="Arial" w:eastAsia="Times New Roman" w:hAnsi="Arial" w:cs="Arial"/>
                <w:color w:val="424243"/>
                <w:sz w:val="24"/>
                <w:szCs w:val="24"/>
                <w:lang w:eastAsia="en-GB"/>
              </w:rPr>
              <w:t xml:space="preserve">Ideally lubricants should be stored under cover of a reasonably constant, moderate temperature. In practice, this may not be </w:t>
            </w:r>
            <w:proofErr w:type="gramStart"/>
            <w:r w:rsidRPr="008E32BD">
              <w:rPr>
                <w:rFonts w:ascii="Arial" w:eastAsia="Times New Roman" w:hAnsi="Arial" w:cs="Arial"/>
                <w:color w:val="424243"/>
                <w:sz w:val="24"/>
                <w:szCs w:val="24"/>
                <w:lang w:eastAsia="en-GB"/>
              </w:rPr>
              <w:t>possible</w:t>
            </w:r>
            <w:proofErr w:type="gramEnd"/>
            <w:r w:rsidRPr="008E32BD">
              <w:rPr>
                <w:rFonts w:ascii="Arial" w:eastAsia="Times New Roman" w:hAnsi="Arial" w:cs="Arial"/>
                <w:color w:val="424243"/>
                <w:sz w:val="24"/>
                <w:szCs w:val="24"/>
                <w:lang w:eastAsia="en-GB"/>
              </w:rPr>
              <w:t xml:space="preserve"> and the lubricants store may have to be at least partly outdoors. Whether it is outdoors or under cover, the store should be sited </w:t>
            </w:r>
            <w:proofErr w:type="gramStart"/>
            <w:r w:rsidRPr="008E32BD">
              <w:rPr>
                <w:rFonts w:ascii="Arial" w:eastAsia="Times New Roman" w:hAnsi="Arial" w:cs="Arial"/>
                <w:color w:val="424243"/>
                <w:sz w:val="24"/>
                <w:szCs w:val="24"/>
                <w:lang w:eastAsia="en-GB"/>
              </w:rPr>
              <w:t>so as to</w:t>
            </w:r>
            <w:proofErr w:type="gramEnd"/>
            <w:r w:rsidRPr="008E32BD">
              <w:rPr>
                <w:rFonts w:ascii="Arial" w:eastAsia="Times New Roman" w:hAnsi="Arial" w:cs="Arial"/>
                <w:color w:val="424243"/>
                <w:sz w:val="24"/>
                <w:szCs w:val="24"/>
                <w:lang w:eastAsia="en-GB"/>
              </w:rPr>
              <w:t xml:space="preserve"> provide:</w:t>
            </w:r>
          </w:p>
          <w:p w14:paraId="444B7983" w14:textId="77777777" w:rsidR="00990F80" w:rsidRPr="008E32BD" w:rsidRDefault="00990F80" w:rsidP="00990F80">
            <w:pPr>
              <w:numPr>
                <w:ilvl w:val="0"/>
                <w:numId w:val="28"/>
              </w:numPr>
              <w:shd w:val="clear" w:color="auto" w:fill="FFFFFF"/>
              <w:ind w:left="150"/>
              <w:rPr>
                <w:rFonts w:ascii="Arial" w:eastAsia="Times New Roman" w:hAnsi="Arial" w:cs="Arial"/>
                <w:color w:val="000000"/>
                <w:sz w:val="24"/>
                <w:szCs w:val="24"/>
                <w:lang w:eastAsia="en-GB"/>
              </w:rPr>
            </w:pPr>
            <w:r w:rsidRPr="008E32BD">
              <w:rPr>
                <w:rFonts w:ascii="Arial" w:eastAsia="Times New Roman" w:hAnsi="Arial" w:cs="Arial"/>
                <w:color w:val="000000"/>
                <w:sz w:val="24"/>
                <w:szCs w:val="24"/>
                <w:lang w:eastAsia="en-GB"/>
              </w:rPr>
              <w:t>Good access for delivery vehicles</w:t>
            </w:r>
          </w:p>
          <w:p w14:paraId="1E8170CE" w14:textId="77777777" w:rsidR="00990F80" w:rsidRPr="008E32BD" w:rsidRDefault="00990F80" w:rsidP="00990F80">
            <w:pPr>
              <w:numPr>
                <w:ilvl w:val="0"/>
                <w:numId w:val="28"/>
              </w:numPr>
              <w:shd w:val="clear" w:color="auto" w:fill="FFFFFF"/>
              <w:ind w:left="150"/>
              <w:rPr>
                <w:rFonts w:ascii="Arial" w:eastAsia="Times New Roman" w:hAnsi="Arial" w:cs="Arial"/>
                <w:color w:val="000000"/>
                <w:sz w:val="24"/>
                <w:szCs w:val="24"/>
                <w:lang w:eastAsia="en-GB"/>
              </w:rPr>
            </w:pPr>
            <w:r w:rsidRPr="008E32BD">
              <w:rPr>
                <w:rFonts w:ascii="Arial" w:eastAsia="Times New Roman" w:hAnsi="Arial" w:cs="Arial"/>
                <w:color w:val="000000"/>
                <w:sz w:val="24"/>
                <w:szCs w:val="24"/>
                <w:lang w:eastAsia="en-GB"/>
              </w:rPr>
              <w:t>Plenty of vehicle unloading room</w:t>
            </w:r>
          </w:p>
          <w:p w14:paraId="66D15CFC" w14:textId="77777777" w:rsidR="00990F80" w:rsidRPr="008E32BD" w:rsidRDefault="00990F80" w:rsidP="00990F80">
            <w:pPr>
              <w:numPr>
                <w:ilvl w:val="0"/>
                <w:numId w:val="28"/>
              </w:numPr>
              <w:shd w:val="clear" w:color="auto" w:fill="FFFFFF"/>
              <w:ind w:left="150"/>
              <w:rPr>
                <w:rFonts w:ascii="Arial" w:eastAsia="Times New Roman" w:hAnsi="Arial" w:cs="Arial"/>
                <w:color w:val="000000"/>
                <w:sz w:val="24"/>
                <w:szCs w:val="24"/>
                <w:lang w:eastAsia="en-GB"/>
              </w:rPr>
            </w:pPr>
            <w:r w:rsidRPr="008E32BD">
              <w:rPr>
                <w:rFonts w:ascii="Arial" w:eastAsia="Times New Roman" w:hAnsi="Arial" w:cs="Arial"/>
                <w:color w:val="000000"/>
                <w:sz w:val="24"/>
                <w:szCs w:val="24"/>
                <w:lang w:eastAsia="en-GB"/>
              </w:rPr>
              <w:t>Properly equipped unloading dock with direct access to the oil store</w:t>
            </w:r>
          </w:p>
          <w:p w14:paraId="08E91AB3" w14:textId="77777777" w:rsidR="00990F80" w:rsidRPr="008E32BD" w:rsidRDefault="00990F80" w:rsidP="00990F80">
            <w:pPr>
              <w:numPr>
                <w:ilvl w:val="0"/>
                <w:numId w:val="28"/>
              </w:numPr>
              <w:shd w:val="clear" w:color="auto" w:fill="FFFFFF"/>
              <w:ind w:left="150"/>
              <w:rPr>
                <w:rFonts w:ascii="Arial" w:eastAsia="Times New Roman" w:hAnsi="Arial" w:cs="Arial"/>
                <w:color w:val="000000"/>
                <w:sz w:val="24"/>
                <w:szCs w:val="24"/>
                <w:lang w:eastAsia="en-GB"/>
              </w:rPr>
            </w:pPr>
            <w:r w:rsidRPr="008E32BD">
              <w:rPr>
                <w:rFonts w:ascii="Arial" w:eastAsia="Times New Roman" w:hAnsi="Arial" w:cs="Arial"/>
                <w:color w:val="000000"/>
                <w:sz w:val="24"/>
                <w:szCs w:val="24"/>
                <w:lang w:eastAsia="en-GB"/>
              </w:rPr>
              <w:t>Clean, dust free conditions for unsealing and dispensing</w:t>
            </w:r>
          </w:p>
          <w:p w14:paraId="71B1EEC2" w14:textId="77777777" w:rsidR="00990F80" w:rsidRPr="008E32BD" w:rsidRDefault="00990F80" w:rsidP="00990F80">
            <w:pPr>
              <w:numPr>
                <w:ilvl w:val="0"/>
                <w:numId w:val="28"/>
              </w:numPr>
              <w:shd w:val="clear" w:color="auto" w:fill="FFFFFF"/>
              <w:ind w:left="150"/>
              <w:rPr>
                <w:rFonts w:ascii="Arial" w:eastAsia="Times New Roman" w:hAnsi="Arial" w:cs="Arial"/>
                <w:color w:val="000000"/>
                <w:sz w:val="24"/>
                <w:szCs w:val="24"/>
                <w:lang w:eastAsia="en-GB"/>
              </w:rPr>
            </w:pPr>
            <w:r w:rsidRPr="008E32BD">
              <w:rPr>
                <w:rFonts w:ascii="Arial" w:eastAsia="Times New Roman" w:hAnsi="Arial" w:cs="Arial"/>
                <w:color w:val="000000"/>
                <w:sz w:val="24"/>
                <w:szCs w:val="24"/>
                <w:lang w:eastAsia="en-GB"/>
              </w:rPr>
              <w:t>Easy distribution to the principal points of use</w:t>
            </w:r>
          </w:p>
          <w:p w14:paraId="52218F59" w14:textId="77777777" w:rsidR="00990F80" w:rsidRPr="008E32BD" w:rsidRDefault="00990F80" w:rsidP="00990F80">
            <w:pPr>
              <w:numPr>
                <w:ilvl w:val="0"/>
                <w:numId w:val="28"/>
              </w:numPr>
              <w:shd w:val="clear" w:color="auto" w:fill="FFFFFF"/>
              <w:ind w:left="150"/>
              <w:rPr>
                <w:rFonts w:ascii="Arial" w:eastAsia="Times New Roman" w:hAnsi="Arial" w:cs="Arial"/>
                <w:color w:val="000000"/>
                <w:sz w:val="24"/>
                <w:szCs w:val="24"/>
                <w:lang w:eastAsia="en-GB"/>
              </w:rPr>
            </w:pPr>
            <w:r w:rsidRPr="008E32BD">
              <w:rPr>
                <w:rFonts w:ascii="Arial" w:eastAsia="Times New Roman" w:hAnsi="Arial" w:cs="Arial"/>
                <w:color w:val="000000"/>
                <w:sz w:val="24"/>
                <w:szCs w:val="24"/>
                <w:lang w:eastAsia="en-GB"/>
              </w:rPr>
              <w:t>Simple inventory control and at-a-glance check on the conditions of containers</w:t>
            </w:r>
          </w:p>
          <w:p w14:paraId="6C85215F" w14:textId="77777777" w:rsidR="00990F80" w:rsidRPr="008E32BD" w:rsidRDefault="00990F80" w:rsidP="00990F80">
            <w:pPr>
              <w:numPr>
                <w:ilvl w:val="0"/>
                <w:numId w:val="28"/>
              </w:numPr>
              <w:shd w:val="clear" w:color="auto" w:fill="FFFFFF"/>
              <w:ind w:left="150"/>
              <w:rPr>
                <w:rFonts w:ascii="Arial" w:eastAsia="Times New Roman" w:hAnsi="Arial" w:cs="Arial"/>
                <w:color w:val="000000"/>
                <w:sz w:val="24"/>
                <w:szCs w:val="24"/>
                <w:lang w:eastAsia="en-GB"/>
              </w:rPr>
            </w:pPr>
            <w:r w:rsidRPr="008E32BD">
              <w:rPr>
                <w:rFonts w:ascii="Arial" w:eastAsia="Times New Roman" w:hAnsi="Arial" w:cs="Arial"/>
                <w:color w:val="000000"/>
                <w:sz w:val="24"/>
                <w:szCs w:val="24"/>
                <w:lang w:eastAsia="en-GB"/>
              </w:rPr>
              <w:t>Space for empty barrels and returnable containers</w:t>
            </w:r>
          </w:p>
          <w:p w14:paraId="188EB933" w14:textId="77777777" w:rsidR="00990F80" w:rsidRPr="008E32BD" w:rsidRDefault="00990F80" w:rsidP="00990F80">
            <w:pPr>
              <w:shd w:val="clear" w:color="auto" w:fill="FFFFFF"/>
              <w:spacing w:beforeAutospacing="1" w:afterAutospacing="1"/>
              <w:rPr>
                <w:rFonts w:ascii="Arial" w:eastAsia="Times New Roman" w:hAnsi="Arial" w:cs="Arial"/>
                <w:color w:val="424243"/>
                <w:sz w:val="24"/>
                <w:szCs w:val="24"/>
                <w:lang w:eastAsia="en-GB"/>
              </w:rPr>
            </w:pPr>
            <w:r w:rsidRPr="008E32BD">
              <w:rPr>
                <w:rFonts w:ascii="Arial" w:eastAsia="Times New Roman" w:hAnsi="Arial" w:cs="Arial"/>
                <w:b/>
                <w:bCs/>
                <w:color w:val="424243"/>
                <w:sz w:val="24"/>
                <w:szCs w:val="24"/>
                <w:bdr w:val="none" w:sz="0" w:space="0" w:color="auto" w:frame="1"/>
                <w:lang w:eastAsia="en-GB"/>
              </w:rPr>
              <w:t>Outdoor storage</w:t>
            </w:r>
          </w:p>
          <w:p w14:paraId="36638656" w14:textId="77777777" w:rsidR="00990F80" w:rsidRPr="00306997" w:rsidRDefault="00990F80" w:rsidP="00990F80">
            <w:pPr>
              <w:shd w:val="clear" w:color="auto" w:fill="FFFFFF"/>
              <w:spacing w:before="100" w:beforeAutospacing="1" w:after="100" w:afterAutospacing="1"/>
              <w:rPr>
                <w:rFonts w:ascii="Arial" w:eastAsia="Times New Roman" w:hAnsi="Arial" w:cs="Arial"/>
                <w:color w:val="424243"/>
                <w:sz w:val="24"/>
                <w:szCs w:val="24"/>
                <w:lang w:eastAsia="en-GB"/>
              </w:rPr>
            </w:pPr>
            <w:r w:rsidRPr="008E32BD">
              <w:rPr>
                <w:rFonts w:ascii="Arial" w:eastAsia="Times New Roman" w:hAnsi="Arial" w:cs="Arial"/>
                <w:color w:val="424243"/>
                <w:sz w:val="24"/>
                <w:szCs w:val="24"/>
                <w:lang w:eastAsia="en-GB"/>
              </w:rPr>
              <w:t>If protected from extremes of temperature and from ingress of water, most lubricants are unaffected by climatic conditions and may be stored outdoors for limited periods. However, if temperatures below 0°C are anticipated, protection should be given to lubricants which are sensitive to the effects of frost (e.g. oil/water emulsions or water extendible fluids).</w:t>
            </w:r>
          </w:p>
          <w:p w14:paraId="23255C8C" w14:textId="77777777" w:rsidR="00990F80" w:rsidRPr="00306997" w:rsidRDefault="00990F80" w:rsidP="00990F80">
            <w:pPr>
              <w:rPr>
                <w:rFonts w:ascii="Arial" w:hAnsi="Arial" w:cs="Arial"/>
                <w:sz w:val="24"/>
                <w:szCs w:val="24"/>
              </w:rPr>
            </w:pPr>
            <w:r w:rsidRPr="00306997">
              <w:rPr>
                <w:rFonts w:ascii="Arial" w:hAnsi="Arial" w:cs="Arial"/>
                <w:sz w:val="24"/>
                <w:szCs w:val="24"/>
              </w:rPr>
              <w:t xml:space="preserve">It is important to provide proper storage and handling for all lubricants. Lubricating oil and grease may become ineffective if handled carelessly. </w:t>
            </w:r>
          </w:p>
          <w:p w14:paraId="6B5C2F63" w14:textId="77777777" w:rsidR="00990F80" w:rsidRPr="00306997" w:rsidRDefault="00990F80" w:rsidP="00990F80">
            <w:pPr>
              <w:rPr>
                <w:rFonts w:ascii="Arial" w:hAnsi="Arial" w:cs="Arial"/>
                <w:sz w:val="24"/>
                <w:szCs w:val="24"/>
              </w:rPr>
            </w:pPr>
            <w:r w:rsidRPr="00306997">
              <w:rPr>
                <w:rFonts w:ascii="Arial" w:hAnsi="Arial" w:cs="Arial"/>
                <w:sz w:val="24"/>
                <w:szCs w:val="24"/>
              </w:rPr>
              <w:t xml:space="preserve">Care must be taken to prevent contamination by dust and water, high temperatures, exposure and leakages. Lubricants should be ideally stored indoors in locations free of dust and exposure to high temperatures. </w:t>
            </w:r>
          </w:p>
          <w:p w14:paraId="4A92E293" w14:textId="27E985D5" w:rsidR="00990F80" w:rsidRDefault="00990F80" w:rsidP="00990F80">
            <w:pPr>
              <w:rPr>
                <w:rFonts w:ascii="Arial" w:hAnsi="Arial" w:cs="Arial"/>
                <w:sz w:val="24"/>
                <w:szCs w:val="24"/>
              </w:rPr>
            </w:pPr>
            <w:r w:rsidRPr="00306997">
              <w:rPr>
                <w:rFonts w:ascii="Arial" w:hAnsi="Arial" w:cs="Arial"/>
                <w:sz w:val="24"/>
                <w:szCs w:val="24"/>
              </w:rPr>
              <w:t xml:space="preserve">If you decide to store them outside, you must ensure that the barrels are stored on racks and on their sides and duly covered to protect them from dust and rain. Use exhaust steam rather than direct heat from flames to melt frozen oil during the winter season. </w:t>
            </w:r>
          </w:p>
          <w:p w14:paraId="44BFF8D9" w14:textId="77777777" w:rsidR="00990F80" w:rsidRPr="00306997" w:rsidRDefault="00990F80" w:rsidP="00990F80">
            <w:pPr>
              <w:rPr>
                <w:rFonts w:ascii="Arial" w:hAnsi="Arial" w:cs="Arial"/>
                <w:sz w:val="24"/>
                <w:szCs w:val="24"/>
              </w:rPr>
            </w:pPr>
          </w:p>
          <w:p w14:paraId="000AF3C1" w14:textId="77777777" w:rsidR="00990F80" w:rsidRPr="00306997" w:rsidRDefault="00990F80" w:rsidP="00990F80">
            <w:pPr>
              <w:rPr>
                <w:rFonts w:ascii="Arial" w:hAnsi="Arial" w:cs="Arial"/>
                <w:b/>
                <w:bCs/>
                <w:sz w:val="24"/>
                <w:szCs w:val="24"/>
              </w:rPr>
            </w:pPr>
            <w:proofErr w:type="gramStart"/>
            <w:r w:rsidRPr="00306997">
              <w:rPr>
                <w:rFonts w:ascii="Arial" w:hAnsi="Arial" w:cs="Arial"/>
                <w:b/>
                <w:bCs/>
                <w:sz w:val="24"/>
                <w:szCs w:val="24"/>
              </w:rPr>
              <w:t>Over all</w:t>
            </w:r>
            <w:proofErr w:type="gramEnd"/>
            <w:r w:rsidRPr="00306997">
              <w:rPr>
                <w:rFonts w:ascii="Arial" w:hAnsi="Arial" w:cs="Arial"/>
                <w:b/>
                <w:bCs/>
                <w:sz w:val="24"/>
                <w:szCs w:val="24"/>
              </w:rPr>
              <w:t xml:space="preserve"> Storage policy</w:t>
            </w:r>
          </w:p>
          <w:p w14:paraId="3F35D821" w14:textId="77777777" w:rsidR="00990F80" w:rsidRPr="00306997" w:rsidRDefault="00990F80" w:rsidP="00990F80">
            <w:pPr>
              <w:rPr>
                <w:rFonts w:ascii="Arial" w:hAnsi="Arial" w:cs="Arial"/>
                <w:sz w:val="24"/>
                <w:szCs w:val="24"/>
              </w:rPr>
            </w:pPr>
            <w:r w:rsidRPr="00306997">
              <w:rPr>
                <w:rFonts w:ascii="Arial" w:hAnsi="Arial" w:cs="Arial"/>
                <w:sz w:val="24"/>
                <w:szCs w:val="24"/>
              </w:rPr>
              <w:t xml:space="preserve">It is advisable to store only </w:t>
            </w:r>
            <w:proofErr w:type="gramStart"/>
            <w:r w:rsidRPr="00306997">
              <w:rPr>
                <w:rFonts w:ascii="Arial" w:hAnsi="Arial" w:cs="Arial"/>
                <w:sz w:val="24"/>
                <w:szCs w:val="24"/>
              </w:rPr>
              <w:t>sufficient</w:t>
            </w:r>
            <w:proofErr w:type="gramEnd"/>
            <w:r w:rsidRPr="00306997">
              <w:rPr>
                <w:rFonts w:ascii="Arial" w:hAnsi="Arial" w:cs="Arial"/>
                <w:sz w:val="24"/>
                <w:szCs w:val="24"/>
              </w:rPr>
              <w:t xml:space="preserve"> quantities of lubricant to be applied with 6-9 months, with older stocks being used first. Avoid storing lubricants beyond the recommended period as the quality of the lubricant decreases after longer periods of storage. </w:t>
            </w:r>
          </w:p>
          <w:p w14:paraId="0FB1397E" w14:textId="77777777" w:rsidR="00990F80" w:rsidRPr="00306997" w:rsidRDefault="00990F80" w:rsidP="00990F80">
            <w:pPr>
              <w:rPr>
                <w:rFonts w:ascii="Arial" w:hAnsi="Arial" w:cs="Arial"/>
                <w:sz w:val="24"/>
                <w:szCs w:val="24"/>
              </w:rPr>
            </w:pPr>
            <w:r w:rsidRPr="00306997">
              <w:rPr>
                <w:rFonts w:ascii="Arial" w:hAnsi="Arial" w:cs="Arial"/>
                <w:sz w:val="24"/>
                <w:szCs w:val="24"/>
              </w:rPr>
              <w:t xml:space="preserve">When handling lubricants, it is vital to take steps to prevent contamination, leakages and dripping. To achieve efficient transfer and dispensing of lubricants, use devices that fit standard barrels containing the lubricants. </w:t>
            </w:r>
          </w:p>
          <w:p w14:paraId="1CF74D2D" w14:textId="77777777" w:rsidR="00990F80" w:rsidRPr="00306997" w:rsidRDefault="00990F80" w:rsidP="00990F80">
            <w:pPr>
              <w:rPr>
                <w:rFonts w:ascii="Arial" w:hAnsi="Arial" w:cs="Arial"/>
                <w:sz w:val="24"/>
                <w:szCs w:val="24"/>
              </w:rPr>
            </w:pPr>
            <w:r w:rsidRPr="00306997">
              <w:rPr>
                <w:rFonts w:ascii="Arial" w:hAnsi="Arial" w:cs="Arial"/>
                <w:sz w:val="24"/>
                <w:szCs w:val="24"/>
              </w:rPr>
              <w:lastRenderedPageBreak/>
              <w:t xml:space="preserve">Try to avoid the use of intermediate transfer units to prevent contamination. Units such as funnels, nozzles and hoses are to be kept clean of all traces of contaminants. If equipment is spread over a large working area, use mobile lubricating and </w:t>
            </w:r>
            <w:proofErr w:type="spellStart"/>
            <w:r w:rsidRPr="00306997">
              <w:rPr>
                <w:rFonts w:ascii="Arial" w:hAnsi="Arial" w:cs="Arial"/>
                <w:sz w:val="24"/>
                <w:szCs w:val="24"/>
              </w:rPr>
              <w:t>fuelling</w:t>
            </w:r>
            <w:proofErr w:type="spellEnd"/>
            <w:r w:rsidRPr="00306997">
              <w:rPr>
                <w:rFonts w:ascii="Arial" w:hAnsi="Arial" w:cs="Arial"/>
                <w:sz w:val="24"/>
                <w:szCs w:val="24"/>
              </w:rPr>
              <w:t xml:space="preserve"> units. </w:t>
            </w:r>
          </w:p>
          <w:p w14:paraId="565865E1" w14:textId="77777777" w:rsidR="00990F80" w:rsidRPr="00306997" w:rsidRDefault="00990F80" w:rsidP="00990F80">
            <w:pPr>
              <w:rPr>
                <w:rFonts w:ascii="Arial" w:hAnsi="Arial" w:cs="Arial"/>
                <w:sz w:val="24"/>
                <w:szCs w:val="24"/>
              </w:rPr>
            </w:pPr>
            <w:r w:rsidRPr="00306997">
              <w:rPr>
                <w:rFonts w:ascii="Arial" w:hAnsi="Arial" w:cs="Arial"/>
                <w:sz w:val="24"/>
                <w:szCs w:val="24"/>
              </w:rPr>
              <w:t xml:space="preserve">Transfer pumps, fuel meters, fuel tanks and hoses should be provided on </w:t>
            </w:r>
            <w:proofErr w:type="spellStart"/>
            <w:r w:rsidRPr="00306997">
              <w:rPr>
                <w:rFonts w:ascii="Arial" w:hAnsi="Arial" w:cs="Arial"/>
                <w:sz w:val="24"/>
                <w:szCs w:val="24"/>
              </w:rPr>
              <w:t>fuelling</w:t>
            </w:r>
            <w:proofErr w:type="spellEnd"/>
            <w:r w:rsidRPr="00306997">
              <w:rPr>
                <w:rFonts w:ascii="Arial" w:hAnsi="Arial" w:cs="Arial"/>
                <w:sz w:val="24"/>
                <w:szCs w:val="24"/>
              </w:rPr>
              <w:t xml:space="preserve"> equipment. The </w:t>
            </w:r>
            <w:proofErr w:type="spellStart"/>
            <w:r w:rsidRPr="00306997">
              <w:rPr>
                <w:rFonts w:ascii="Arial" w:hAnsi="Arial" w:cs="Arial"/>
                <w:sz w:val="24"/>
                <w:szCs w:val="24"/>
              </w:rPr>
              <w:t>fuelling</w:t>
            </w:r>
            <w:proofErr w:type="spellEnd"/>
            <w:r w:rsidRPr="00306997">
              <w:rPr>
                <w:rFonts w:ascii="Arial" w:hAnsi="Arial" w:cs="Arial"/>
                <w:sz w:val="24"/>
                <w:szCs w:val="24"/>
              </w:rPr>
              <w:t xml:space="preserve"> equipment has lubricating containers for different types of lubricants with pumps. Reeled hoses for lubricants, air and water should also be provided on this equipment. Finally, empty barrels or containers are provided for collecting waste. Other accessories provided on board the mobile </w:t>
            </w:r>
            <w:proofErr w:type="spellStart"/>
            <w:r w:rsidRPr="00306997">
              <w:rPr>
                <w:rFonts w:ascii="Arial" w:hAnsi="Arial" w:cs="Arial"/>
                <w:sz w:val="24"/>
                <w:szCs w:val="24"/>
              </w:rPr>
              <w:t>fuelling</w:t>
            </w:r>
            <w:proofErr w:type="spellEnd"/>
            <w:r w:rsidRPr="00306997">
              <w:rPr>
                <w:rFonts w:ascii="Arial" w:hAnsi="Arial" w:cs="Arial"/>
                <w:sz w:val="24"/>
                <w:szCs w:val="24"/>
              </w:rPr>
              <w:t xml:space="preserve"> equipment include hand-operated grease guns, a volume compressor and a small air compressor. </w:t>
            </w:r>
          </w:p>
          <w:p w14:paraId="18493ADD" w14:textId="77777777" w:rsidR="00990F80" w:rsidRPr="00306997" w:rsidRDefault="00990F80" w:rsidP="00990F80">
            <w:pPr>
              <w:shd w:val="clear" w:color="auto" w:fill="FFFFFF"/>
              <w:spacing w:before="100" w:beforeAutospacing="1" w:after="100" w:afterAutospacing="1"/>
              <w:rPr>
                <w:rFonts w:ascii="Arial" w:eastAsia="Times New Roman" w:hAnsi="Arial" w:cs="Arial"/>
                <w:color w:val="424243"/>
                <w:sz w:val="24"/>
                <w:szCs w:val="24"/>
                <w:lang w:eastAsia="en-GB"/>
              </w:rPr>
            </w:pPr>
            <w:r w:rsidRPr="00306997">
              <w:rPr>
                <w:rFonts w:ascii="Arial" w:hAnsi="Arial" w:cs="Arial"/>
                <w:sz w:val="24"/>
                <w:szCs w:val="24"/>
              </w:rPr>
              <w:t>The mobile unit should also have a 1.5kW lighting plant to providing lighting. Good record-keeping is essential for proper management of stock levels and to ensure lubricating and servicing are carried out according to correct procedure</w:t>
            </w:r>
          </w:p>
          <w:p w14:paraId="4C63E6C2" w14:textId="77777777" w:rsidR="00990F80" w:rsidRDefault="00990F80" w:rsidP="00990F80">
            <w:pPr>
              <w:rPr>
                <w:rFonts w:ascii="Arial" w:hAnsi="Arial" w:cs="Arial"/>
                <w:b/>
                <w:bCs/>
                <w:sz w:val="24"/>
                <w:szCs w:val="24"/>
                <w:u w:val="single"/>
              </w:rPr>
            </w:pPr>
            <w:r>
              <w:rPr>
                <w:rFonts w:ascii="Arial" w:hAnsi="Arial" w:cs="Arial"/>
                <w:b/>
                <w:bCs/>
                <w:sz w:val="24"/>
                <w:szCs w:val="24"/>
                <w:u w:val="single"/>
              </w:rPr>
              <w:br w:type="page"/>
            </w:r>
          </w:p>
          <w:p w14:paraId="2F987C57" w14:textId="77777777" w:rsidR="00990F80" w:rsidRDefault="00990F80" w:rsidP="00990F80">
            <w:pPr>
              <w:spacing w:after="225"/>
              <w:textAlignment w:val="baseline"/>
              <w:rPr>
                <w:rFonts w:ascii="Arial" w:eastAsia="Times New Roman" w:hAnsi="Arial" w:cs="Arial"/>
                <w:color w:val="111111"/>
                <w:sz w:val="24"/>
                <w:szCs w:val="24"/>
                <w:lang w:eastAsia="en-GB"/>
              </w:rPr>
            </w:pPr>
            <w:r>
              <w:rPr>
                <w:rFonts w:ascii="Arial" w:hAnsi="Arial" w:cs="Arial"/>
                <w:b/>
                <w:bCs/>
                <w:sz w:val="24"/>
                <w:szCs w:val="24"/>
                <w:u w:val="single"/>
              </w:rPr>
              <w:t>3</w:t>
            </w:r>
            <w:r w:rsidRPr="001D0947">
              <w:rPr>
                <w:rFonts w:ascii="Arial" w:hAnsi="Arial" w:cs="Arial"/>
                <w:b/>
                <w:bCs/>
                <w:sz w:val="24"/>
                <w:szCs w:val="24"/>
                <w:u w:val="single"/>
              </w:rPr>
              <w:t xml:space="preserve">. </w:t>
            </w:r>
            <w:r w:rsidRPr="003603CC">
              <w:rPr>
                <w:rFonts w:ascii="Arial" w:hAnsi="Arial" w:cs="Arial"/>
                <w:b/>
                <w:bCs/>
                <w:sz w:val="24"/>
                <w:szCs w:val="24"/>
                <w:u w:val="single"/>
              </w:rPr>
              <w:t>What are the general rules of equipment replacement</w:t>
            </w:r>
            <w:r w:rsidRPr="00D1220E">
              <w:rPr>
                <w:rFonts w:ascii="Arial" w:hAnsi="Arial" w:cs="Arial"/>
                <w:b/>
                <w:bCs/>
                <w:sz w:val="24"/>
                <w:szCs w:val="24"/>
                <w:u w:val="single"/>
              </w:rPr>
              <w:t>?</w:t>
            </w:r>
          </w:p>
          <w:p w14:paraId="07E6E39C" w14:textId="77777777" w:rsidR="00990F80" w:rsidRDefault="00990F80" w:rsidP="00990F80">
            <w:pPr>
              <w:rPr>
                <w:rFonts w:ascii="Arial" w:hAnsi="Arial" w:cs="Arial"/>
                <w:sz w:val="24"/>
                <w:szCs w:val="24"/>
              </w:rPr>
            </w:pPr>
            <w:r w:rsidRPr="00C91C45">
              <w:rPr>
                <w:rFonts w:ascii="Arial" w:hAnsi="Arial" w:cs="Arial"/>
                <w:sz w:val="24"/>
                <w:szCs w:val="24"/>
              </w:rPr>
              <w:t xml:space="preserve">Replacement decision is not an easy job, it requires several considerations. As it involves large capital investment, hence a wrong decision may adversely </w:t>
            </w:r>
            <w:proofErr w:type="spellStart"/>
            <w:proofErr w:type="gramStart"/>
            <w:r w:rsidRPr="00C91C45">
              <w:rPr>
                <w:rFonts w:ascii="Arial" w:hAnsi="Arial" w:cs="Arial"/>
                <w:sz w:val="24"/>
                <w:szCs w:val="24"/>
              </w:rPr>
              <w:t>effect</w:t>
            </w:r>
            <w:proofErr w:type="spellEnd"/>
            <w:proofErr w:type="gramEnd"/>
            <w:r w:rsidRPr="00C91C45">
              <w:rPr>
                <w:rFonts w:ascii="Arial" w:hAnsi="Arial" w:cs="Arial"/>
                <w:sz w:val="24"/>
                <w:szCs w:val="24"/>
              </w:rPr>
              <w:t xml:space="preserve"> the profitability of whole concern. Therefore, a scientific approach to solve such problems is essential.</w:t>
            </w:r>
          </w:p>
          <w:p w14:paraId="3FB68E85" w14:textId="77777777" w:rsidR="00990F80" w:rsidRPr="00C91C45" w:rsidRDefault="00990F80" w:rsidP="00990F80">
            <w:pPr>
              <w:rPr>
                <w:rFonts w:ascii="Arial" w:hAnsi="Arial" w:cs="Arial"/>
                <w:sz w:val="24"/>
                <w:szCs w:val="24"/>
              </w:rPr>
            </w:pPr>
            <w:r w:rsidRPr="00C91C45">
              <w:rPr>
                <w:rFonts w:ascii="Arial" w:hAnsi="Arial" w:cs="Arial"/>
                <w:b/>
                <w:bCs/>
                <w:sz w:val="24"/>
                <w:szCs w:val="24"/>
              </w:rPr>
              <w:t>The main reasons are:</w:t>
            </w:r>
          </w:p>
          <w:p w14:paraId="59865CA8" w14:textId="77777777" w:rsidR="00990F80" w:rsidRPr="00C91C45" w:rsidRDefault="00990F80" w:rsidP="00990F80">
            <w:pPr>
              <w:rPr>
                <w:rFonts w:ascii="Arial" w:hAnsi="Arial" w:cs="Arial"/>
                <w:sz w:val="24"/>
                <w:szCs w:val="24"/>
              </w:rPr>
            </w:pPr>
            <w:r w:rsidRPr="00C91C45">
              <w:rPr>
                <w:rFonts w:ascii="Arial" w:hAnsi="Arial" w:cs="Arial"/>
                <w:sz w:val="24"/>
                <w:szCs w:val="24"/>
              </w:rPr>
              <w:t>(a) Deterioration,</w:t>
            </w:r>
          </w:p>
          <w:p w14:paraId="129D78CB" w14:textId="77777777" w:rsidR="00990F80" w:rsidRPr="00C91C45" w:rsidRDefault="00990F80" w:rsidP="00990F80">
            <w:pPr>
              <w:rPr>
                <w:rFonts w:ascii="Arial" w:hAnsi="Arial" w:cs="Arial"/>
                <w:sz w:val="24"/>
                <w:szCs w:val="24"/>
              </w:rPr>
            </w:pPr>
            <w:r w:rsidRPr="00C91C45">
              <w:rPr>
                <w:rFonts w:ascii="Arial" w:hAnsi="Arial" w:cs="Arial"/>
                <w:sz w:val="24"/>
                <w:szCs w:val="24"/>
              </w:rPr>
              <w:t>(b) Obsolescence,</w:t>
            </w:r>
          </w:p>
          <w:p w14:paraId="3E2FBC78" w14:textId="77777777" w:rsidR="00990F80" w:rsidRDefault="00990F80" w:rsidP="00990F80">
            <w:pPr>
              <w:rPr>
                <w:rFonts w:ascii="Arial" w:hAnsi="Arial" w:cs="Arial"/>
                <w:sz w:val="24"/>
                <w:szCs w:val="24"/>
              </w:rPr>
            </w:pPr>
            <w:r w:rsidRPr="00C91C45">
              <w:rPr>
                <w:rFonts w:ascii="Arial" w:hAnsi="Arial" w:cs="Arial"/>
                <w:sz w:val="24"/>
                <w:szCs w:val="24"/>
              </w:rPr>
              <w:t>(c) Inadequacy, and</w:t>
            </w:r>
          </w:p>
          <w:p w14:paraId="485E0E53" w14:textId="77777777" w:rsidR="00990F80" w:rsidRPr="00C91C45" w:rsidRDefault="00990F80" w:rsidP="00990F80">
            <w:pPr>
              <w:rPr>
                <w:rFonts w:ascii="Arial" w:hAnsi="Arial" w:cs="Arial"/>
                <w:sz w:val="24"/>
                <w:szCs w:val="24"/>
              </w:rPr>
            </w:pPr>
            <w:r w:rsidRPr="00C91C45">
              <w:rPr>
                <w:rFonts w:ascii="Arial" w:hAnsi="Arial" w:cs="Arial"/>
                <w:sz w:val="24"/>
                <w:szCs w:val="24"/>
              </w:rPr>
              <w:t>(d) Working conditions.</w:t>
            </w:r>
          </w:p>
          <w:p w14:paraId="5B5871F9"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Past records should serve as a guide to the future when contemplating replacing or investing in new equipment. </w:t>
            </w:r>
          </w:p>
          <w:p w14:paraId="6B1945E8"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Generally, it is important to distinguish between replacing equipment as a result of undesirable physical state and replacing it with a new item when it becomes obsolete. </w:t>
            </w:r>
          </w:p>
          <w:p w14:paraId="439BB710"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Replacement is carried out when equipment downtime becomes exceedingly high or when a significant overhaul is due. </w:t>
            </w:r>
          </w:p>
          <w:p w14:paraId="47CABC4D"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The timing for effecting replacement varies from one contractor to another. A decision can be taken to replace equipment when a contractor who has been awarded a new contract reviews the condition of his equipment and recommends a replacement when he finds the current equipment unproductive or problematic. </w:t>
            </w:r>
          </w:p>
          <w:p w14:paraId="47A6A77F"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Another contractor may review his equipment condition and initiate replacement procedures based on tax and capital that has become available. </w:t>
            </w:r>
          </w:p>
          <w:p w14:paraId="5F747E97"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It should be borne in mind that replacement of equipment is a recurring issue that </w:t>
            </w:r>
            <w:proofErr w:type="gramStart"/>
            <w:r w:rsidRPr="00154B9B">
              <w:rPr>
                <w:rFonts w:ascii="Arial" w:hAnsi="Arial" w:cs="Arial"/>
                <w:sz w:val="24"/>
                <w:szCs w:val="24"/>
              </w:rPr>
              <w:t>has to</w:t>
            </w:r>
            <w:proofErr w:type="gramEnd"/>
            <w:r w:rsidRPr="00154B9B">
              <w:rPr>
                <w:rFonts w:ascii="Arial" w:hAnsi="Arial" w:cs="Arial"/>
                <w:sz w:val="24"/>
                <w:szCs w:val="24"/>
              </w:rPr>
              <w:t xml:space="preserve"> be reviewed frequently. </w:t>
            </w:r>
          </w:p>
          <w:p w14:paraId="13293D53"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Some general rules for replacing equipment have been proposed. </w:t>
            </w:r>
          </w:p>
          <w:p w14:paraId="30226428" w14:textId="77777777" w:rsidR="00990F80" w:rsidRPr="00154B9B" w:rsidRDefault="00990F80" w:rsidP="00990F80">
            <w:pPr>
              <w:pStyle w:val="ListParagraph"/>
              <w:numPr>
                <w:ilvl w:val="0"/>
                <w:numId w:val="29"/>
              </w:numPr>
              <w:spacing w:after="160" w:line="259" w:lineRule="auto"/>
              <w:rPr>
                <w:rFonts w:ascii="Arial" w:hAnsi="Arial" w:cs="Arial"/>
                <w:sz w:val="24"/>
                <w:szCs w:val="24"/>
              </w:rPr>
            </w:pPr>
            <w:r w:rsidRPr="00154B9B">
              <w:rPr>
                <w:rFonts w:ascii="Arial" w:hAnsi="Arial" w:cs="Arial"/>
                <w:sz w:val="24"/>
                <w:szCs w:val="24"/>
              </w:rPr>
              <w:t xml:space="preserve">The first option includes making replacements when all operating, repair and maintenance, and overall costs and salvage value in the subsequent period exceed the fixed price of new equipment. </w:t>
            </w:r>
          </w:p>
          <w:p w14:paraId="3269258E" w14:textId="77777777" w:rsidR="00990F80" w:rsidRPr="00154B9B" w:rsidRDefault="00990F80" w:rsidP="00990F80">
            <w:pPr>
              <w:pStyle w:val="ListParagraph"/>
              <w:numPr>
                <w:ilvl w:val="0"/>
                <w:numId w:val="29"/>
              </w:numPr>
              <w:spacing w:after="160" w:line="259" w:lineRule="auto"/>
              <w:rPr>
                <w:rFonts w:ascii="Arial" w:hAnsi="Arial" w:cs="Arial"/>
                <w:sz w:val="24"/>
                <w:szCs w:val="24"/>
              </w:rPr>
            </w:pPr>
            <w:r w:rsidRPr="00154B9B">
              <w:rPr>
                <w:rFonts w:ascii="Arial" w:hAnsi="Arial" w:cs="Arial"/>
                <w:sz w:val="24"/>
                <w:szCs w:val="24"/>
              </w:rPr>
              <w:lastRenderedPageBreak/>
              <w:t>A second rule advocates replacement if the cost of extending the life of the equipment by one more year exceeds the cost of the equipment</w:t>
            </w:r>
          </w:p>
          <w:p w14:paraId="06D275F5" w14:textId="77777777" w:rsidR="00990F80" w:rsidRPr="00154B9B" w:rsidRDefault="00990F80" w:rsidP="00990F80">
            <w:pPr>
              <w:rPr>
                <w:rFonts w:ascii="Arial" w:hAnsi="Arial" w:cs="Arial"/>
                <w:sz w:val="24"/>
                <w:szCs w:val="24"/>
              </w:rPr>
            </w:pPr>
            <w:r w:rsidRPr="00154B9B">
              <w:rPr>
                <w:rFonts w:ascii="Arial" w:hAnsi="Arial" w:cs="Arial"/>
                <w:sz w:val="24"/>
                <w:szCs w:val="24"/>
              </w:rPr>
              <w:t xml:space="preserve">Previous experience confirms that the cumulative cost of repair increases wherever equipment is repaired. </w:t>
            </w:r>
          </w:p>
          <w:p w14:paraId="0199A846" w14:textId="521C1F80" w:rsidR="005F1684" w:rsidRPr="00542B54" w:rsidRDefault="005F1684" w:rsidP="00542B54">
            <w:pPr>
              <w:pStyle w:val="Default"/>
              <w:spacing w:line="360" w:lineRule="auto"/>
              <w:jc w:val="both"/>
              <w:rPr>
                <w:rFonts w:ascii="Arial" w:hAnsi="Arial" w:cs="Arial"/>
                <w:color w:val="auto"/>
              </w:rPr>
            </w:pPr>
          </w:p>
          <w:p w14:paraId="054B2269" w14:textId="77777777" w:rsidR="00CC2FB3" w:rsidRDefault="00CC2FB3" w:rsidP="005F1684">
            <w:pPr>
              <w:pStyle w:val="Default"/>
              <w:spacing w:line="360" w:lineRule="auto"/>
              <w:jc w:val="both"/>
              <w:rPr>
                <w:b/>
              </w:rPr>
            </w:pPr>
          </w:p>
        </w:tc>
      </w:tr>
    </w:tbl>
    <w:p w14:paraId="2D46B0B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B4B64E" w14:textId="77777777" w:rsidR="00823A30" w:rsidRDefault="00823A30" w:rsidP="00A851DA">
      <w:pPr>
        <w:autoSpaceDE w:val="0"/>
        <w:autoSpaceDN w:val="0"/>
        <w:adjustRightInd w:val="0"/>
        <w:spacing w:after="0" w:line="240" w:lineRule="auto"/>
        <w:rPr>
          <w:rFonts w:cs="CalvertMT-Bold"/>
          <w:b/>
          <w:bCs/>
          <w:color w:val="002060"/>
          <w:sz w:val="28"/>
          <w:lang w:val="en-US"/>
        </w:rPr>
      </w:pPr>
    </w:p>
    <w:p w14:paraId="1DDD41FB" w14:textId="77777777" w:rsidR="00823A30" w:rsidRDefault="00823A30" w:rsidP="00A851DA">
      <w:pPr>
        <w:autoSpaceDE w:val="0"/>
        <w:autoSpaceDN w:val="0"/>
        <w:adjustRightInd w:val="0"/>
        <w:spacing w:after="0" w:line="240" w:lineRule="auto"/>
        <w:rPr>
          <w:rFonts w:cs="CalvertMT-Bold"/>
          <w:b/>
          <w:bCs/>
          <w:color w:val="002060"/>
          <w:sz w:val="28"/>
          <w:lang w:val="en-US"/>
        </w:rPr>
      </w:pPr>
    </w:p>
    <w:p w14:paraId="40808CDE" w14:textId="77777777" w:rsidR="00823A30" w:rsidRDefault="00823A30" w:rsidP="00A851DA">
      <w:pPr>
        <w:autoSpaceDE w:val="0"/>
        <w:autoSpaceDN w:val="0"/>
        <w:adjustRightInd w:val="0"/>
        <w:spacing w:after="0" w:line="240" w:lineRule="auto"/>
        <w:rPr>
          <w:rFonts w:cs="CalvertMT-Bold"/>
          <w:b/>
          <w:bCs/>
          <w:color w:val="002060"/>
          <w:sz w:val="28"/>
          <w:lang w:val="en-US"/>
        </w:rPr>
      </w:pPr>
    </w:p>
    <w:p w14:paraId="0BF58DF6" w14:textId="4C38F7A0"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53BC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5624CF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2E63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AF47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57342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2D2BAB" w14:textId="77777777" w:rsidTr="00405895">
        <w:tc>
          <w:tcPr>
            <w:tcW w:w="2310" w:type="dxa"/>
            <w:shd w:val="clear" w:color="auto" w:fill="D9D9D9" w:themeFill="background1" w:themeFillShade="D9"/>
          </w:tcPr>
          <w:p w14:paraId="20785B3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4F21EB" w14:textId="10D51BB6" w:rsidR="00405895" w:rsidRPr="00B0415E" w:rsidRDefault="00964F3A" w:rsidP="00A851DA">
            <w:pPr>
              <w:rPr>
                <w:rFonts w:cs="Bliss-Regular"/>
                <w:color w:val="000000"/>
              </w:rPr>
            </w:pPr>
            <w:r>
              <w:rPr>
                <w:rFonts w:cs="Bliss-Regular"/>
                <w:color w:val="000000"/>
              </w:rPr>
              <w:t>Selwyn Alban Benjamin</w:t>
            </w:r>
          </w:p>
        </w:tc>
        <w:tc>
          <w:tcPr>
            <w:tcW w:w="1276" w:type="dxa"/>
            <w:shd w:val="clear" w:color="auto" w:fill="D9D9D9" w:themeFill="background1" w:themeFillShade="D9"/>
          </w:tcPr>
          <w:p w14:paraId="2AD51A4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5DCA78" w14:textId="06CD31C6" w:rsidR="00405895" w:rsidRPr="00B0415E" w:rsidRDefault="00990F80" w:rsidP="00A851DA">
            <w:pPr>
              <w:rPr>
                <w:rFonts w:cs="Bliss-Regular"/>
                <w:color w:val="000000"/>
              </w:rPr>
            </w:pPr>
            <w:r>
              <w:rPr>
                <w:rFonts w:cs="Bliss-Regular"/>
                <w:color w:val="000000"/>
              </w:rPr>
              <w:t>31</w:t>
            </w:r>
            <w:r w:rsidR="00C64CAF">
              <w:rPr>
                <w:rFonts w:cs="Bliss-Regular"/>
                <w:color w:val="000000"/>
              </w:rPr>
              <w:t xml:space="preserve"> December 2019</w:t>
            </w:r>
          </w:p>
        </w:tc>
      </w:tr>
    </w:tbl>
    <w:p w14:paraId="70F1234C" w14:textId="77777777" w:rsidR="00A851DA" w:rsidRPr="00B0415E" w:rsidRDefault="00A851DA" w:rsidP="00A851DA">
      <w:pPr>
        <w:rPr>
          <w:rFonts w:cs="Bliss-Regular"/>
          <w:color w:val="000000"/>
          <w:lang w:val="en-US"/>
        </w:rPr>
      </w:pPr>
    </w:p>
    <w:p w14:paraId="6DE41531" w14:textId="77777777" w:rsidR="00A851DA" w:rsidRPr="00B0415E" w:rsidRDefault="00A851DA" w:rsidP="00A851DA">
      <w:pPr>
        <w:rPr>
          <w:rFonts w:cs="Bliss-Regular"/>
          <w:color w:val="000000"/>
          <w:lang w:val="en-US"/>
        </w:rPr>
      </w:pPr>
      <w:bookmarkStart w:id="1" w:name="_GoBack"/>
      <w:bookmarkEnd w:id="1"/>
    </w:p>
    <w:p w14:paraId="620DD8E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D7F33BA" w14:textId="77777777" w:rsidTr="00B0415E">
        <w:trPr>
          <w:trHeight w:val="249"/>
        </w:trPr>
        <w:tc>
          <w:tcPr>
            <w:tcW w:w="4621" w:type="dxa"/>
            <w:shd w:val="clear" w:color="auto" w:fill="D9D9D9" w:themeFill="background1" w:themeFillShade="D9"/>
          </w:tcPr>
          <w:p w14:paraId="48482476" w14:textId="77777777" w:rsidR="00503D7E" w:rsidRPr="00B0415E" w:rsidRDefault="00503D7E" w:rsidP="00503D7E">
            <w:pPr>
              <w:rPr>
                <w:b/>
                <w:color w:val="002060"/>
              </w:rPr>
            </w:pPr>
            <w:r w:rsidRPr="00B0415E">
              <w:rPr>
                <w:b/>
                <w:color w:val="002060"/>
              </w:rPr>
              <w:t>Total Marks</w:t>
            </w:r>
          </w:p>
        </w:tc>
        <w:tc>
          <w:tcPr>
            <w:tcW w:w="4621" w:type="dxa"/>
          </w:tcPr>
          <w:p w14:paraId="12ABA254" w14:textId="77777777" w:rsidR="00503D7E" w:rsidRPr="00B0415E" w:rsidRDefault="00503D7E" w:rsidP="00503D7E">
            <w:pPr>
              <w:rPr>
                <w:rFonts w:cs="Times New Roman"/>
                <w:szCs w:val="32"/>
              </w:rPr>
            </w:pPr>
          </w:p>
        </w:tc>
      </w:tr>
      <w:tr w:rsidR="00503D7E" w:rsidRPr="00B0415E" w14:paraId="44BB2A38" w14:textId="77777777" w:rsidTr="00B0415E">
        <w:tc>
          <w:tcPr>
            <w:tcW w:w="4621" w:type="dxa"/>
            <w:shd w:val="clear" w:color="auto" w:fill="D9D9D9" w:themeFill="background1" w:themeFillShade="D9"/>
          </w:tcPr>
          <w:p w14:paraId="73F03DC9" w14:textId="77777777" w:rsidR="00503D7E" w:rsidRPr="00B0415E" w:rsidRDefault="00503D7E" w:rsidP="00503D7E">
            <w:pPr>
              <w:rPr>
                <w:b/>
                <w:color w:val="002060"/>
              </w:rPr>
            </w:pPr>
            <w:r w:rsidRPr="00B0415E">
              <w:rPr>
                <w:b/>
                <w:color w:val="002060"/>
              </w:rPr>
              <w:t>Marks Obtained</w:t>
            </w:r>
          </w:p>
        </w:tc>
        <w:tc>
          <w:tcPr>
            <w:tcW w:w="4621" w:type="dxa"/>
          </w:tcPr>
          <w:p w14:paraId="627F3257" w14:textId="77777777" w:rsidR="00503D7E" w:rsidRPr="00B0415E" w:rsidRDefault="00503D7E" w:rsidP="00503D7E">
            <w:pPr>
              <w:rPr>
                <w:rFonts w:cs="Times New Roman"/>
                <w:szCs w:val="32"/>
              </w:rPr>
            </w:pPr>
          </w:p>
        </w:tc>
      </w:tr>
      <w:tr w:rsidR="00503D7E" w:rsidRPr="00B0415E" w14:paraId="2FC3DCB1" w14:textId="77777777" w:rsidTr="00B0415E">
        <w:tc>
          <w:tcPr>
            <w:tcW w:w="4621" w:type="dxa"/>
            <w:shd w:val="clear" w:color="auto" w:fill="D9D9D9" w:themeFill="background1" w:themeFillShade="D9"/>
          </w:tcPr>
          <w:p w14:paraId="5B4F6E6C" w14:textId="77777777" w:rsidR="00503D7E" w:rsidRPr="00B0415E" w:rsidRDefault="00B0415E" w:rsidP="00503D7E">
            <w:pPr>
              <w:rPr>
                <w:b/>
                <w:color w:val="002060"/>
              </w:rPr>
            </w:pPr>
            <w:r w:rsidRPr="00B0415E">
              <w:rPr>
                <w:b/>
                <w:color w:val="002060"/>
              </w:rPr>
              <w:t>Percentage / Grade</w:t>
            </w:r>
          </w:p>
        </w:tc>
        <w:tc>
          <w:tcPr>
            <w:tcW w:w="4621" w:type="dxa"/>
          </w:tcPr>
          <w:p w14:paraId="114C1B66" w14:textId="77777777" w:rsidR="00503D7E" w:rsidRPr="00B0415E" w:rsidRDefault="00503D7E" w:rsidP="00503D7E">
            <w:pPr>
              <w:rPr>
                <w:rFonts w:cs="Times New Roman"/>
                <w:szCs w:val="32"/>
              </w:rPr>
            </w:pPr>
          </w:p>
        </w:tc>
      </w:tr>
    </w:tbl>
    <w:p w14:paraId="07F63477" w14:textId="77777777" w:rsidR="00A851DA" w:rsidRDefault="00A851DA" w:rsidP="00C03BD1">
      <w:pPr>
        <w:rPr>
          <w:rFonts w:cs="Times New Roman"/>
          <w:sz w:val="24"/>
          <w:szCs w:val="32"/>
        </w:rPr>
      </w:pPr>
    </w:p>
    <w:sectPr w:rsidR="00A851DA" w:rsidSect="00C03BD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A9E42" w14:textId="77777777" w:rsidR="00F01723" w:rsidRDefault="00F01723" w:rsidP="00CB4D0A">
      <w:pPr>
        <w:spacing w:after="0" w:line="240" w:lineRule="auto"/>
      </w:pPr>
      <w:r>
        <w:separator/>
      </w:r>
    </w:p>
  </w:endnote>
  <w:endnote w:type="continuationSeparator" w:id="0">
    <w:p w14:paraId="63EBD56C" w14:textId="77777777" w:rsidR="00F01723" w:rsidRDefault="00F017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FECE4" w14:textId="77777777" w:rsidR="00F01723" w:rsidRDefault="00F01723" w:rsidP="00CB4D0A">
      <w:pPr>
        <w:spacing w:after="0" w:line="240" w:lineRule="auto"/>
      </w:pPr>
      <w:r>
        <w:separator/>
      </w:r>
    </w:p>
  </w:footnote>
  <w:footnote w:type="continuationSeparator" w:id="0">
    <w:p w14:paraId="08F9C2ED" w14:textId="77777777" w:rsidR="00F01723" w:rsidRDefault="00F0172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44FF1" w14:textId="49239157" w:rsidR="00345AE0" w:rsidRPr="0090274B" w:rsidRDefault="00345AE0" w:rsidP="00C03BD1">
    <w:pPr>
      <w:pStyle w:val="Default"/>
      <w:jc w:val="right"/>
      <w:rPr>
        <w:rFonts w:ascii="Arial" w:hAnsi="Arial" w:cs="Arial"/>
        <w:bCs/>
        <w:color w:val="auto"/>
      </w:rPr>
    </w:pPr>
    <w:r w:rsidRPr="0090274B">
      <w:rPr>
        <w:rFonts w:ascii="Arial" w:hAnsi="Arial" w:cs="Arial"/>
        <w:b/>
        <w:bCs/>
        <w:color w:val="auto"/>
      </w:rPr>
      <w:t>Na</w:t>
    </w:r>
    <w:r>
      <w:rPr>
        <w:rFonts w:ascii="Arial" w:hAnsi="Arial" w:cs="Arial"/>
        <w:b/>
        <w:bCs/>
        <w:color w:val="auto"/>
      </w:rPr>
      <w:t xml:space="preserve">me: </w:t>
    </w:r>
    <w:r w:rsidRPr="0090274B">
      <w:rPr>
        <w:rFonts w:ascii="Arial" w:hAnsi="Arial" w:cs="Arial"/>
        <w:bCs/>
        <w:color w:val="auto"/>
      </w:rPr>
      <w:t>Selwyn Alban Benjamin</w:t>
    </w:r>
  </w:p>
  <w:p w14:paraId="29DBA42C" w14:textId="77777777" w:rsidR="00345AE0" w:rsidRPr="0090274B" w:rsidRDefault="00345AE0" w:rsidP="00C03BD1">
    <w:pPr>
      <w:pStyle w:val="Default"/>
      <w:tabs>
        <w:tab w:val="left" w:pos="3210"/>
        <w:tab w:val="right" w:pos="9026"/>
      </w:tabs>
      <w:rPr>
        <w:rFonts w:ascii="Arial" w:hAnsi="Arial" w:cs="Arial"/>
        <w:b/>
        <w:bCs/>
        <w:color w:val="auto"/>
      </w:rPr>
    </w:pPr>
    <w:r w:rsidRPr="0090274B">
      <w:rPr>
        <w:rFonts w:ascii="Arial" w:hAnsi="Arial" w:cs="Arial"/>
        <w:b/>
        <w:bCs/>
        <w:color w:val="auto"/>
      </w:rPr>
      <w:tab/>
    </w:r>
    <w:r w:rsidRPr="0090274B">
      <w:rPr>
        <w:rFonts w:ascii="Arial" w:hAnsi="Arial" w:cs="Arial"/>
        <w:b/>
        <w:bCs/>
        <w:color w:val="auto"/>
      </w:rPr>
      <w:tab/>
      <w:t xml:space="preserve">Student Number: </w:t>
    </w:r>
    <w:r w:rsidRPr="0090274B">
      <w:rPr>
        <w:rFonts w:ascii="Arial" w:hAnsi="Arial" w:cs="Arial"/>
        <w:bCs/>
        <w:color w:val="auto"/>
      </w:rPr>
      <w:t>30630</w:t>
    </w:r>
  </w:p>
  <w:p w14:paraId="6A35FABB" w14:textId="50133E32" w:rsidR="00345AE0" w:rsidRPr="0090274B" w:rsidRDefault="00345AE0" w:rsidP="00C03BD1">
    <w:pPr>
      <w:pStyle w:val="Default"/>
      <w:jc w:val="right"/>
      <w:rPr>
        <w:rFonts w:ascii="Arial" w:hAnsi="Arial" w:cs="Arial"/>
        <w:bCs/>
        <w:color w:val="auto"/>
      </w:rPr>
    </w:pPr>
    <w:r w:rsidRPr="0090274B">
      <w:rPr>
        <w:rFonts w:ascii="Arial" w:hAnsi="Arial" w:cs="Arial"/>
        <w:b/>
        <w:bCs/>
        <w:color w:val="auto"/>
      </w:rPr>
      <w:t xml:space="preserve">Assignment Number: </w:t>
    </w:r>
    <w:r w:rsidR="00990F80">
      <w:rPr>
        <w:rFonts w:ascii="Arial" w:hAnsi="Arial" w:cs="Arial"/>
        <w:bCs/>
        <w:color w:val="auto"/>
      </w:rPr>
      <w:t>8</w:t>
    </w:r>
  </w:p>
  <w:p w14:paraId="33E0D477" w14:textId="01A4EC5F" w:rsidR="00345AE0" w:rsidRPr="0090274B" w:rsidRDefault="00345AE0" w:rsidP="00C03BD1">
    <w:pPr>
      <w:pStyle w:val="Header"/>
      <w:jc w:val="right"/>
      <w:rPr>
        <w:rFonts w:ascii="Arial" w:hAnsi="Arial" w:cs="Arial"/>
        <w:sz w:val="24"/>
        <w:szCs w:val="24"/>
      </w:rPr>
    </w:pPr>
    <w:r>
      <w:rPr>
        <w:rFonts w:ascii="Arial" w:hAnsi="Arial" w:cs="Arial"/>
        <w:sz w:val="24"/>
        <w:szCs w:val="24"/>
      </w:rPr>
      <w:t>\</w:t>
    </w:r>
  </w:p>
  <w:p w14:paraId="2647FEE1" w14:textId="33DB6CD0" w:rsidR="00345AE0" w:rsidRPr="00C03BD1" w:rsidRDefault="00345AE0" w:rsidP="00C03BD1">
    <w:pPr>
      <w:pStyle w:val="Header"/>
      <w:jc w:val="right"/>
      <w:rPr>
        <w:rFonts w:ascii="Arial" w:hAnsi="Arial" w:cs="Arial"/>
        <w:sz w:val="24"/>
        <w:szCs w:val="24"/>
      </w:rPr>
    </w:pPr>
    <w:r w:rsidRPr="0090274B">
      <w:rPr>
        <w:rFonts w:ascii="Arial" w:hAnsi="Arial" w:cs="Arial"/>
        <w:sz w:val="24"/>
        <w:szCs w:val="24"/>
      </w:rPr>
      <w:t xml:space="preserve">Page </w:t>
    </w:r>
    <w:sdt>
      <w:sdtPr>
        <w:rPr>
          <w:rFonts w:ascii="Arial" w:hAnsi="Arial" w:cs="Arial"/>
          <w:sz w:val="24"/>
          <w:szCs w:val="24"/>
        </w:rPr>
        <w:id w:val="1084427640"/>
        <w:docPartObj>
          <w:docPartGallery w:val="Page Numbers (Top of Page)"/>
          <w:docPartUnique/>
        </w:docPartObj>
      </w:sdtPr>
      <w:sdtEndPr>
        <w:rPr>
          <w:noProof/>
        </w:rPr>
      </w:sdtEndPr>
      <w:sdtContent>
        <w:r w:rsidRPr="0090274B">
          <w:rPr>
            <w:rFonts w:ascii="Arial" w:hAnsi="Arial" w:cs="Arial"/>
            <w:sz w:val="24"/>
            <w:szCs w:val="24"/>
          </w:rPr>
          <w:fldChar w:fldCharType="begin"/>
        </w:r>
        <w:r w:rsidRPr="0090274B">
          <w:rPr>
            <w:rFonts w:ascii="Arial" w:hAnsi="Arial" w:cs="Arial"/>
            <w:sz w:val="24"/>
            <w:szCs w:val="24"/>
          </w:rPr>
          <w:instrText xml:space="preserve"> PAGE   \* MERGEFORMAT </w:instrText>
        </w:r>
        <w:r w:rsidRPr="0090274B">
          <w:rPr>
            <w:rFonts w:ascii="Arial" w:hAnsi="Arial" w:cs="Arial"/>
            <w:sz w:val="24"/>
            <w:szCs w:val="24"/>
          </w:rPr>
          <w:fldChar w:fldCharType="separate"/>
        </w:r>
        <w:r>
          <w:rPr>
            <w:rFonts w:ascii="Arial" w:hAnsi="Arial" w:cs="Arial"/>
            <w:sz w:val="24"/>
            <w:szCs w:val="24"/>
          </w:rPr>
          <w:t>1</w:t>
        </w:r>
        <w:r w:rsidRPr="0090274B">
          <w:rPr>
            <w:rFonts w:ascii="Arial" w:hAnsi="Arial" w:cs="Arial"/>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B5671"/>
    <w:multiLevelType w:val="hybridMultilevel"/>
    <w:tmpl w:val="F46EE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35F8F"/>
    <w:multiLevelType w:val="multilevel"/>
    <w:tmpl w:val="612A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6C7017"/>
    <w:multiLevelType w:val="hybridMultilevel"/>
    <w:tmpl w:val="C862F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73BF6"/>
    <w:multiLevelType w:val="hybridMultilevel"/>
    <w:tmpl w:val="31D0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F54E3"/>
    <w:multiLevelType w:val="hybridMultilevel"/>
    <w:tmpl w:val="F9FCEC86"/>
    <w:lvl w:ilvl="0" w:tplc="0809000F">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36882"/>
    <w:multiLevelType w:val="hybridMultilevel"/>
    <w:tmpl w:val="6DAE1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175C5B"/>
    <w:multiLevelType w:val="hybridMultilevel"/>
    <w:tmpl w:val="390CC8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3108C4"/>
    <w:multiLevelType w:val="hybridMultilevel"/>
    <w:tmpl w:val="49D6EE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2A6487"/>
    <w:multiLevelType w:val="hybridMultilevel"/>
    <w:tmpl w:val="B4FA8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692F59"/>
    <w:multiLevelType w:val="hybridMultilevel"/>
    <w:tmpl w:val="25FE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422D10"/>
    <w:multiLevelType w:val="multilevel"/>
    <w:tmpl w:val="E8FA4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0D7208"/>
    <w:multiLevelType w:val="hybridMultilevel"/>
    <w:tmpl w:val="E2F8F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913A17"/>
    <w:multiLevelType w:val="hybridMultilevel"/>
    <w:tmpl w:val="A1D634A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CCB7354"/>
    <w:multiLevelType w:val="hybridMultilevel"/>
    <w:tmpl w:val="8932DDFE"/>
    <w:lvl w:ilvl="0" w:tplc="1EF87FC0">
      <w:start w:val="1"/>
      <w:numFmt w:val="lowerRoman"/>
      <w:lvlText w:val="%1."/>
      <w:lvlJc w:val="left"/>
      <w:pPr>
        <w:ind w:left="768" w:hanging="72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4" w15:restartNumberingAfterBreak="0">
    <w:nsid w:val="453E10BB"/>
    <w:multiLevelType w:val="hybridMultilevel"/>
    <w:tmpl w:val="FEB61AD0"/>
    <w:lvl w:ilvl="0" w:tplc="E8D86E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EE68CC"/>
    <w:multiLevelType w:val="hybridMultilevel"/>
    <w:tmpl w:val="4E0208F8"/>
    <w:lvl w:ilvl="0" w:tplc="53DA2F2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540CF5"/>
    <w:multiLevelType w:val="hybridMultilevel"/>
    <w:tmpl w:val="94B44B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61361D"/>
    <w:multiLevelType w:val="hybridMultilevel"/>
    <w:tmpl w:val="4ABEE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9A6409"/>
    <w:multiLevelType w:val="hybridMultilevel"/>
    <w:tmpl w:val="DAC42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CE7C38"/>
    <w:multiLevelType w:val="hybridMultilevel"/>
    <w:tmpl w:val="6A5E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F31A48"/>
    <w:multiLevelType w:val="hybridMultilevel"/>
    <w:tmpl w:val="ECAC1F8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A2288"/>
    <w:multiLevelType w:val="hybridMultilevel"/>
    <w:tmpl w:val="E9B4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A03049"/>
    <w:multiLevelType w:val="hybridMultilevel"/>
    <w:tmpl w:val="37808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0751FE"/>
    <w:multiLevelType w:val="hybridMultilevel"/>
    <w:tmpl w:val="7EA27B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B45DEF"/>
    <w:multiLevelType w:val="hybridMultilevel"/>
    <w:tmpl w:val="D804CD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CC29FD"/>
    <w:multiLevelType w:val="multilevel"/>
    <w:tmpl w:val="F7F4D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A363ED"/>
    <w:multiLevelType w:val="hybridMultilevel"/>
    <w:tmpl w:val="B144F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766EA7"/>
    <w:multiLevelType w:val="hybridMultilevel"/>
    <w:tmpl w:val="AF865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8"/>
  </w:num>
  <w:num w:numId="3">
    <w:abstractNumId w:val="8"/>
  </w:num>
  <w:num w:numId="4">
    <w:abstractNumId w:val="4"/>
  </w:num>
  <w:num w:numId="5">
    <w:abstractNumId w:val="6"/>
  </w:num>
  <w:num w:numId="6">
    <w:abstractNumId w:val="17"/>
  </w:num>
  <w:num w:numId="7">
    <w:abstractNumId w:val="23"/>
  </w:num>
  <w:num w:numId="8">
    <w:abstractNumId w:val="15"/>
  </w:num>
  <w:num w:numId="9">
    <w:abstractNumId w:val="7"/>
  </w:num>
  <w:num w:numId="10">
    <w:abstractNumId w:val="16"/>
  </w:num>
  <w:num w:numId="11">
    <w:abstractNumId w:val="21"/>
  </w:num>
  <w:num w:numId="12">
    <w:abstractNumId w:val="25"/>
  </w:num>
  <w:num w:numId="13">
    <w:abstractNumId w:val="12"/>
  </w:num>
  <w:num w:numId="14">
    <w:abstractNumId w:val="9"/>
  </w:num>
  <w:num w:numId="15">
    <w:abstractNumId w:val="3"/>
  </w:num>
  <w:num w:numId="16">
    <w:abstractNumId w:val="5"/>
  </w:num>
  <w:num w:numId="17">
    <w:abstractNumId w:val="11"/>
  </w:num>
  <w:num w:numId="18">
    <w:abstractNumId w:val="0"/>
  </w:num>
  <w:num w:numId="19">
    <w:abstractNumId w:val="27"/>
  </w:num>
  <w:num w:numId="20">
    <w:abstractNumId w:val="19"/>
  </w:num>
  <w:num w:numId="21">
    <w:abstractNumId w:val="22"/>
  </w:num>
  <w:num w:numId="22">
    <w:abstractNumId w:val="10"/>
  </w:num>
  <w:num w:numId="23">
    <w:abstractNumId w:val="26"/>
  </w:num>
  <w:num w:numId="24">
    <w:abstractNumId w:val="20"/>
  </w:num>
  <w:num w:numId="25">
    <w:abstractNumId w:val="24"/>
  </w:num>
  <w:num w:numId="26">
    <w:abstractNumId w:val="14"/>
  </w:num>
  <w:num w:numId="27">
    <w:abstractNumId w:val="13"/>
  </w:num>
  <w:num w:numId="28">
    <w:abstractNumId w:val="1"/>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73B7D"/>
    <w:rsid w:val="000820E8"/>
    <w:rsid w:val="000F59BC"/>
    <w:rsid w:val="001175EE"/>
    <w:rsid w:val="00157CF6"/>
    <w:rsid w:val="00182416"/>
    <w:rsid w:val="00187EB4"/>
    <w:rsid w:val="001F0481"/>
    <w:rsid w:val="00200C92"/>
    <w:rsid w:val="0020451E"/>
    <w:rsid w:val="00206B9D"/>
    <w:rsid w:val="0023259C"/>
    <w:rsid w:val="00243260"/>
    <w:rsid w:val="0029555D"/>
    <w:rsid w:val="002B0BD7"/>
    <w:rsid w:val="002B573D"/>
    <w:rsid w:val="002C5CB2"/>
    <w:rsid w:val="002D1D66"/>
    <w:rsid w:val="002F779F"/>
    <w:rsid w:val="0032234D"/>
    <w:rsid w:val="00345AE0"/>
    <w:rsid w:val="00355DE4"/>
    <w:rsid w:val="00371885"/>
    <w:rsid w:val="0037352D"/>
    <w:rsid w:val="003B389C"/>
    <w:rsid w:val="003E2B87"/>
    <w:rsid w:val="00402786"/>
    <w:rsid w:val="00405895"/>
    <w:rsid w:val="004058DF"/>
    <w:rsid w:val="0042247B"/>
    <w:rsid w:val="00443E6F"/>
    <w:rsid w:val="00486F1A"/>
    <w:rsid w:val="00490CB9"/>
    <w:rsid w:val="004A2CE2"/>
    <w:rsid w:val="004E3CDA"/>
    <w:rsid w:val="004F4B4D"/>
    <w:rsid w:val="0050216D"/>
    <w:rsid w:val="00503D7E"/>
    <w:rsid w:val="0050778F"/>
    <w:rsid w:val="00527C11"/>
    <w:rsid w:val="00535F31"/>
    <w:rsid w:val="00542B54"/>
    <w:rsid w:val="00567C6D"/>
    <w:rsid w:val="00574D64"/>
    <w:rsid w:val="00591365"/>
    <w:rsid w:val="005A19A0"/>
    <w:rsid w:val="005B31E4"/>
    <w:rsid w:val="005F1684"/>
    <w:rsid w:val="006034F6"/>
    <w:rsid w:val="00607874"/>
    <w:rsid w:val="00607E77"/>
    <w:rsid w:val="00617BB3"/>
    <w:rsid w:val="00645CDD"/>
    <w:rsid w:val="006823A7"/>
    <w:rsid w:val="00687EE8"/>
    <w:rsid w:val="00695ED5"/>
    <w:rsid w:val="006F1231"/>
    <w:rsid w:val="0070347F"/>
    <w:rsid w:val="0070678E"/>
    <w:rsid w:val="00752C9D"/>
    <w:rsid w:val="00776BFE"/>
    <w:rsid w:val="007C1F90"/>
    <w:rsid w:val="00811B37"/>
    <w:rsid w:val="00823A30"/>
    <w:rsid w:val="00831C11"/>
    <w:rsid w:val="0086734B"/>
    <w:rsid w:val="008A60B4"/>
    <w:rsid w:val="008B3C31"/>
    <w:rsid w:val="008B64FE"/>
    <w:rsid w:val="008C063E"/>
    <w:rsid w:val="008D12DC"/>
    <w:rsid w:val="00935BF7"/>
    <w:rsid w:val="0095442C"/>
    <w:rsid w:val="00964F3A"/>
    <w:rsid w:val="00983942"/>
    <w:rsid w:val="00990F80"/>
    <w:rsid w:val="009C37E0"/>
    <w:rsid w:val="009E41F4"/>
    <w:rsid w:val="00A14B66"/>
    <w:rsid w:val="00A65CF7"/>
    <w:rsid w:val="00A81AB4"/>
    <w:rsid w:val="00A851DA"/>
    <w:rsid w:val="00AC7D5B"/>
    <w:rsid w:val="00AE1481"/>
    <w:rsid w:val="00B0415E"/>
    <w:rsid w:val="00B04678"/>
    <w:rsid w:val="00BC46DF"/>
    <w:rsid w:val="00C03577"/>
    <w:rsid w:val="00C03BD1"/>
    <w:rsid w:val="00C12243"/>
    <w:rsid w:val="00C53029"/>
    <w:rsid w:val="00C64CAF"/>
    <w:rsid w:val="00C65FEA"/>
    <w:rsid w:val="00CA0AC2"/>
    <w:rsid w:val="00CB4D0A"/>
    <w:rsid w:val="00CC2FB3"/>
    <w:rsid w:val="00CC575A"/>
    <w:rsid w:val="00CF123B"/>
    <w:rsid w:val="00D039AC"/>
    <w:rsid w:val="00D427DE"/>
    <w:rsid w:val="00D5587D"/>
    <w:rsid w:val="00D707CC"/>
    <w:rsid w:val="00D821FE"/>
    <w:rsid w:val="00DB0793"/>
    <w:rsid w:val="00E00821"/>
    <w:rsid w:val="00E01E37"/>
    <w:rsid w:val="00E04DB4"/>
    <w:rsid w:val="00E23FE4"/>
    <w:rsid w:val="00E270BB"/>
    <w:rsid w:val="00E30679"/>
    <w:rsid w:val="00E4597D"/>
    <w:rsid w:val="00E54832"/>
    <w:rsid w:val="00E56A90"/>
    <w:rsid w:val="00E641CC"/>
    <w:rsid w:val="00EA30AB"/>
    <w:rsid w:val="00EB3925"/>
    <w:rsid w:val="00EC1984"/>
    <w:rsid w:val="00F01723"/>
    <w:rsid w:val="00F204A3"/>
    <w:rsid w:val="00F6624B"/>
    <w:rsid w:val="00F96EB3"/>
    <w:rsid w:val="00FC7C83"/>
    <w:rsid w:val="00FD798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85CA5"/>
  <w15:docId w15:val="{B071D6BD-856B-43A6-B97B-0E9272CF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ection">
    <w:name w:val="js--section"/>
    <w:basedOn w:val="Normal"/>
    <w:rsid w:val="003735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73B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metacrust.com/"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71641-07CF-4AC7-8137-46C4EA356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2911</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Selwyn Benjamin</cp:lastModifiedBy>
  <cp:revision>3</cp:revision>
  <dcterms:created xsi:type="dcterms:W3CDTF">2019-12-31T18:24:00Z</dcterms:created>
  <dcterms:modified xsi:type="dcterms:W3CDTF">2019-12-31T18:32:00Z</dcterms:modified>
</cp:coreProperties>
</file>