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35B7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330192C" wp14:editId="0742765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B08AB90" w14:textId="77777777" w:rsidR="00607874" w:rsidRDefault="00901AAD" w:rsidP="00A851DA">
      <w:pPr>
        <w:rPr>
          <w:lang w:val="en-US"/>
        </w:rPr>
      </w:pPr>
      <w:r>
        <w:rPr>
          <w:noProof/>
          <w:lang w:val="en-US" w:eastAsia="zh-TW"/>
        </w:rPr>
        <w:pict w14:anchorId="1BC2BAC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C9ABE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87DC7F" w14:textId="77777777" w:rsidR="00405895" w:rsidRDefault="00405895"/>
              </w:txbxContent>
            </v:textbox>
          </v:shape>
        </w:pict>
      </w:r>
    </w:p>
    <w:p w14:paraId="26AA8A28" w14:textId="77777777" w:rsidR="00607874" w:rsidRDefault="00607874" w:rsidP="00A851DA">
      <w:pPr>
        <w:rPr>
          <w:lang w:val="en-US"/>
        </w:rPr>
      </w:pPr>
    </w:p>
    <w:p w14:paraId="7782E803" w14:textId="77777777" w:rsidR="00607874" w:rsidRDefault="00607874" w:rsidP="00A851DA">
      <w:pPr>
        <w:rPr>
          <w:lang w:val="en-US"/>
        </w:rPr>
      </w:pPr>
    </w:p>
    <w:p w14:paraId="740B9F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EBA1B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00ED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79D75BA" w14:textId="491A7CA6" w:rsidR="00A851DA" w:rsidRPr="00B0415E" w:rsidRDefault="00A72647">
            <w:pPr>
              <w:pStyle w:val="Default"/>
              <w:rPr>
                <w:rFonts w:asciiTheme="minorHAnsi" w:hAnsiTheme="minorHAnsi"/>
              </w:rPr>
            </w:pPr>
            <w:r>
              <w:rPr>
                <w:rFonts w:asciiTheme="minorHAnsi" w:hAnsiTheme="minorHAnsi"/>
              </w:rPr>
              <w:t>Katie Hollis</w:t>
            </w:r>
          </w:p>
        </w:tc>
      </w:tr>
      <w:tr w:rsidR="00A851DA" w:rsidRPr="00B0415E" w14:paraId="75C4F4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C514D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BD5725" w14:textId="77777777" w:rsidR="00A851DA" w:rsidRPr="00B0415E" w:rsidRDefault="00A851DA">
            <w:pPr>
              <w:pStyle w:val="Default"/>
              <w:rPr>
                <w:rFonts w:asciiTheme="minorHAnsi" w:hAnsiTheme="minorHAnsi"/>
              </w:rPr>
            </w:pPr>
          </w:p>
        </w:tc>
      </w:tr>
      <w:tr w:rsidR="00A851DA" w:rsidRPr="00B0415E" w14:paraId="20CC2D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550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3FFCA6" w14:textId="77777777" w:rsidR="00A851DA" w:rsidRPr="00B0415E" w:rsidRDefault="00A851DA">
            <w:pPr>
              <w:pStyle w:val="Default"/>
              <w:rPr>
                <w:rFonts w:asciiTheme="minorHAnsi" w:hAnsiTheme="minorHAnsi"/>
              </w:rPr>
            </w:pPr>
          </w:p>
        </w:tc>
      </w:tr>
      <w:tr w:rsidR="00A851DA" w:rsidRPr="00B0415E" w14:paraId="4C998E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E8D67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775F8E" w14:textId="182CC253" w:rsidR="00A851DA" w:rsidRPr="00B0415E" w:rsidRDefault="00A72647">
            <w:r>
              <w:t>1</w:t>
            </w:r>
          </w:p>
        </w:tc>
      </w:tr>
    </w:tbl>
    <w:p w14:paraId="39F8A14B" w14:textId="77777777" w:rsidR="00CC2FB3" w:rsidRDefault="00CC2FB3" w:rsidP="00A851DA">
      <w:pPr>
        <w:rPr>
          <w:b/>
          <w:lang w:val="en-US"/>
        </w:rPr>
      </w:pPr>
    </w:p>
    <w:p w14:paraId="1250839B" w14:textId="77777777" w:rsidR="00443E6F" w:rsidRDefault="00527C11" w:rsidP="00A851DA">
      <w:pPr>
        <w:rPr>
          <w:b/>
          <w:sz w:val="28"/>
          <w:lang w:val="en-US"/>
        </w:rPr>
      </w:pPr>
      <w:r w:rsidRPr="00443E6F">
        <w:rPr>
          <w:b/>
          <w:sz w:val="28"/>
          <w:lang w:val="en-US"/>
        </w:rPr>
        <w:t>Marking Criteria:</w:t>
      </w:r>
    </w:p>
    <w:p w14:paraId="35D57E1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A54103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7AEBAC6" w14:textId="77777777" w:rsidTr="00CC2FB3">
        <w:tc>
          <w:tcPr>
            <w:tcW w:w="9242" w:type="dxa"/>
          </w:tcPr>
          <w:p w14:paraId="49F084F4" w14:textId="77777777" w:rsidR="00A72647" w:rsidRPr="00A72647" w:rsidRDefault="00A72647" w:rsidP="00A72647">
            <w:pPr>
              <w:numPr>
                <w:ilvl w:val="0"/>
                <w:numId w:val="2"/>
              </w:numPr>
              <w:spacing w:after="27" w:line="267" w:lineRule="auto"/>
              <w:ind w:hanging="542"/>
              <w:rPr>
                <w:rFonts w:ascii="Arial" w:hAnsi="Arial" w:cs="Arial"/>
              </w:rPr>
            </w:pPr>
            <w:r w:rsidRPr="00A72647">
              <w:rPr>
                <w:rFonts w:ascii="Arial" w:hAnsi="Arial" w:cs="Arial"/>
                <w:sz w:val="24"/>
              </w:rPr>
              <w:t xml:space="preserve">What </w:t>
            </w:r>
            <w:proofErr w:type="gramStart"/>
            <w:r w:rsidRPr="00A72647">
              <w:rPr>
                <w:rFonts w:ascii="Arial" w:hAnsi="Arial" w:cs="Arial"/>
                <w:sz w:val="24"/>
              </w:rPr>
              <w:t>is</w:t>
            </w:r>
            <w:proofErr w:type="gramEnd"/>
            <w:r w:rsidRPr="00A72647">
              <w:rPr>
                <w:rFonts w:ascii="Arial" w:hAnsi="Arial" w:cs="Arial"/>
                <w:sz w:val="24"/>
              </w:rPr>
              <w:t xml:space="preserve"> social media?</w:t>
            </w:r>
          </w:p>
          <w:p w14:paraId="2B2972C9" w14:textId="77777777" w:rsidR="00A72647" w:rsidRPr="00A72647" w:rsidRDefault="00A72647" w:rsidP="00A72647">
            <w:pPr>
              <w:spacing w:after="27" w:line="267" w:lineRule="auto"/>
              <w:ind w:left="720"/>
              <w:rPr>
                <w:rFonts w:ascii="Arial" w:hAnsi="Arial" w:cs="Arial"/>
                <w:sz w:val="24"/>
                <w:szCs w:val="24"/>
              </w:rPr>
            </w:pPr>
            <w:r w:rsidRPr="00A72647">
              <w:rPr>
                <w:rFonts w:ascii="Arial" w:hAnsi="Arial" w:cs="Arial"/>
                <w:sz w:val="24"/>
                <w:szCs w:val="24"/>
              </w:rPr>
              <w:t xml:space="preserve">Social Media is the technology that facilitates communication and sharing by using a platform. </w:t>
            </w:r>
          </w:p>
          <w:p w14:paraId="7025634E" w14:textId="77777777" w:rsidR="00A72647" w:rsidRPr="00A72647" w:rsidRDefault="00A72647" w:rsidP="00A72647">
            <w:pPr>
              <w:spacing w:after="27" w:line="267" w:lineRule="auto"/>
              <w:ind w:left="720"/>
              <w:rPr>
                <w:rFonts w:ascii="Arial" w:hAnsi="Arial" w:cs="Arial"/>
                <w:sz w:val="24"/>
                <w:szCs w:val="24"/>
              </w:rPr>
            </w:pPr>
          </w:p>
          <w:p w14:paraId="655FA2D1" w14:textId="77777777" w:rsidR="00A72647" w:rsidRPr="00A72647" w:rsidRDefault="00A72647" w:rsidP="00A72647">
            <w:pPr>
              <w:numPr>
                <w:ilvl w:val="0"/>
                <w:numId w:val="2"/>
              </w:numPr>
              <w:spacing w:after="27" w:line="267" w:lineRule="auto"/>
              <w:ind w:hanging="542"/>
              <w:rPr>
                <w:rFonts w:ascii="Arial" w:hAnsi="Arial" w:cs="Arial"/>
              </w:rPr>
            </w:pPr>
            <w:r w:rsidRPr="00A72647">
              <w:rPr>
                <w:rFonts w:ascii="Arial" w:hAnsi="Arial" w:cs="Arial"/>
                <w:sz w:val="24"/>
              </w:rPr>
              <w:t>What are five P's of a marketing plan? and how do they influence the positioning of the product?</w:t>
            </w:r>
          </w:p>
          <w:p w14:paraId="20F612F4" w14:textId="77777777" w:rsidR="00A72647" w:rsidRPr="00A72647" w:rsidRDefault="00A72647" w:rsidP="00A72647">
            <w:pPr>
              <w:spacing w:after="27" w:line="267" w:lineRule="auto"/>
              <w:ind w:left="720"/>
              <w:rPr>
                <w:rFonts w:ascii="Arial" w:hAnsi="Arial" w:cs="Arial"/>
                <w:sz w:val="24"/>
                <w:szCs w:val="24"/>
              </w:rPr>
            </w:pPr>
            <w:r w:rsidRPr="00A72647">
              <w:rPr>
                <w:rFonts w:ascii="Arial" w:hAnsi="Arial" w:cs="Arial"/>
                <w:sz w:val="24"/>
                <w:szCs w:val="24"/>
              </w:rPr>
              <w:t xml:space="preserve">The 5 P’s are; product, price, place, packaging and promotion </w:t>
            </w:r>
          </w:p>
          <w:p w14:paraId="1B41EB1E" w14:textId="77777777" w:rsidR="00A72647" w:rsidRPr="00A72647" w:rsidRDefault="00A72647" w:rsidP="00A72647">
            <w:pPr>
              <w:spacing w:after="27" w:line="267" w:lineRule="auto"/>
              <w:ind w:left="720"/>
              <w:rPr>
                <w:rFonts w:ascii="Arial" w:hAnsi="Arial" w:cs="Arial"/>
                <w:sz w:val="24"/>
                <w:szCs w:val="24"/>
              </w:rPr>
            </w:pPr>
            <w:r w:rsidRPr="00A72647">
              <w:rPr>
                <w:rFonts w:ascii="Arial" w:hAnsi="Arial" w:cs="Arial"/>
                <w:sz w:val="24"/>
                <w:szCs w:val="24"/>
              </w:rPr>
              <w:t xml:space="preserve">Each of these reflect how your product is positioned in the marketplace in comparison to your competition.  They can have a positive influence to draw in consumers in if good research has been performed in </w:t>
            </w:r>
            <w:proofErr w:type="gramStart"/>
            <w:r w:rsidRPr="00A72647">
              <w:rPr>
                <w:rFonts w:ascii="Arial" w:hAnsi="Arial" w:cs="Arial"/>
                <w:sz w:val="24"/>
                <w:szCs w:val="24"/>
              </w:rPr>
              <w:t>advance, or</w:t>
            </w:r>
            <w:proofErr w:type="gramEnd"/>
            <w:r w:rsidRPr="00A72647">
              <w:rPr>
                <w:rFonts w:ascii="Arial" w:hAnsi="Arial" w:cs="Arial"/>
                <w:sz w:val="24"/>
                <w:szCs w:val="24"/>
              </w:rPr>
              <w:t xml:space="preserve"> can have a negative effect and push consumers away if you do not target the right areas in each of the 5 P’s.</w:t>
            </w:r>
          </w:p>
          <w:p w14:paraId="4AE59485" w14:textId="77777777" w:rsidR="00A72647" w:rsidRPr="00A72647" w:rsidRDefault="00A72647" w:rsidP="00A72647">
            <w:pPr>
              <w:spacing w:after="27" w:line="267" w:lineRule="auto"/>
              <w:ind w:left="720"/>
              <w:rPr>
                <w:rFonts w:ascii="Arial" w:hAnsi="Arial" w:cs="Arial"/>
              </w:rPr>
            </w:pPr>
          </w:p>
          <w:p w14:paraId="647F9C1D" w14:textId="77777777" w:rsidR="00A72647" w:rsidRPr="00A72647" w:rsidRDefault="00A72647" w:rsidP="00A72647">
            <w:pPr>
              <w:numPr>
                <w:ilvl w:val="0"/>
                <w:numId w:val="2"/>
              </w:numPr>
              <w:spacing w:line="266" w:lineRule="auto"/>
              <w:ind w:hanging="544"/>
              <w:rPr>
                <w:rFonts w:ascii="Arial" w:hAnsi="Arial" w:cs="Arial"/>
              </w:rPr>
            </w:pPr>
            <w:r w:rsidRPr="00A72647">
              <w:rPr>
                <w:rFonts w:ascii="Arial" w:hAnsi="Arial" w:cs="Arial"/>
                <w:sz w:val="24"/>
              </w:rPr>
              <w:t xml:space="preserve">How can social media be used for sending the messages across? </w:t>
            </w:r>
          </w:p>
          <w:p w14:paraId="0E94F0A9" w14:textId="77777777" w:rsidR="00A72647" w:rsidRPr="00A72647" w:rsidRDefault="00A72647" w:rsidP="00A72647">
            <w:pPr>
              <w:spacing w:line="266" w:lineRule="auto"/>
              <w:ind w:left="720"/>
              <w:rPr>
                <w:rFonts w:ascii="Arial" w:hAnsi="Arial" w:cs="Arial"/>
                <w:sz w:val="24"/>
                <w:szCs w:val="24"/>
              </w:rPr>
            </w:pPr>
            <w:r w:rsidRPr="00A72647">
              <w:rPr>
                <w:rFonts w:ascii="Arial" w:hAnsi="Arial" w:cs="Arial"/>
                <w:sz w:val="24"/>
                <w:szCs w:val="24"/>
              </w:rPr>
              <w:t xml:space="preserve">Hundreds of millions of people use social media globally, you can contact a </w:t>
            </w:r>
            <w:proofErr w:type="spellStart"/>
            <w:r w:rsidRPr="00A72647">
              <w:rPr>
                <w:rFonts w:ascii="Arial" w:hAnsi="Arial" w:cs="Arial"/>
                <w:sz w:val="24"/>
                <w:szCs w:val="24"/>
              </w:rPr>
              <w:t>propotion</w:t>
            </w:r>
            <w:proofErr w:type="spellEnd"/>
            <w:r w:rsidRPr="00A72647">
              <w:rPr>
                <w:rFonts w:ascii="Arial" w:hAnsi="Arial" w:cs="Arial"/>
                <w:sz w:val="24"/>
                <w:szCs w:val="24"/>
              </w:rPr>
              <w:t xml:space="preserve"> of these “users” by creating profiles and then promoting and sharing news about your company to your target “users”.  Use the sharing to create a reaction to in turn gain recognition.   You can contact the right “users” by ensuring your positioning online targets your chosen audience. </w:t>
            </w:r>
          </w:p>
          <w:p w14:paraId="02E13AFF" w14:textId="77777777" w:rsidR="00A72647" w:rsidRPr="00A72647" w:rsidRDefault="00A72647" w:rsidP="00A72647">
            <w:pPr>
              <w:spacing w:line="266" w:lineRule="auto"/>
              <w:ind w:left="720"/>
              <w:rPr>
                <w:rFonts w:ascii="Arial" w:hAnsi="Arial" w:cs="Arial"/>
              </w:rPr>
            </w:pPr>
          </w:p>
          <w:p w14:paraId="15A0F393" w14:textId="77777777" w:rsidR="00A72647" w:rsidRPr="00A72647" w:rsidRDefault="00A72647" w:rsidP="00A72647">
            <w:pPr>
              <w:numPr>
                <w:ilvl w:val="0"/>
                <w:numId w:val="2"/>
              </w:numPr>
              <w:spacing w:line="266" w:lineRule="auto"/>
              <w:ind w:hanging="544"/>
              <w:rPr>
                <w:rFonts w:ascii="Arial" w:hAnsi="Arial" w:cs="Arial"/>
              </w:rPr>
            </w:pPr>
            <w:r w:rsidRPr="00A72647">
              <w:rPr>
                <w:rFonts w:ascii="Arial" w:hAnsi="Arial" w:cs="Arial"/>
                <w:sz w:val="24"/>
              </w:rPr>
              <w:t>IV.</w:t>
            </w:r>
            <w:r w:rsidRPr="00A72647">
              <w:rPr>
                <w:rFonts w:ascii="Arial" w:hAnsi="Arial" w:cs="Arial"/>
                <w:sz w:val="24"/>
              </w:rPr>
              <w:tab/>
              <w:t>What is psychological pricing?</w:t>
            </w:r>
          </w:p>
          <w:p w14:paraId="5AAD04F4" w14:textId="77777777" w:rsidR="00A72647" w:rsidRPr="00A72647" w:rsidRDefault="00A72647" w:rsidP="00A72647">
            <w:pPr>
              <w:spacing w:line="266" w:lineRule="auto"/>
              <w:ind w:left="720"/>
              <w:rPr>
                <w:rFonts w:ascii="Arial" w:hAnsi="Arial" w:cs="Arial"/>
                <w:sz w:val="24"/>
                <w:szCs w:val="24"/>
              </w:rPr>
            </w:pPr>
            <w:r w:rsidRPr="00A72647">
              <w:rPr>
                <w:rFonts w:ascii="Arial" w:hAnsi="Arial" w:cs="Arial"/>
                <w:sz w:val="24"/>
                <w:szCs w:val="24"/>
              </w:rPr>
              <w:t xml:space="preserve">Psychological pricing is a technique used where it is believed a consumer doesn’t want to pay within a higher price bracket, however if you bring the price down by a penny, the consumer is more likely to be </w:t>
            </w:r>
            <w:proofErr w:type="spellStart"/>
            <w:r w:rsidRPr="00A72647">
              <w:rPr>
                <w:rFonts w:ascii="Arial" w:hAnsi="Arial" w:cs="Arial"/>
                <w:sz w:val="24"/>
                <w:szCs w:val="24"/>
              </w:rPr>
              <w:t>attacted</w:t>
            </w:r>
            <w:proofErr w:type="spellEnd"/>
            <w:r w:rsidRPr="00A72647">
              <w:rPr>
                <w:rFonts w:ascii="Arial" w:hAnsi="Arial" w:cs="Arial"/>
                <w:sz w:val="24"/>
                <w:szCs w:val="24"/>
              </w:rPr>
              <w:t xml:space="preserve"> to the price, </w:t>
            </w:r>
            <w:r w:rsidRPr="00A72647">
              <w:rPr>
                <w:rFonts w:ascii="Arial" w:hAnsi="Arial" w:cs="Arial"/>
                <w:sz w:val="24"/>
                <w:szCs w:val="24"/>
              </w:rPr>
              <w:lastRenderedPageBreak/>
              <w:t>as it appears lower.  I.e. £29.99 oppose to £30.00 consumers are more likely to buy at £29.99.</w:t>
            </w:r>
          </w:p>
          <w:p w14:paraId="3AA3D81D" w14:textId="77777777" w:rsidR="00A72647" w:rsidRPr="00A72647" w:rsidRDefault="00A72647" w:rsidP="00A72647">
            <w:pPr>
              <w:spacing w:line="266" w:lineRule="auto"/>
              <w:ind w:left="720"/>
              <w:rPr>
                <w:rFonts w:ascii="Arial" w:hAnsi="Arial" w:cs="Arial"/>
              </w:rPr>
            </w:pPr>
          </w:p>
          <w:p w14:paraId="3AA69159" w14:textId="5E77CEB8" w:rsidR="00A72647" w:rsidRPr="00A72647" w:rsidRDefault="00A72647" w:rsidP="00A72647">
            <w:pPr>
              <w:tabs>
                <w:tab w:val="center" w:pos="3373"/>
                <w:tab w:val="center" w:pos="8115"/>
              </w:tabs>
              <w:spacing w:line="266" w:lineRule="auto"/>
              <w:ind w:left="-17"/>
              <w:rPr>
                <w:rFonts w:ascii="Arial" w:hAnsi="Arial" w:cs="Arial"/>
                <w:sz w:val="24"/>
              </w:rPr>
            </w:pPr>
            <w:r w:rsidRPr="00A72647">
              <w:rPr>
                <w:rFonts w:ascii="Arial" w:hAnsi="Arial" w:cs="Arial"/>
                <w:sz w:val="24"/>
              </w:rPr>
              <w:t>Q:2:</w:t>
            </w:r>
            <w:r w:rsidRPr="00A72647">
              <w:rPr>
                <w:rFonts w:ascii="Arial" w:hAnsi="Arial" w:cs="Arial"/>
                <w:sz w:val="24"/>
              </w:rPr>
              <w:tab/>
              <w:t>What is the importance of social media for marketing?</w:t>
            </w:r>
            <w:r w:rsidRPr="00A72647">
              <w:rPr>
                <w:rFonts w:ascii="Arial" w:hAnsi="Arial" w:cs="Arial"/>
                <w:sz w:val="24"/>
              </w:rPr>
              <w:tab/>
              <w:t>(10)</w:t>
            </w:r>
          </w:p>
          <w:p w14:paraId="2322E1BE" w14:textId="77777777" w:rsidR="00A72647" w:rsidRPr="00A72647" w:rsidRDefault="00A72647" w:rsidP="00A72647">
            <w:pPr>
              <w:tabs>
                <w:tab w:val="center" w:pos="3373"/>
                <w:tab w:val="center" w:pos="8115"/>
              </w:tabs>
              <w:spacing w:line="266" w:lineRule="auto"/>
              <w:ind w:left="-17"/>
              <w:rPr>
                <w:rFonts w:ascii="Arial" w:hAnsi="Arial" w:cs="Arial"/>
                <w:sz w:val="24"/>
              </w:rPr>
            </w:pPr>
          </w:p>
          <w:p w14:paraId="5B91D097" w14:textId="3C929556" w:rsidR="00CC2FB3" w:rsidRPr="00A72647" w:rsidRDefault="00A72647" w:rsidP="00A72647">
            <w:pPr>
              <w:tabs>
                <w:tab w:val="center" w:pos="3373"/>
                <w:tab w:val="center" w:pos="8115"/>
              </w:tabs>
              <w:spacing w:line="266" w:lineRule="auto"/>
              <w:ind w:left="-17"/>
              <w:rPr>
                <w:rFonts w:ascii="Arial" w:hAnsi="Arial" w:cs="Arial"/>
                <w:sz w:val="24"/>
              </w:rPr>
            </w:pPr>
            <w:r w:rsidRPr="00A72647">
              <w:rPr>
                <w:rFonts w:ascii="Arial" w:hAnsi="Arial" w:cs="Arial"/>
                <w:sz w:val="24"/>
              </w:rPr>
              <w:t xml:space="preserve">As mentioned in a previous answer, hundreds of millions of people connect with at least one social media platform.  This is a huge opportunity connecting and marketing to the masses, or to your chosen audience through positioning yourself in the right place, on the right platform and with the right message for your audience. </w:t>
            </w:r>
          </w:p>
          <w:p w14:paraId="03FC0DEC" w14:textId="77777777" w:rsidR="00CC2FB3" w:rsidRDefault="00CC2FB3" w:rsidP="00A851DA">
            <w:pPr>
              <w:rPr>
                <w:b/>
              </w:rPr>
            </w:pPr>
          </w:p>
        </w:tc>
      </w:tr>
    </w:tbl>
    <w:p w14:paraId="054025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14:paraId="08FBF9C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5AAD4E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B5D0C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B16FA4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8C07B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61047C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E74557" w14:textId="77777777" w:rsidTr="00405895">
        <w:tc>
          <w:tcPr>
            <w:tcW w:w="2310" w:type="dxa"/>
            <w:shd w:val="clear" w:color="auto" w:fill="D9D9D9" w:themeFill="background1" w:themeFillShade="D9"/>
          </w:tcPr>
          <w:p w14:paraId="699D75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C3E0F2" w14:textId="59C9EC33" w:rsidR="00405895" w:rsidRPr="00B0415E" w:rsidRDefault="00A72647" w:rsidP="00A851DA">
            <w:pPr>
              <w:rPr>
                <w:rFonts w:cs="Bliss-Regular"/>
                <w:color w:val="000000"/>
              </w:rPr>
            </w:pPr>
            <w:r>
              <w:rPr>
                <w:rFonts w:cs="Bliss-Regular"/>
                <w:color w:val="000000"/>
              </w:rPr>
              <w:t>Katie Hollis</w:t>
            </w:r>
          </w:p>
        </w:tc>
        <w:tc>
          <w:tcPr>
            <w:tcW w:w="1276" w:type="dxa"/>
            <w:shd w:val="clear" w:color="auto" w:fill="D9D9D9" w:themeFill="background1" w:themeFillShade="D9"/>
          </w:tcPr>
          <w:p w14:paraId="6D9977A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3915143" w14:textId="031A1A44" w:rsidR="00405895" w:rsidRPr="00B0415E" w:rsidRDefault="00A72647" w:rsidP="00A851DA">
            <w:pPr>
              <w:rPr>
                <w:rFonts w:cs="Bliss-Regular"/>
                <w:color w:val="000000"/>
              </w:rPr>
            </w:pPr>
            <w:r>
              <w:rPr>
                <w:rFonts w:cs="Bliss-Regular"/>
                <w:color w:val="000000"/>
              </w:rPr>
              <w:t>30/10/2018</w:t>
            </w:r>
          </w:p>
        </w:tc>
      </w:tr>
    </w:tbl>
    <w:p w14:paraId="0B5BF7D2" w14:textId="77777777" w:rsidR="00A851DA" w:rsidRPr="00B0415E" w:rsidRDefault="00A851DA" w:rsidP="00A851DA">
      <w:pPr>
        <w:rPr>
          <w:rFonts w:cs="Bliss-Regular"/>
          <w:color w:val="000000"/>
          <w:lang w:val="en-US"/>
        </w:rPr>
      </w:pPr>
    </w:p>
    <w:p w14:paraId="623EE544" w14:textId="77777777" w:rsidR="00A851DA" w:rsidRPr="00B0415E" w:rsidRDefault="00A851DA" w:rsidP="00A851DA">
      <w:pPr>
        <w:rPr>
          <w:rFonts w:cs="Bliss-Regular"/>
          <w:color w:val="000000"/>
          <w:lang w:val="en-US"/>
        </w:rPr>
      </w:pPr>
    </w:p>
    <w:p w14:paraId="21EE417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76BD56" w14:textId="77777777" w:rsidTr="00B0415E">
        <w:trPr>
          <w:trHeight w:val="249"/>
        </w:trPr>
        <w:tc>
          <w:tcPr>
            <w:tcW w:w="4621" w:type="dxa"/>
            <w:shd w:val="clear" w:color="auto" w:fill="D9D9D9" w:themeFill="background1" w:themeFillShade="D9"/>
          </w:tcPr>
          <w:p w14:paraId="4C522AF3" w14:textId="77777777" w:rsidR="00503D7E" w:rsidRPr="00B0415E" w:rsidRDefault="00503D7E" w:rsidP="00503D7E">
            <w:pPr>
              <w:rPr>
                <w:b/>
                <w:color w:val="002060"/>
              </w:rPr>
            </w:pPr>
            <w:r w:rsidRPr="00B0415E">
              <w:rPr>
                <w:b/>
                <w:color w:val="002060"/>
              </w:rPr>
              <w:t>Total Marks</w:t>
            </w:r>
          </w:p>
        </w:tc>
        <w:tc>
          <w:tcPr>
            <w:tcW w:w="4621" w:type="dxa"/>
          </w:tcPr>
          <w:p w14:paraId="07469960" w14:textId="77777777" w:rsidR="00503D7E" w:rsidRPr="00B0415E" w:rsidRDefault="00503D7E" w:rsidP="00503D7E">
            <w:pPr>
              <w:rPr>
                <w:rFonts w:cs="Times New Roman"/>
                <w:szCs w:val="32"/>
              </w:rPr>
            </w:pPr>
          </w:p>
        </w:tc>
      </w:tr>
      <w:tr w:rsidR="00503D7E" w:rsidRPr="00B0415E" w14:paraId="3B161519" w14:textId="77777777" w:rsidTr="00B0415E">
        <w:tc>
          <w:tcPr>
            <w:tcW w:w="4621" w:type="dxa"/>
            <w:shd w:val="clear" w:color="auto" w:fill="D9D9D9" w:themeFill="background1" w:themeFillShade="D9"/>
          </w:tcPr>
          <w:p w14:paraId="784A4E53" w14:textId="77777777" w:rsidR="00503D7E" w:rsidRPr="00B0415E" w:rsidRDefault="00503D7E" w:rsidP="00503D7E">
            <w:pPr>
              <w:rPr>
                <w:b/>
                <w:color w:val="002060"/>
              </w:rPr>
            </w:pPr>
            <w:r w:rsidRPr="00B0415E">
              <w:rPr>
                <w:b/>
                <w:color w:val="002060"/>
              </w:rPr>
              <w:t>Marks Obtained</w:t>
            </w:r>
          </w:p>
        </w:tc>
        <w:tc>
          <w:tcPr>
            <w:tcW w:w="4621" w:type="dxa"/>
          </w:tcPr>
          <w:p w14:paraId="55ABCE4C" w14:textId="77777777" w:rsidR="00503D7E" w:rsidRPr="00B0415E" w:rsidRDefault="00503D7E" w:rsidP="00503D7E">
            <w:pPr>
              <w:rPr>
                <w:rFonts w:cs="Times New Roman"/>
                <w:szCs w:val="32"/>
              </w:rPr>
            </w:pPr>
          </w:p>
        </w:tc>
      </w:tr>
      <w:tr w:rsidR="00503D7E" w:rsidRPr="00B0415E" w14:paraId="7125594E" w14:textId="77777777" w:rsidTr="00B0415E">
        <w:tc>
          <w:tcPr>
            <w:tcW w:w="4621" w:type="dxa"/>
            <w:shd w:val="clear" w:color="auto" w:fill="D9D9D9" w:themeFill="background1" w:themeFillShade="D9"/>
          </w:tcPr>
          <w:p w14:paraId="5934319A" w14:textId="77777777" w:rsidR="00503D7E" w:rsidRPr="00B0415E" w:rsidRDefault="00B0415E" w:rsidP="00503D7E">
            <w:pPr>
              <w:rPr>
                <w:b/>
                <w:color w:val="002060"/>
              </w:rPr>
            </w:pPr>
            <w:r w:rsidRPr="00B0415E">
              <w:rPr>
                <w:b/>
                <w:color w:val="002060"/>
              </w:rPr>
              <w:t>Percentage / Grade</w:t>
            </w:r>
          </w:p>
        </w:tc>
        <w:tc>
          <w:tcPr>
            <w:tcW w:w="4621" w:type="dxa"/>
          </w:tcPr>
          <w:p w14:paraId="425FD2C3" w14:textId="77777777" w:rsidR="00503D7E" w:rsidRPr="00B0415E" w:rsidRDefault="00503D7E" w:rsidP="00503D7E">
            <w:pPr>
              <w:rPr>
                <w:rFonts w:cs="Times New Roman"/>
                <w:szCs w:val="32"/>
              </w:rPr>
            </w:pPr>
          </w:p>
        </w:tc>
      </w:tr>
    </w:tbl>
    <w:p w14:paraId="40DFF6B4" w14:textId="77777777" w:rsidR="00A851DA" w:rsidRDefault="00A851DA" w:rsidP="00503D7E">
      <w:pPr>
        <w:rPr>
          <w:rFonts w:cs="Times New Roman"/>
          <w:sz w:val="24"/>
          <w:szCs w:val="32"/>
        </w:rPr>
      </w:pPr>
    </w:p>
    <w:p w14:paraId="6B082A7C" w14:textId="77777777" w:rsidR="00607874" w:rsidRDefault="00607874" w:rsidP="00503D7E">
      <w:pPr>
        <w:rPr>
          <w:rFonts w:cs="Times New Roman"/>
          <w:sz w:val="24"/>
          <w:szCs w:val="32"/>
        </w:rPr>
      </w:pPr>
    </w:p>
    <w:p w14:paraId="3352C1BF" w14:textId="77777777" w:rsidR="00607874" w:rsidRDefault="00607874" w:rsidP="00503D7E">
      <w:pPr>
        <w:rPr>
          <w:rFonts w:cs="Times New Roman"/>
          <w:sz w:val="24"/>
          <w:szCs w:val="32"/>
        </w:rPr>
      </w:pPr>
    </w:p>
    <w:p w14:paraId="08DF890B" w14:textId="77777777" w:rsidR="00607874" w:rsidRDefault="00607874" w:rsidP="00503D7E">
      <w:pPr>
        <w:rPr>
          <w:rFonts w:cs="Times New Roman"/>
          <w:sz w:val="24"/>
          <w:szCs w:val="32"/>
        </w:rPr>
      </w:pPr>
    </w:p>
    <w:p w14:paraId="02991782" w14:textId="77777777" w:rsidR="00607874" w:rsidRDefault="00607874" w:rsidP="00503D7E">
      <w:pPr>
        <w:rPr>
          <w:rFonts w:cs="Times New Roman"/>
          <w:sz w:val="24"/>
          <w:szCs w:val="32"/>
        </w:rPr>
      </w:pPr>
    </w:p>
    <w:p w14:paraId="462785A8" w14:textId="77777777" w:rsidR="00607874" w:rsidRDefault="00607874" w:rsidP="00503D7E">
      <w:pPr>
        <w:rPr>
          <w:rFonts w:cs="Times New Roman"/>
          <w:sz w:val="24"/>
          <w:szCs w:val="32"/>
        </w:rPr>
      </w:pPr>
    </w:p>
    <w:p w14:paraId="753F570C" w14:textId="77777777" w:rsidR="00607874" w:rsidRDefault="00607874" w:rsidP="00503D7E">
      <w:pPr>
        <w:rPr>
          <w:rFonts w:cs="Times New Roman"/>
          <w:sz w:val="24"/>
          <w:szCs w:val="32"/>
        </w:rPr>
      </w:pPr>
    </w:p>
    <w:p w14:paraId="19FB501D" w14:textId="77777777" w:rsidR="00607874" w:rsidRDefault="00607874" w:rsidP="00503D7E">
      <w:pPr>
        <w:rPr>
          <w:rFonts w:cs="Times New Roman"/>
          <w:sz w:val="24"/>
          <w:szCs w:val="32"/>
        </w:rPr>
      </w:pPr>
    </w:p>
    <w:p w14:paraId="593D199D" w14:textId="77777777" w:rsidR="00EA30AB" w:rsidRDefault="00EA30AB" w:rsidP="00503D7E">
      <w:pPr>
        <w:rPr>
          <w:rFonts w:cs="Times New Roman"/>
          <w:sz w:val="24"/>
          <w:szCs w:val="32"/>
        </w:rPr>
      </w:pPr>
    </w:p>
    <w:p w14:paraId="180C74E7" w14:textId="77777777" w:rsidR="00EA30AB" w:rsidRDefault="00EA30AB" w:rsidP="00503D7E">
      <w:pPr>
        <w:rPr>
          <w:rFonts w:cs="Times New Roman"/>
          <w:sz w:val="24"/>
          <w:szCs w:val="32"/>
        </w:rPr>
      </w:pPr>
    </w:p>
    <w:p w14:paraId="30ED85B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780DF" w14:textId="77777777" w:rsidR="00C53029" w:rsidRDefault="00C53029" w:rsidP="00CB4D0A">
      <w:pPr>
        <w:spacing w:after="0" w:line="240" w:lineRule="auto"/>
      </w:pPr>
      <w:r>
        <w:separator/>
      </w:r>
    </w:p>
  </w:endnote>
  <w:endnote w:type="continuationSeparator" w:id="0">
    <w:p w14:paraId="1D2BFB7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42F99" w14:textId="77777777" w:rsidR="00C53029" w:rsidRDefault="00C53029" w:rsidP="00CB4D0A">
      <w:pPr>
        <w:spacing w:after="0" w:line="240" w:lineRule="auto"/>
      </w:pPr>
      <w:r>
        <w:separator/>
      </w:r>
    </w:p>
  </w:footnote>
  <w:footnote w:type="continuationSeparator" w:id="0">
    <w:p w14:paraId="2B8A30C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D180A"/>
    <w:multiLevelType w:val="hybridMultilevel"/>
    <w:tmpl w:val="CFB63200"/>
    <w:lvl w:ilvl="0" w:tplc="7EE2013C">
      <w:start w:val="1"/>
      <w:numFmt w:val="upperRoman"/>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5B2B52A">
      <w:start w:val="1"/>
      <w:numFmt w:val="lowerLetter"/>
      <w:lvlText w:val="%2"/>
      <w:lvlJc w:val="left"/>
      <w:pPr>
        <w:ind w:left="12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54A708">
      <w:start w:val="1"/>
      <w:numFmt w:val="lowerRoman"/>
      <w:lvlText w:val="%3"/>
      <w:lvlJc w:val="left"/>
      <w:pPr>
        <w:ind w:left="19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8A0ECC">
      <w:start w:val="1"/>
      <w:numFmt w:val="decimal"/>
      <w:lvlText w:val="%4"/>
      <w:lvlJc w:val="left"/>
      <w:pPr>
        <w:ind w:left="26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D1267F2">
      <w:start w:val="1"/>
      <w:numFmt w:val="lowerLetter"/>
      <w:lvlText w:val="%5"/>
      <w:lvlJc w:val="left"/>
      <w:pPr>
        <w:ind w:left="3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660D90">
      <w:start w:val="1"/>
      <w:numFmt w:val="lowerRoman"/>
      <w:lvlText w:val="%6"/>
      <w:lvlJc w:val="left"/>
      <w:pPr>
        <w:ind w:left="4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9099F2">
      <w:start w:val="1"/>
      <w:numFmt w:val="decimal"/>
      <w:lvlText w:val="%7"/>
      <w:lvlJc w:val="left"/>
      <w:pPr>
        <w:ind w:left="4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2E46D0">
      <w:start w:val="1"/>
      <w:numFmt w:val="lowerLetter"/>
      <w:lvlText w:val="%8"/>
      <w:lvlJc w:val="left"/>
      <w:pPr>
        <w:ind w:left="5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02A116">
      <w:start w:val="1"/>
      <w:numFmt w:val="lowerRoman"/>
      <w:lvlText w:val="%9"/>
      <w:lvlJc w:val="left"/>
      <w:pPr>
        <w:ind w:left="6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1AAD"/>
    <w:rsid w:val="00935BF7"/>
    <w:rsid w:val="0095442C"/>
    <w:rsid w:val="00983942"/>
    <w:rsid w:val="009C37E0"/>
    <w:rsid w:val="009E41F4"/>
    <w:rsid w:val="00A14B66"/>
    <w:rsid w:val="00A65CF7"/>
    <w:rsid w:val="00A7264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E4723E0"/>
  <w15:docId w15:val="{0DF48429-5047-4A5C-871C-9D2A7B56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18DC4-C620-4592-AB0C-6E347CDB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Kay Mitton</cp:lastModifiedBy>
  <cp:revision>2</cp:revision>
  <dcterms:created xsi:type="dcterms:W3CDTF">2018-10-30T18:23:00Z</dcterms:created>
  <dcterms:modified xsi:type="dcterms:W3CDTF">2018-10-30T18:23:00Z</dcterms:modified>
</cp:coreProperties>
</file>