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2B8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391">
            <w:pPr>
              <w:pStyle w:val="Default"/>
              <w:rPr>
                <w:rFonts w:asciiTheme="minorHAnsi" w:hAnsiTheme="minorHAnsi"/>
              </w:rPr>
            </w:pPr>
            <w:r>
              <w:rPr>
                <w:rFonts w:asciiTheme="minorHAnsi" w:hAnsiTheme="minorHAnsi"/>
              </w:rPr>
              <w:t>Mandy Fairbank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6391">
            <w:pPr>
              <w:pStyle w:val="Default"/>
              <w:rPr>
                <w:rFonts w:asciiTheme="minorHAnsi" w:hAnsiTheme="minorHAnsi"/>
              </w:rPr>
            </w:pPr>
            <w:r>
              <w:rPr>
                <w:rFonts w:asciiTheme="minorHAnsi" w:hAnsiTheme="minorHAnsi"/>
              </w:rPr>
              <w:t>21662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6391">
            <w:pPr>
              <w:pStyle w:val="Default"/>
              <w:rPr>
                <w:rFonts w:asciiTheme="minorHAnsi" w:hAnsiTheme="minorHAnsi"/>
              </w:rPr>
            </w:pPr>
            <w:r>
              <w:rPr>
                <w:rFonts w:asciiTheme="minorHAnsi" w:hAnsiTheme="minorHAnsi"/>
              </w:rPr>
              <w:t>Beauty Therapy Certificate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002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50023" w:rsidRPr="007078EE" w:rsidRDefault="00D50023" w:rsidP="00D50023">
            <w:pPr>
              <w:spacing w:line="360" w:lineRule="auto"/>
              <w:jc w:val="right"/>
              <w:rPr>
                <w:rFonts w:ascii="Arial" w:hAnsi="Arial" w:cs="Arial"/>
                <w:sz w:val="24"/>
                <w:szCs w:val="24"/>
              </w:rPr>
            </w:pPr>
            <w:r w:rsidRPr="007078EE">
              <w:rPr>
                <w:rFonts w:ascii="Arial" w:hAnsi="Arial" w:cs="Arial"/>
                <w:sz w:val="24"/>
                <w:szCs w:val="24"/>
              </w:rPr>
              <w:t xml:space="preserve">Name: </w:t>
            </w:r>
            <w:r w:rsidRPr="007078EE">
              <w:rPr>
                <w:rFonts w:ascii="Arial" w:hAnsi="Arial" w:cs="Arial"/>
                <w:b/>
                <w:sz w:val="24"/>
                <w:szCs w:val="24"/>
              </w:rPr>
              <w:t>Mandy Fairbank</w:t>
            </w:r>
          </w:p>
          <w:p w:rsidR="00D50023" w:rsidRPr="007078EE" w:rsidRDefault="00D50023" w:rsidP="00D50023">
            <w:pPr>
              <w:spacing w:line="360" w:lineRule="auto"/>
              <w:jc w:val="right"/>
              <w:rPr>
                <w:rFonts w:ascii="Arial" w:hAnsi="Arial" w:cs="Arial"/>
                <w:sz w:val="24"/>
                <w:szCs w:val="24"/>
              </w:rPr>
            </w:pPr>
            <w:r w:rsidRPr="007078EE">
              <w:rPr>
                <w:rFonts w:ascii="Arial" w:hAnsi="Arial" w:cs="Arial"/>
                <w:sz w:val="24"/>
                <w:szCs w:val="24"/>
              </w:rPr>
              <w:t xml:space="preserve">Student Number: </w:t>
            </w:r>
            <w:r w:rsidRPr="007078EE">
              <w:rPr>
                <w:rFonts w:ascii="Arial" w:hAnsi="Arial" w:cs="Arial"/>
                <w:b/>
                <w:sz w:val="24"/>
                <w:szCs w:val="24"/>
              </w:rPr>
              <w:t>21662</w:t>
            </w:r>
          </w:p>
          <w:p w:rsidR="00D50023" w:rsidRPr="007078EE" w:rsidRDefault="00D50023" w:rsidP="00D50023">
            <w:pPr>
              <w:spacing w:line="360" w:lineRule="auto"/>
              <w:ind w:left="6480"/>
              <w:jc w:val="center"/>
              <w:rPr>
                <w:rFonts w:ascii="Arial" w:hAnsi="Arial" w:cs="Arial"/>
                <w:sz w:val="24"/>
                <w:szCs w:val="24"/>
              </w:rPr>
            </w:pPr>
            <w:r w:rsidRPr="007078EE">
              <w:rPr>
                <w:rFonts w:ascii="Arial" w:hAnsi="Arial" w:cs="Arial"/>
                <w:sz w:val="24"/>
                <w:szCs w:val="24"/>
              </w:rPr>
              <w:t xml:space="preserve">Assignment Number: </w:t>
            </w:r>
            <w:r w:rsidRPr="007078EE">
              <w:rPr>
                <w:rFonts w:ascii="Arial" w:hAnsi="Arial" w:cs="Arial"/>
                <w:b/>
                <w:sz w:val="24"/>
                <w:szCs w:val="24"/>
              </w:rPr>
              <w:t>2</w:t>
            </w:r>
          </w:p>
          <w:p w:rsidR="00D50023" w:rsidRPr="007078EE" w:rsidRDefault="00D50023" w:rsidP="00D50023">
            <w:pPr>
              <w:spacing w:line="360" w:lineRule="auto"/>
              <w:ind w:left="6480"/>
              <w:jc w:val="center"/>
              <w:rPr>
                <w:rFonts w:ascii="Arial" w:hAnsi="Arial" w:cs="Arial"/>
                <w:sz w:val="24"/>
                <w:szCs w:val="24"/>
              </w:rPr>
            </w:pPr>
          </w:p>
          <w:p w:rsidR="00D50023" w:rsidRPr="007078EE" w:rsidRDefault="00D50023" w:rsidP="00D50023">
            <w:pPr>
              <w:pStyle w:val="ListParagraph"/>
              <w:numPr>
                <w:ilvl w:val="0"/>
                <w:numId w:val="5"/>
              </w:numPr>
              <w:spacing w:line="360" w:lineRule="auto"/>
              <w:jc w:val="both"/>
              <w:rPr>
                <w:rFonts w:ascii="Arial" w:hAnsi="Arial" w:cs="Arial"/>
                <w:b/>
                <w:sz w:val="24"/>
                <w:szCs w:val="24"/>
              </w:rPr>
            </w:pPr>
            <w:r w:rsidRPr="007078EE">
              <w:rPr>
                <w:rFonts w:ascii="Arial" w:hAnsi="Arial" w:cs="Arial"/>
                <w:b/>
                <w:sz w:val="24"/>
                <w:szCs w:val="24"/>
              </w:rPr>
              <w:t>Explain the different stages of the hair growth cycle (7 Marks)</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rPr>
              <w:t>There are hair follicles all over the body. Within the follicles there are stem cells, blood vessels, sebaceous glands and hair. The follicle lies within the second layer of the skin: the dermis. This is the living part of the hair. The outer hair that can be seen is dead.</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rPr>
              <w:t xml:space="preserve">There are two types of hair growth on the human body; the first type is, called </w:t>
            </w:r>
            <w:proofErr w:type="spellStart"/>
            <w:r w:rsidRPr="007078EE">
              <w:rPr>
                <w:rStyle w:val="Emphasis"/>
                <w:rFonts w:ascii="Arial" w:hAnsi="Arial" w:cs="Arial"/>
                <w:bCs/>
                <w:i w:val="0"/>
              </w:rPr>
              <w:t>Vellus</w:t>
            </w:r>
            <w:proofErr w:type="spellEnd"/>
            <w:r w:rsidRPr="007078EE">
              <w:rPr>
                <w:rStyle w:val="Emphasis"/>
                <w:rFonts w:ascii="Arial" w:hAnsi="Arial" w:cs="Arial"/>
                <w:bCs/>
                <w:i w:val="0"/>
              </w:rPr>
              <w:t xml:space="preserve"> Hair</w:t>
            </w:r>
            <w:r w:rsidRPr="007078EE">
              <w:rPr>
                <w:rFonts w:ascii="Arial" w:hAnsi="Arial" w:cs="Arial"/>
                <w:i/>
              </w:rPr>
              <w:t>.</w:t>
            </w:r>
            <w:r w:rsidRPr="007078EE">
              <w:rPr>
                <w:rFonts w:ascii="Arial" w:hAnsi="Arial" w:cs="Arial"/>
              </w:rPr>
              <w:t xml:space="preserve"> </w:t>
            </w:r>
            <w:proofErr w:type="spellStart"/>
            <w:r w:rsidRPr="007078EE">
              <w:rPr>
                <w:rFonts w:ascii="Arial" w:hAnsi="Arial" w:cs="Arial"/>
              </w:rPr>
              <w:t>Vellus</w:t>
            </w:r>
            <w:proofErr w:type="spellEnd"/>
            <w:r w:rsidRPr="007078EE">
              <w:rPr>
                <w:rFonts w:ascii="Arial" w:hAnsi="Arial" w:cs="Arial"/>
              </w:rPr>
              <w:t xml:space="preserve"> hair is soft downy hair that grows out of shallow follicles and grows all over the body, with the exceptions of the lips, palms and soles of the feet. </w:t>
            </w:r>
            <w:proofErr w:type="spellStart"/>
            <w:r w:rsidRPr="007078EE">
              <w:rPr>
                <w:rFonts w:ascii="Arial" w:hAnsi="Arial" w:cs="Arial"/>
              </w:rPr>
              <w:t>Vellus</w:t>
            </w:r>
            <w:proofErr w:type="spellEnd"/>
            <w:r w:rsidRPr="007078EE">
              <w:rPr>
                <w:rFonts w:ascii="Arial" w:hAnsi="Arial" w:cs="Arial"/>
              </w:rPr>
              <w:t xml:space="preserve"> hair grows slowly and takes about 2-3 months to grow after waxing. (Nordmann,2011.p31)</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rPr>
              <w:t xml:space="preserve">The image below shows </w:t>
            </w:r>
            <w:proofErr w:type="spellStart"/>
            <w:r w:rsidRPr="007078EE">
              <w:rPr>
                <w:rFonts w:ascii="Arial" w:hAnsi="Arial" w:cs="Arial"/>
              </w:rPr>
              <w:t>Vellus</w:t>
            </w:r>
            <w:proofErr w:type="spellEnd"/>
            <w:r w:rsidRPr="007078EE">
              <w:rPr>
                <w:rFonts w:ascii="Arial" w:hAnsi="Arial" w:cs="Arial"/>
              </w:rPr>
              <w:t xml:space="preserve"> hair:</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noProof/>
                <w:color w:val="0000FF"/>
              </w:rPr>
              <w:lastRenderedPageBreak/>
              <w:drawing>
                <wp:inline distT="0" distB="0" distL="0" distR="0" wp14:anchorId="2D2ED0ED" wp14:editId="7811E22B">
                  <wp:extent cx="3705225" cy="2204609"/>
                  <wp:effectExtent l="0" t="0" r="0" b="5715"/>
                  <wp:docPr id="2" name="Picture 2" descr="Related image">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5225" cy="2204609"/>
                          </a:xfrm>
                          <a:prstGeom prst="rect">
                            <a:avLst/>
                          </a:prstGeom>
                          <a:noFill/>
                          <a:ln>
                            <a:noFill/>
                          </a:ln>
                        </pic:spPr>
                      </pic:pic>
                    </a:graphicData>
                  </a:graphic>
                </wp:inline>
              </w:drawing>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rPr>
              <w:t xml:space="preserve">Google Images </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rPr>
              <w:t xml:space="preserve">The second type of hair growth on the body is known as Terminal hair and grows from the scalp, eyebrows, underarms, pubic area, and other parts of the body. There are approximately 100 000 hairs on the scalp ( </w:t>
            </w:r>
            <w:proofErr w:type="spellStart"/>
            <w:r w:rsidRPr="007078EE">
              <w:rPr>
                <w:rFonts w:ascii="Arial" w:hAnsi="Arial" w:cs="Arial"/>
              </w:rPr>
              <w:t>Nordmann</w:t>
            </w:r>
            <w:proofErr w:type="spellEnd"/>
            <w:r w:rsidRPr="007078EE">
              <w:rPr>
                <w:rFonts w:ascii="Arial" w:hAnsi="Arial" w:cs="Arial"/>
              </w:rPr>
              <w:t>, 2011.p26)</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rPr>
              <w:t>The image below shows Terminal hair:</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noProof/>
                <w:color w:val="0000FF"/>
                <w:shd w:val="clear" w:color="auto" w:fill="FFFFFF"/>
              </w:rPr>
              <w:drawing>
                <wp:inline distT="0" distB="0" distL="0" distR="0" wp14:anchorId="7666C415" wp14:editId="5F7D43F3">
                  <wp:extent cx="1323975" cy="1767575"/>
                  <wp:effectExtent l="0" t="0" r="0" b="4445"/>
                  <wp:docPr id="3" name="Picture 3" descr="Image result for terminal hai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erminal hair">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3975" cy="1767575"/>
                          </a:xfrm>
                          <a:prstGeom prst="rect">
                            <a:avLst/>
                          </a:prstGeom>
                          <a:noFill/>
                          <a:ln>
                            <a:noFill/>
                          </a:ln>
                        </pic:spPr>
                      </pic:pic>
                    </a:graphicData>
                  </a:graphic>
                </wp:inline>
              </w:drawing>
            </w:r>
            <w:r w:rsidRPr="007078EE">
              <w:rPr>
                <w:rFonts w:ascii="Arial" w:hAnsi="Arial" w:cs="Arial"/>
              </w:rPr>
              <w:t xml:space="preserve"> Google images</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rPr>
              <w:t>The picture below shows the two hair types and the depths of the follicles of which they grow from.</w:t>
            </w:r>
            <w:r w:rsidRPr="007078EE">
              <w:rPr>
                <w:rFonts w:ascii="Arial" w:hAnsi="Arial" w:cs="Arial"/>
              </w:rPr>
              <w:br/>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noProof/>
              </w:rPr>
              <w:lastRenderedPageBreak/>
              <w:drawing>
                <wp:inline distT="0" distB="0" distL="0" distR="0" wp14:anchorId="53985371" wp14:editId="15C6010D">
                  <wp:extent cx="1562100" cy="1911442"/>
                  <wp:effectExtent l="0" t="0" r="0" b="0"/>
                  <wp:docPr id="4" name="Picture 4" descr="http://www.hairlessnyc.com/wp-content/uploads/vellus-h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hairlessnyc.com/wp-content/uploads/vellus-hair.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2100" cy="1911442"/>
                          </a:xfrm>
                          <a:prstGeom prst="rect">
                            <a:avLst/>
                          </a:prstGeom>
                          <a:noFill/>
                          <a:ln>
                            <a:noFill/>
                          </a:ln>
                        </pic:spPr>
                      </pic:pic>
                    </a:graphicData>
                  </a:graphic>
                </wp:inline>
              </w:drawing>
            </w:r>
            <w:r w:rsidRPr="007078EE">
              <w:rPr>
                <w:rFonts w:ascii="Arial" w:hAnsi="Arial" w:cs="Arial"/>
              </w:rPr>
              <w:t>Picture: Google Images.</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rPr>
              <w:t>Hair is a keratin (protein) filament (hair shaft) that grows from follicles found in the dermis (skin). Humans develop hair follicles during fetal development.</w:t>
            </w:r>
          </w:p>
          <w:p w:rsidR="00D50023" w:rsidRPr="007078EE" w:rsidRDefault="00D50023" w:rsidP="00D50023">
            <w:pPr>
              <w:pStyle w:val="NormalWeb"/>
              <w:shd w:val="clear" w:color="auto" w:fill="FFFFFF"/>
              <w:spacing w:line="360" w:lineRule="auto"/>
              <w:jc w:val="both"/>
              <w:rPr>
                <w:rFonts w:ascii="Arial" w:hAnsi="Arial" w:cs="Arial"/>
              </w:rPr>
            </w:pPr>
            <w:r w:rsidRPr="007078EE">
              <w:rPr>
                <w:rFonts w:ascii="Arial" w:hAnsi="Arial" w:cs="Arial"/>
              </w:rPr>
              <w:t>Hair is composed of three parts the outer layer of overlapping scales known as the Cuticle, beneath the Cuticle is the protein rich structure known as the Cortex and then the core of the hair shaft is Medulla. The medulla is not present in all hair shafts and may not be present in the full length of the hair. (McMillan-</w:t>
            </w:r>
            <w:proofErr w:type="spellStart"/>
            <w:r w:rsidRPr="007078EE">
              <w:rPr>
                <w:rFonts w:ascii="Arial" w:hAnsi="Arial" w:cs="Arial"/>
              </w:rPr>
              <w:t>Bodell</w:t>
            </w:r>
            <w:proofErr w:type="spellEnd"/>
            <w:r w:rsidRPr="007078EE">
              <w:rPr>
                <w:rFonts w:ascii="Arial" w:hAnsi="Arial" w:cs="Arial"/>
              </w:rPr>
              <w:t xml:space="preserve"> &amp; Taylor, 2011.p99)</w:t>
            </w:r>
          </w:p>
          <w:p w:rsidR="00D50023" w:rsidRPr="007078EE" w:rsidRDefault="00D50023" w:rsidP="00D50023">
            <w:pPr>
              <w:spacing w:line="360" w:lineRule="auto"/>
              <w:jc w:val="both"/>
              <w:rPr>
                <w:rFonts w:ascii="Arial" w:hAnsi="Arial" w:cs="Arial"/>
                <w:sz w:val="24"/>
                <w:szCs w:val="24"/>
              </w:rPr>
            </w:pPr>
            <w:r w:rsidRPr="007078EE">
              <w:rPr>
                <w:rFonts w:ascii="Arial" w:hAnsi="Arial" w:cs="Arial"/>
                <w:sz w:val="24"/>
                <w:szCs w:val="24"/>
              </w:rPr>
              <w:t>Literature (</w:t>
            </w:r>
            <w:proofErr w:type="spellStart"/>
            <w:r w:rsidRPr="007078EE">
              <w:rPr>
                <w:rFonts w:ascii="Arial" w:hAnsi="Arial" w:cs="Arial"/>
                <w:sz w:val="24"/>
                <w:szCs w:val="24"/>
              </w:rPr>
              <w:t>Nordmann</w:t>
            </w:r>
            <w:proofErr w:type="spellEnd"/>
            <w:r w:rsidRPr="007078EE">
              <w:rPr>
                <w:rFonts w:ascii="Arial" w:hAnsi="Arial" w:cs="Arial"/>
                <w:sz w:val="24"/>
                <w:szCs w:val="24"/>
              </w:rPr>
              <w:t>, 2011.p32.</w:t>
            </w:r>
            <w:r w:rsidRPr="007078EE">
              <w:rPr>
                <w:rFonts w:ascii="Arial" w:hAnsi="Arial" w:cs="Arial"/>
                <w:color w:val="000000"/>
                <w:sz w:val="24"/>
                <w:szCs w:val="24"/>
                <w:lang w:val="en"/>
              </w:rPr>
              <w:t>Brentwood Open Learning College course materials</w:t>
            </w:r>
            <w:proofErr w:type="gramStart"/>
            <w:r w:rsidRPr="007078EE">
              <w:rPr>
                <w:rFonts w:ascii="Arial" w:hAnsi="Arial" w:cs="Arial"/>
                <w:color w:val="000000"/>
                <w:sz w:val="24"/>
                <w:szCs w:val="24"/>
                <w:lang w:val="en"/>
              </w:rPr>
              <w:t>,2011</w:t>
            </w:r>
            <w:proofErr w:type="gramEnd"/>
            <w:r w:rsidRPr="007078EE">
              <w:rPr>
                <w:rFonts w:ascii="Arial" w:hAnsi="Arial" w:cs="Arial"/>
                <w:color w:val="000000"/>
                <w:sz w:val="24"/>
                <w:szCs w:val="24"/>
                <w:lang w:val="en"/>
              </w:rPr>
              <w:t>, McMillan-</w:t>
            </w:r>
            <w:proofErr w:type="spellStart"/>
            <w:r w:rsidRPr="007078EE">
              <w:rPr>
                <w:rFonts w:ascii="Arial" w:hAnsi="Arial" w:cs="Arial"/>
                <w:color w:val="000000"/>
                <w:sz w:val="24"/>
                <w:szCs w:val="24"/>
                <w:lang w:val="en"/>
              </w:rPr>
              <w:t>Bodell</w:t>
            </w:r>
            <w:proofErr w:type="spellEnd"/>
            <w:r w:rsidRPr="007078EE">
              <w:rPr>
                <w:rFonts w:ascii="Arial" w:hAnsi="Arial" w:cs="Arial"/>
                <w:color w:val="000000"/>
                <w:sz w:val="24"/>
                <w:szCs w:val="24"/>
                <w:lang w:val="en"/>
              </w:rPr>
              <w:t xml:space="preserve"> &amp; Taylor 2011</w:t>
            </w:r>
            <w:r w:rsidRPr="007078EE">
              <w:rPr>
                <w:rFonts w:ascii="Arial" w:hAnsi="Arial" w:cs="Arial"/>
                <w:sz w:val="24"/>
                <w:szCs w:val="24"/>
              </w:rPr>
              <w:t xml:space="preserve">) states that hair goes through three stages in its growth cycle, </w:t>
            </w:r>
            <w:proofErr w:type="spellStart"/>
            <w:r w:rsidRPr="007078EE">
              <w:rPr>
                <w:rFonts w:ascii="Arial" w:hAnsi="Arial" w:cs="Arial"/>
                <w:sz w:val="24"/>
                <w:szCs w:val="24"/>
              </w:rPr>
              <w:t>Anagen</w:t>
            </w:r>
            <w:proofErr w:type="spellEnd"/>
            <w:r w:rsidRPr="007078EE">
              <w:rPr>
                <w:rFonts w:ascii="Arial" w:hAnsi="Arial" w:cs="Arial"/>
                <w:sz w:val="24"/>
                <w:szCs w:val="24"/>
              </w:rPr>
              <w:t xml:space="preserve">, </w:t>
            </w:r>
            <w:proofErr w:type="spellStart"/>
            <w:r w:rsidRPr="007078EE">
              <w:rPr>
                <w:rFonts w:ascii="Arial" w:hAnsi="Arial" w:cs="Arial"/>
                <w:sz w:val="24"/>
                <w:szCs w:val="24"/>
              </w:rPr>
              <w:t>Catagen</w:t>
            </w:r>
            <w:proofErr w:type="spellEnd"/>
            <w:r w:rsidRPr="007078EE">
              <w:rPr>
                <w:rFonts w:ascii="Arial" w:hAnsi="Arial" w:cs="Arial"/>
                <w:sz w:val="24"/>
                <w:szCs w:val="24"/>
              </w:rPr>
              <w:t xml:space="preserve"> and </w:t>
            </w:r>
            <w:proofErr w:type="spellStart"/>
            <w:r w:rsidRPr="007078EE">
              <w:rPr>
                <w:rFonts w:ascii="Arial" w:hAnsi="Arial" w:cs="Arial"/>
                <w:sz w:val="24"/>
                <w:szCs w:val="24"/>
              </w:rPr>
              <w:t>Telogen</w:t>
            </w:r>
            <w:proofErr w:type="spellEnd"/>
            <w:r w:rsidRPr="007078EE">
              <w:rPr>
                <w:rFonts w:ascii="Arial" w:hAnsi="Arial" w:cs="Arial"/>
                <w:sz w:val="24"/>
                <w:szCs w:val="24"/>
              </w:rPr>
              <w:t>. See image below.</w:t>
            </w:r>
          </w:p>
          <w:p w:rsidR="00D50023" w:rsidRPr="007078EE" w:rsidRDefault="00D50023" w:rsidP="00D50023">
            <w:pPr>
              <w:shd w:val="clear" w:color="auto" w:fill="FFFFFF"/>
              <w:spacing w:after="225" w:line="360" w:lineRule="auto"/>
              <w:jc w:val="both"/>
              <w:outlineLvl w:val="3"/>
              <w:rPr>
                <w:rFonts w:ascii="Arial" w:hAnsi="Arial" w:cs="Arial"/>
                <w:bCs/>
                <w:sz w:val="24"/>
                <w:szCs w:val="24"/>
              </w:rPr>
            </w:pPr>
            <w:r w:rsidRPr="007078EE">
              <w:rPr>
                <w:rFonts w:ascii="Arial" w:hAnsi="Arial" w:cs="Arial"/>
                <w:noProof/>
                <w:color w:val="0000FF"/>
                <w:sz w:val="24"/>
                <w:szCs w:val="24"/>
              </w:rPr>
              <w:lastRenderedPageBreak/>
              <w:drawing>
                <wp:inline distT="0" distB="0" distL="0" distR="0" wp14:anchorId="163854A9" wp14:editId="0A1498E3">
                  <wp:extent cx="5731510" cy="3709480"/>
                  <wp:effectExtent l="0" t="0" r="2540" b="5715"/>
                  <wp:docPr id="6" name="Picture 6" descr="Image result for stages of hair growth cycle references">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stages of hair growth cycle references">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709480"/>
                          </a:xfrm>
                          <a:prstGeom prst="rect">
                            <a:avLst/>
                          </a:prstGeom>
                          <a:noFill/>
                          <a:ln>
                            <a:noFill/>
                          </a:ln>
                        </pic:spPr>
                      </pic:pic>
                    </a:graphicData>
                  </a:graphic>
                </wp:inline>
              </w:drawing>
            </w:r>
          </w:p>
          <w:p w:rsidR="00D50023" w:rsidRPr="007078EE" w:rsidRDefault="00D50023" w:rsidP="00D50023">
            <w:pPr>
              <w:shd w:val="clear" w:color="auto" w:fill="FFFFFF"/>
              <w:spacing w:after="225" w:line="360" w:lineRule="auto"/>
              <w:jc w:val="both"/>
              <w:outlineLvl w:val="3"/>
              <w:rPr>
                <w:rFonts w:ascii="Arial" w:hAnsi="Arial" w:cs="Arial"/>
                <w:bCs/>
                <w:sz w:val="24"/>
                <w:szCs w:val="24"/>
              </w:rPr>
            </w:pPr>
            <w:r w:rsidRPr="007078EE">
              <w:rPr>
                <w:rFonts w:ascii="Arial" w:hAnsi="Arial" w:cs="Arial"/>
                <w:bCs/>
                <w:sz w:val="24"/>
                <w:szCs w:val="24"/>
              </w:rPr>
              <w:t>Picture: Google Images</w:t>
            </w:r>
          </w:p>
          <w:p w:rsidR="00D50023" w:rsidRPr="007078EE" w:rsidRDefault="00D50023" w:rsidP="00D50023">
            <w:pPr>
              <w:shd w:val="clear" w:color="auto" w:fill="FFFFFF"/>
              <w:spacing w:after="225" w:line="360" w:lineRule="auto"/>
              <w:jc w:val="both"/>
              <w:outlineLvl w:val="3"/>
              <w:rPr>
                <w:rFonts w:ascii="Arial" w:hAnsi="Arial" w:cs="Arial"/>
                <w:b/>
                <w:bCs/>
                <w:sz w:val="24"/>
                <w:szCs w:val="24"/>
              </w:rPr>
            </w:pPr>
            <w:proofErr w:type="spellStart"/>
            <w:r w:rsidRPr="007078EE">
              <w:rPr>
                <w:rFonts w:ascii="Arial" w:hAnsi="Arial" w:cs="Arial"/>
                <w:b/>
                <w:bCs/>
                <w:sz w:val="24"/>
                <w:szCs w:val="24"/>
              </w:rPr>
              <w:t>Anagen</w:t>
            </w:r>
            <w:proofErr w:type="spellEnd"/>
          </w:p>
          <w:p w:rsidR="00D50023" w:rsidRPr="007078EE" w:rsidRDefault="00D50023" w:rsidP="00D50023">
            <w:pPr>
              <w:shd w:val="clear" w:color="auto" w:fill="FFFFFF"/>
              <w:spacing w:after="300" w:line="360" w:lineRule="auto"/>
              <w:jc w:val="both"/>
              <w:rPr>
                <w:rFonts w:ascii="Arial" w:hAnsi="Arial" w:cs="Arial"/>
                <w:sz w:val="24"/>
                <w:szCs w:val="24"/>
              </w:rPr>
            </w:pPr>
            <w:proofErr w:type="spellStart"/>
            <w:r w:rsidRPr="007078EE">
              <w:rPr>
                <w:rFonts w:ascii="Arial" w:hAnsi="Arial" w:cs="Arial"/>
                <w:sz w:val="24"/>
                <w:szCs w:val="24"/>
              </w:rPr>
              <w:t>Anagen</w:t>
            </w:r>
            <w:proofErr w:type="spellEnd"/>
            <w:r w:rsidRPr="007078EE">
              <w:rPr>
                <w:rFonts w:ascii="Arial" w:hAnsi="Arial" w:cs="Arial"/>
                <w:sz w:val="24"/>
                <w:szCs w:val="24"/>
              </w:rPr>
              <w:t xml:space="preserve"> is the growth phase. The hair receives nourishment from dermal papilla (</w:t>
            </w:r>
            <w:r w:rsidRPr="007078EE">
              <w:rPr>
                <w:rStyle w:val="ilfuvd"/>
                <w:rFonts w:ascii="Arial" w:hAnsi="Arial" w:cs="Arial"/>
                <w:color w:val="222222"/>
                <w:sz w:val="24"/>
                <w:szCs w:val="24"/>
              </w:rPr>
              <w:t xml:space="preserve">indentation at the base of the bulb of the </w:t>
            </w:r>
            <w:r w:rsidRPr="007078EE">
              <w:rPr>
                <w:rStyle w:val="ilfuvd"/>
                <w:rFonts w:ascii="Arial" w:hAnsi="Arial" w:cs="Arial"/>
                <w:bCs/>
                <w:color w:val="222222"/>
                <w:sz w:val="24"/>
                <w:szCs w:val="24"/>
              </w:rPr>
              <w:t>hair)</w:t>
            </w:r>
            <w:r w:rsidRPr="007078EE">
              <w:rPr>
                <w:rStyle w:val="ilfuvd"/>
                <w:rFonts w:ascii="Arial" w:hAnsi="Arial" w:cs="Arial"/>
                <w:b/>
                <w:bCs/>
                <w:color w:val="222222"/>
                <w:sz w:val="24"/>
                <w:szCs w:val="24"/>
              </w:rPr>
              <w:t xml:space="preserve"> </w:t>
            </w:r>
            <w:r w:rsidRPr="007078EE">
              <w:rPr>
                <w:rFonts w:ascii="Arial" w:hAnsi="Arial" w:cs="Arial"/>
                <w:sz w:val="24"/>
                <w:szCs w:val="24"/>
              </w:rPr>
              <w:t xml:space="preserve">through blood. The older dead cells are pushed outside the hair bulb and the baby hair starts to grow. The </w:t>
            </w:r>
            <w:proofErr w:type="spellStart"/>
            <w:r w:rsidRPr="007078EE">
              <w:rPr>
                <w:rFonts w:ascii="Arial" w:hAnsi="Arial" w:cs="Arial"/>
                <w:sz w:val="24"/>
                <w:szCs w:val="24"/>
              </w:rPr>
              <w:t>Anagen</w:t>
            </w:r>
            <w:proofErr w:type="spellEnd"/>
            <w:r w:rsidRPr="007078EE">
              <w:rPr>
                <w:rFonts w:ascii="Arial" w:hAnsi="Arial" w:cs="Arial"/>
                <w:sz w:val="24"/>
                <w:szCs w:val="24"/>
              </w:rPr>
              <w:t xml:space="preserve"> phase lasts for about 3 years. On an average each hair grows by half an inch each month. </w:t>
            </w:r>
          </w:p>
          <w:p w:rsidR="00D50023" w:rsidRPr="007078EE" w:rsidRDefault="00D50023" w:rsidP="00D50023">
            <w:pPr>
              <w:shd w:val="clear" w:color="auto" w:fill="FFFFFF"/>
              <w:spacing w:after="225" w:line="360" w:lineRule="auto"/>
              <w:jc w:val="both"/>
              <w:outlineLvl w:val="3"/>
              <w:rPr>
                <w:rFonts w:ascii="Arial" w:hAnsi="Arial" w:cs="Arial"/>
                <w:b/>
                <w:bCs/>
                <w:sz w:val="24"/>
                <w:szCs w:val="24"/>
              </w:rPr>
            </w:pPr>
            <w:proofErr w:type="spellStart"/>
            <w:r w:rsidRPr="007078EE">
              <w:rPr>
                <w:rFonts w:ascii="Arial" w:hAnsi="Arial" w:cs="Arial"/>
                <w:b/>
                <w:bCs/>
                <w:sz w:val="24"/>
                <w:szCs w:val="24"/>
              </w:rPr>
              <w:t>Catagen</w:t>
            </w:r>
            <w:proofErr w:type="spellEnd"/>
          </w:p>
          <w:p w:rsidR="00D50023" w:rsidRPr="007078EE" w:rsidRDefault="00D50023" w:rsidP="00D50023">
            <w:pPr>
              <w:shd w:val="clear" w:color="auto" w:fill="FFFFFF"/>
              <w:spacing w:after="300" w:line="360" w:lineRule="auto"/>
              <w:jc w:val="both"/>
              <w:rPr>
                <w:rFonts w:ascii="Arial" w:hAnsi="Arial" w:cs="Arial"/>
                <w:sz w:val="24"/>
                <w:szCs w:val="24"/>
              </w:rPr>
            </w:pPr>
            <w:proofErr w:type="spellStart"/>
            <w:r w:rsidRPr="007078EE">
              <w:rPr>
                <w:rFonts w:ascii="Arial" w:hAnsi="Arial" w:cs="Arial"/>
                <w:sz w:val="24"/>
                <w:szCs w:val="24"/>
              </w:rPr>
              <w:t>Catagen</w:t>
            </w:r>
            <w:proofErr w:type="spellEnd"/>
            <w:r w:rsidRPr="007078EE">
              <w:rPr>
                <w:rFonts w:ascii="Arial" w:hAnsi="Arial" w:cs="Arial"/>
                <w:sz w:val="24"/>
                <w:szCs w:val="24"/>
              </w:rPr>
              <w:t xml:space="preserve"> is the resting phase or transitional phase. The hair stops growing when it enters the </w:t>
            </w:r>
            <w:proofErr w:type="spellStart"/>
            <w:r w:rsidRPr="007078EE">
              <w:rPr>
                <w:rFonts w:ascii="Arial" w:hAnsi="Arial" w:cs="Arial"/>
                <w:sz w:val="24"/>
                <w:szCs w:val="24"/>
              </w:rPr>
              <w:t>Catagen</w:t>
            </w:r>
            <w:proofErr w:type="spellEnd"/>
            <w:r w:rsidRPr="007078EE">
              <w:rPr>
                <w:rFonts w:ascii="Arial" w:hAnsi="Arial" w:cs="Arial"/>
                <w:sz w:val="24"/>
                <w:szCs w:val="24"/>
              </w:rPr>
              <w:t xml:space="preserve"> phase and stays in this phase for about a month. At this stage the hair follicle from which hair strand has grown starts to shrink. Though, the hair does not fall out and stands firm for some time. </w:t>
            </w:r>
          </w:p>
          <w:p w:rsidR="00D50023" w:rsidRPr="007078EE" w:rsidRDefault="00D50023" w:rsidP="00D50023">
            <w:pPr>
              <w:spacing w:line="360" w:lineRule="auto"/>
              <w:jc w:val="both"/>
              <w:rPr>
                <w:rFonts w:ascii="Arial" w:hAnsi="Arial" w:cs="Arial"/>
                <w:b/>
                <w:sz w:val="24"/>
                <w:szCs w:val="24"/>
              </w:rPr>
            </w:pPr>
            <w:proofErr w:type="spellStart"/>
            <w:r w:rsidRPr="007078EE">
              <w:rPr>
                <w:rFonts w:ascii="Arial" w:hAnsi="Arial" w:cs="Arial"/>
                <w:b/>
                <w:sz w:val="24"/>
                <w:szCs w:val="24"/>
              </w:rPr>
              <w:t>Telogen</w:t>
            </w:r>
            <w:proofErr w:type="spellEnd"/>
          </w:p>
          <w:p w:rsidR="00D50023" w:rsidRPr="007078EE" w:rsidRDefault="00D50023" w:rsidP="00D50023">
            <w:pPr>
              <w:spacing w:line="360" w:lineRule="auto"/>
              <w:jc w:val="both"/>
              <w:rPr>
                <w:rFonts w:ascii="Arial" w:hAnsi="Arial" w:cs="Arial"/>
                <w:sz w:val="24"/>
                <w:szCs w:val="24"/>
              </w:rPr>
            </w:pPr>
            <w:proofErr w:type="spellStart"/>
            <w:r w:rsidRPr="007078EE">
              <w:rPr>
                <w:rFonts w:ascii="Arial" w:hAnsi="Arial" w:cs="Arial"/>
                <w:sz w:val="24"/>
                <w:szCs w:val="24"/>
              </w:rPr>
              <w:t>Telogen</w:t>
            </w:r>
            <w:proofErr w:type="spellEnd"/>
            <w:r w:rsidRPr="007078EE">
              <w:rPr>
                <w:rFonts w:ascii="Arial" w:hAnsi="Arial" w:cs="Arial"/>
                <w:sz w:val="24"/>
                <w:szCs w:val="24"/>
              </w:rPr>
              <w:t xml:space="preserve"> is the final phase and also known as the falling phase. This is the time where the mature hair falls off. This phase lasts for about 3 months. Once the hair falls out, the hair follicles re-enters the </w:t>
            </w:r>
            <w:proofErr w:type="spellStart"/>
            <w:r w:rsidRPr="007078EE">
              <w:rPr>
                <w:rFonts w:ascii="Arial" w:hAnsi="Arial" w:cs="Arial"/>
                <w:sz w:val="24"/>
                <w:szCs w:val="24"/>
              </w:rPr>
              <w:t>Anagen</w:t>
            </w:r>
            <w:proofErr w:type="spellEnd"/>
            <w:r w:rsidRPr="007078EE">
              <w:rPr>
                <w:rFonts w:ascii="Arial" w:hAnsi="Arial" w:cs="Arial"/>
                <w:sz w:val="24"/>
                <w:szCs w:val="24"/>
              </w:rPr>
              <w:t xml:space="preserve"> or the growth phase. </w:t>
            </w:r>
          </w:p>
          <w:p w:rsidR="00D50023" w:rsidRPr="007078EE" w:rsidRDefault="00D50023" w:rsidP="00D50023">
            <w:pPr>
              <w:shd w:val="clear" w:color="auto" w:fill="FFFFFF"/>
              <w:spacing w:after="300" w:line="360" w:lineRule="auto"/>
              <w:jc w:val="both"/>
              <w:rPr>
                <w:rFonts w:ascii="Arial" w:hAnsi="Arial" w:cs="Arial"/>
                <w:sz w:val="24"/>
                <w:szCs w:val="24"/>
              </w:rPr>
            </w:pPr>
            <w:r w:rsidRPr="007078EE">
              <w:rPr>
                <w:rFonts w:ascii="Arial" w:hAnsi="Arial" w:cs="Arial"/>
                <w:sz w:val="24"/>
                <w:szCs w:val="24"/>
              </w:rPr>
              <w:lastRenderedPageBreak/>
              <w:t>The following factors can cause a disruption in the natural hair growth cycle (</w:t>
            </w:r>
            <w:proofErr w:type="spellStart"/>
            <w:r w:rsidRPr="007078EE">
              <w:rPr>
                <w:rFonts w:ascii="Arial" w:hAnsi="Arial" w:cs="Arial"/>
                <w:sz w:val="24"/>
                <w:szCs w:val="24"/>
              </w:rPr>
              <w:t>Nordmann</w:t>
            </w:r>
            <w:proofErr w:type="spellEnd"/>
            <w:r w:rsidRPr="007078EE">
              <w:rPr>
                <w:rFonts w:ascii="Arial" w:hAnsi="Arial" w:cs="Arial"/>
                <w:sz w:val="24"/>
                <w:szCs w:val="24"/>
              </w:rPr>
              <w:t>, 2011.p32.</w:t>
            </w:r>
            <w:r w:rsidRPr="007078EE">
              <w:rPr>
                <w:rFonts w:ascii="Arial" w:hAnsi="Arial" w:cs="Arial"/>
                <w:color w:val="000000"/>
                <w:sz w:val="24"/>
                <w:szCs w:val="24"/>
                <w:lang w:val="en"/>
              </w:rPr>
              <w:t xml:space="preserve"> Brentwood Open Learning College course materials, 2018</w:t>
            </w:r>
            <w:r w:rsidRPr="007078EE">
              <w:rPr>
                <w:rFonts w:ascii="Arial" w:hAnsi="Arial" w:cs="Arial"/>
                <w:sz w:val="24"/>
                <w:szCs w:val="24"/>
              </w:rPr>
              <w:t xml:space="preserve"> </w:t>
            </w:r>
            <w:r>
              <w:rPr>
                <w:rFonts w:ascii="Arial" w:hAnsi="Arial" w:cs="Arial"/>
              </w:rPr>
              <w:t>):</w:t>
            </w:r>
          </w:p>
          <w:p w:rsidR="00D50023" w:rsidRPr="007078EE" w:rsidRDefault="00D50023" w:rsidP="00D50023">
            <w:pPr>
              <w:pStyle w:val="ListParagraph"/>
              <w:numPr>
                <w:ilvl w:val="0"/>
                <w:numId w:val="6"/>
              </w:numPr>
              <w:shd w:val="clear" w:color="auto" w:fill="FFFFFF"/>
              <w:spacing w:after="300" w:line="360" w:lineRule="auto"/>
              <w:jc w:val="both"/>
              <w:rPr>
                <w:rFonts w:ascii="Arial" w:hAnsi="Arial" w:cs="Arial"/>
                <w:sz w:val="24"/>
                <w:szCs w:val="24"/>
              </w:rPr>
            </w:pPr>
            <w:r w:rsidRPr="007078EE">
              <w:rPr>
                <w:rFonts w:ascii="Arial" w:hAnsi="Arial" w:cs="Arial"/>
                <w:sz w:val="24"/>
                <w:szCs w:val="24"/>
              </w:rPr>
              <w:t xml:space="preserve">Hormones </w:t>
            </w:r>
          </w:p>
          <w:p w:rsidR="00D50023" w:rsidRPr="007078EE" w:rsidRDefault="00D50023" w:rsidP="00D50023">
            <w:pPr>
              <w:pStyle w:val="ListParagraph"/>
              <w:numPr>
                <w:ilvl w:val="0"/>
                <w:numId w:val="6"/>
              </w:numPr>
              <w:shd w:val="clear" w:color="auto" w:fill="FFFFFF"/>
              <w:spacing w:after="300" w:line="360" w:lineRule="auto"/>
              <w:jc w:val="both"/>
              <w:rPr>
                <w:rFonts w:ascii="Arial" w:hAnsi="Arial" w:cs="Arial"/>
                <w:sz w:val="24"/>
                <w:szCs w:val="24"/>
              </w:rPr>
            </w:pPr>
            <w:r w:rsidRPr="007078EE">
              <w:rPr>
                <w:rFonts w:ascii="Arial" w:hAnsi="Arial" w:cs="Arial"/>
                <w:sz w:val="24"/>
                <w:szCs w:val="24"/>
              </w:rPr>
              <w:t xml:space="preserve">Genetics </w:t>
            </w:r>
          </w:p>
          <w:p w:rsidR="00D50023" w:rsidRPr="007078EE" w:rsidRDefault="00D50023" w:rsidP="00D50023">
            <w:pPr>
              <w:pStyle w:val="ListParagraph"/>
              <w:numPr>
                <w:ilvl w:val="0"/>
                <w:numId w:val="6"/>
              </w:numPr>
              <w:shd w:val="clear" w:color="auto" w:fill="FFFFFF"/>
              <w:spacing w:after="300" w:line="360" w:lineRule="auto"/>
              <w:jc w:val="both"/>
              <w:rPr>
                <w:rFonts w:ascii="Arial" w:hAnsi="Arial" w:cs="Arial"/>
                <w:sz w:val="24"/>
                <w:szCs w:val="24"/>
              </w:rPr>
            </w:pPr>
            <w:r w:rsidRPr="007078EE">
              <w:rPr>
                <w:rFonts w:ascii="Arial" w:hAnsi="Arial" w:cs="Arial"/>
                <w:sz w:val="24"/>
                <w:szCs w:val="24"/>
              </w:rPr>
              <w:t xml:space="preserve">Stress </w:t>
            </w:r>
          </w:p>
          <w:p w:rsidR="00D50023" w:rsidRPr="007078EE" w:rsidRDefault="00D50023" w:rsidP="00D50023">
            <w:pPr>
              <w:pStyle w:val="ListParagraph"/>
              <w:numPr>
                <w:ilvl w:val="0"/>
                <w:numId w:val="6"/>
              </w:numPr>
              <w:shd w:val="clear" w:color="auto" w:fill="FFFFFF"/>
              <w:spacing w:after="300" w:line="360" w:lineRule="auto"/>
              <w:jc w:val="both"/>
              <w:rPr>
                <w:rFonts w:ascii="Arial" w:hAnsi="Arial" w:cs="Arial"/>
                <w:sz w:val="24"/>
                <w:szCs w:val="24"/>
              </w:rPr>
            </w:pPr>
            <w:r w:rsidRPr="007078EE">
              <w:rPr>
                <w:rFonts w:ascii="Arial" w:hAnsi="Arial" w:cs="Arial"/>
                <w:sz w:val="24"/>
                <w:szCs w:val="24"/>
              </w:rPr>
              <w:t>Diet – A poor diet which lacks with proteins, minerals, essential fatty acids can lead to hair growth problems</w:t>
            </w:r>
          </w:p>
          <w:p w:rsidR="00D50023" w:rsidRPr="007078EE" w:rsidRDefault="00D50023" w:rsidP="00D50023">
            <w:pPr>
              <w:pStyle w:val="ListParagraph"/>
              <w:numPr>
                <w:ilvl w:val="0"/>
                <w:numId w:val="6"/>
              </w:numPr>
              <w:shd w:val="clear" w:color="auto" w:fill="FFFFFF"/>
              <w:spacing w:after="300" w:line="360" w:lineRule="auto"/>
              <w:jc w:val="both"/>
              <w:rPr>
                <w:rFonts w:ascii="Arial" w:hAnsi="Arial" w:cs="Arial"/>
                <w:sz w:val="24"/>
                <w:szCs w:val="24"/>
              </w:rPr>
            </w:pPr>
            <w:r w:rsidRPr="007078EE">
              <w:rPr>
                <w:rFonts w:ascii="Arial" w:hAnsi="Arial" w:cs="Arial"/>
                <w:sz w:val="24"/>
                <w:szCs w:val="24"/>
              </w:rPr>
              <w:t xml:space="preserve">Medications </w:t>
            </w:r>
          </w:p>
          <w:p w:rsidR="00D50023" w:rsidRPr="007078EE" w:rsidRDefault="00D50023" w:rsidP="00D50023">
            <w:pPr>
              <w:pStyle w:val="ListParagraph"/>
              <w:numPr>
                <w:ilvl w:val="0"/>
                <w:numId w:val="6"/>
              </w:numPr>
              <w:shd w:val="clear" w:color="auto" w:fill="FFFFFF"/>
              <w:spacing w:after="300" w:line="360" w:lineRule="auto"/>
              <w:jc w:val="both"/>
              <w:rPr>
                <w:rFonts w:ascii="Arial" w:hAnsi="Arial" w:cs="Arial"/>
                <w:color w:val="292F33"/>
                <w:sz w:val="24"/>
                <w:szCs w:val="24"/>
              </w:rPr>
            </w:pPr>
            <w:r w:rsidRPr="007078EE">
              <w:rPr>
                <w:rFonts w:ascii="Arial" w:hAnsi="Arial" w:cs="Arial"/>
                <w:sz w:val="24"/>
                <w:szCs w:val="24"/>
              </w:rPr>
              <w:t xml:space="preserve">Post pregnancy </w:t>
            </w:r>
          </w:p>
          <w:p w:rsidR="00D50023" w:rsidRPr="007078EE" w:rsidRDefault="00D50023" w:rsidP="00D50023">
            <w:pPr>
              <w:spacing w:line="360" w:lineRule="auto"/>
              <w:jc w:val="both"/>
              <w:rPr>
                <w:rFonts w:ascii="Arial" w:hAnsi="Arial" w:cs="Arial"/>
                <w:sz w:val="24"/>
                <w:szCs w:val="24"/>
              </w:rPr>
            </w:pPr>
          </w:p>
          <w:p w:rsidR="00D50023" w:rsidRPr="007078EE" w:rsidRDefault="00D50023" w:rsidP="00D50023">
            <w:pPr>
              <w:pStyle w:val="ListParagraph"/>
              <w:numPr>
                <w:ilvl w:val="0"/>
                <w:numId w:val="5"/>
              </w:numPr>
              <w:spacing w:line="360" w:lineRule="auto"/>
              <w:jc w:val="both"/>
              <w:rPr>
                <w:rFonts w:ascii="Arial" w:hAnsi="Arial" w:cs="Arial"/>
                <w:b/>
                <w:sz w:val="24"/>
                <w:szCs w:val="24"/>
              </w:rPr>
            </w:pPr>
            <w:r w:rsidRPr="007078EE">
              <w:rPr>
                <w:rFonts w:ascii="Arial" w:hAnsi="Arial" w:cs="Arial"/>
                <w:b/>
                <w:sz w:val="24"/>
                <w:szCs w:val="24"/>
              </w:rPr>
              <w:t>Briefly describe different functions which the skin performs in our body (7 Marks)</w:t>
            </w: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The skin</w:t>
            </w:r>
            <w:r w:rsidRPr="007078EE">
              <w:rPr>
                <w:rFonts w:ascii="Arial" w:hAnsi="Arial" w:cs="Arial"/>
                <w:sz w:val="24"/>
                <w:szCs w:val="24"/>
                <w:vertAlign w:val="superscript"/>
                <w:lang w:val="en"/>
              </w:rPr>
              <w:t xml:space="preserve"> </w:t>
            </w:r>
            <w:r w:rsidRPr="007078EE">
              <w:rPr>
                <w:rFonts w:ascii="Arial" w:hAnsi="Arial" w:cs="Arial"/>
                <w:sz w:val="24"/>
                <w:szCs w:val="24"/>
                <w:lang w:val="en"/>
              </w:rPr>
              <w:t xml:space="preserve">is one of the largest organs in the body in surface area and weight.  The skin consists of two layers: the epidermis and the dermis. Beneath the dermis lies the hypodermis or subcutaneous fatty tissue. </w:t>
            </w: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Literature (</w:t>
            </w:r>
            <w:proofErr w:type="spellStart"/>
            <w:r w:rsidRPr="007078EE">
              <w:rPr>
                <w:rFonts w:ascii="Arial" w:hAnsi="Arial" w:cs="Arial"/>
                <w:sz w:val="24"/>
                <w:szCs w:val="24"/>
                <w:lang w:val="en"/>
              </w:rPr>
              <w:t>Nordmann</w:t>
            </w:r>
            <w:proofErr w:type="spellEnd"/>
            <w:r w:rsidRPr="007078EE">
              <w:rPr>
                <w:rFonts w:ascii="Arial" w:hAnsi="Arial" w:cs="Arial"/>
                <w:sz w:val="24"/>
                <w:szCs w:val="24"/>
                <w:lang w:val="en"/>
              </w:rPr>
              <w:t>, 2011pp15-16) refers to the main functions of the skin as:</w:t>
            </w:r>
          </w:p>
          <w:p w:rsidR="00D50023" w:rsidRPr="007078EE" w:rsidRDefault="00D50023" w:rsidP="00D50023">
            <w:pPr>
              <w:pStyle w:val="ListParagraph"/>
              <w:numPr>
                <w:ilvl w:val="0"/>
                <w:numId w:val="8"/>
              </w:numPr>
              <w:spacing w:line="360" w:lineRule="auto"/>
              <w:jc w:val="both"/>
              <w:rPr>
                <w:rFonts w:ascii="Arial" w:hAnsi="Arial" w:cs="Arial"/>
                <w:b/>
                <w:sz w:val="24"/>
                <w:szCs w:val="24"/>
                <w:lang w:val="en"/>
              </w:rPr>
            </w:pPr>
            <w:r w:rsidRPr="007078EE">
              <w:rPr>
                <w:rFonts w:ascii="Arial" w:hAnsi="Arial" w:cs="Arial"/>
                <w:b/>
                <w:sz w:val="24"/>
                <w:szCs w:val="24"/>
                <w:lang w:val="en"/>
              </w:rPr>
              <w:t>Protection and warning</w:t>
            </w: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 xml:space="preserve">The Epidermis is the outer layer of the skin which is only a few cells thick. This outer surface is bactericidal, helping to prevent the multiplication of harmful organisms and prevents many substances from being absorbed (unless the skin is broken). </w:t>
            </w:r>
            <w:proofErr w:type="spellStart"/>
            <w:r w:rsidRPr="007078EE">
              <w:rPr>
                <w:rFonts w:ascii="Arial" w:hAnsi="Arial" w:cs="Arial"/>
                <w:sz w:val="24"/>
                <w:szCs w:val="24"/>
                <w:lang w:val="en"/>
              </w:rPr>
              <w:t>Langerhan</w:t>
            </w:r>
            <w:proofErr w:type="spellEnd"/>
            <w:r w:rsidRPr="007078EE">
              <w:rPr>
                <w:rFonts w:ascii="Arial" w:hAnsi="Arial" w:cs="Arial"/>
                <w:sz w:val="24"/>
                <w:szCs w:val="24"/>
                <w:lang w:val="en"/>
              </w:rPr>
              <w:t xml:space="preserve"> cells are also found in the epidermis they help cells of the immune system </w:t>
            </w:r>
            <w:proofErr w:type="spellStart"/>
            <w:r w:rsidRPr="007078EE">
              <w:rPr>
                <w:rFonts w:ascii="Arial" w:hAnsi="Arial" w:cs="Arial"/>
                <w:sz w:val="24"/>
                <w:szCs w:val="24"/>
                <w:lang w:val="en"/>
              </w:rPr>
              <w:t>recognise</w:t>
            </w:r>
            <w:proofErr w:type="spellEnd"/>
            <w:r w:rsidRPr="007078EE">
              <w:rPr>
                <w:rFonts w:ascii="Arial" w:hAnsi="Arial" w:cs="Arial"/>
                <w:sz w:val="24"/>
                <w:szCs w:val="24"/>
                <w:lang w:val="en"/>
              </w:rPr>
              <w:t xml:space="preserve"> dangerous chemicals and microorganisms.</w:t>
            </w:r>
          </w:p>
          <w:p w:rsidR="00D50023" w:rsidRPr="007078EE" w:rsidRDefault="00D50023" w:rsidP="00D50023">
            <w:pPr>
              <w:spacing w:line="360" w:lineRule="auto"/>
              <w:jc w:val="both"/>
              <w:rPr>
                <w:rFonts w:ascii="Arial" w:hAnsi="Arial" w:cs="Arial"/>
                <w:sz w:val="24"/>
                <w:szCs w:val="24"/>
                <w:lang w:val="en"/>
              </w:rPr>
            </w:pP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 xml:space="preserve">The pigment that gives </w:t>
            </w:r>
            <w:proofErr w:type="spellStart"/>
            <w:r w:rsidRPr="007078EE">
              <w:rPr>
                <w:rFonts w:ascii="Arial" w:hAnsi="Arial" w:cs="Arial"/>
                <w:sz w:val="24"/>
                <w:szCs w:val="24"/>
                <w:lang w:val="en"/>
              </w:rPr>
              <w:t>colour</w:t>
            </w:r>
            <w:proofErr w:type="spellEnd"/>
            <w:r w:rsidRPr="007078EE">
              <w:rPr>
                <w:rFonts w:ascii="Arial" w:hAnsi="Arial" w:cs="Arial"/>
                <w:sz w:val="24"/>
                <w:szCs w:val="24"/>
                <w:lang w:val="en"/>
              </w:rPr>
              <w:t xml:space="preserve"> to the skin is known as melanin (melanocytes).  This pigment also protects the skin from the sun’s ultraviolet rays.</w:t>
            </w:r>
          </w:p>
          <w:p w:rsidR="00D50023" w:rsidRDefault="00D50023" w:rsidP="00D50023">
            <w:pPr>
              <w:spacing w:line="360" w:lineRule="auto"/>
              <w:jc w:val="both"/>
              <w:rPr>
                <w:rFonts w:ascii="Arial" w:hAnsi="Arial" w:cs="Arial"/>
                <w:lang w:val="en"/>
              </w:rPr>
            </w:pPr>
            <w:r w:rsidRPr="007078EE">
              <w:rPr>
                <w:rFonts w:ascii="Arial" w:hAnsi="Arial" w:cs="Arial"/>
                <w:sz w:val="24"/>
                <w:szCs w:val="24"/>
                <w:lang w:val="en"/>
              </w:rPr>
              <w:t xml:space="preserve">Redness and irritation of the skin indicates that the skin is intolerant internally or externally to something. </w:t>
            </w:r>
          </w:p>
          <w:p w:rsidR="00D50023" w:rsidRPr="007078EE" w:rsidRDefault="00D50023" w:rsidP="00D50023">
            <w:pPr>
              <w:spacing w:line="360" w:lineRule="auto"/>
              <w:jc w:val="both"/>
              <w:rPr>
                <w:rFonts w:ascii="Arial" w:hAnsi="Arial" w:cs="Arial"/>
                <w:sz w:val="24"/>
                <w:szCs w:val="24"/>
                <w:lang w:val="en"/>
              </w:rPr>
            </w:pPr>
          </w:p>
          <w:p w:rsidR="00D50023" w:rsidRPr="007078EE" w:rsidRDefault="00D50023" w:rsidP="00D50023">
            <w:pPr>
              <w:spacing w:line="360" w:lineRule="auto"/>
              <w:jc w:val="both"/>
              <w:rPr>
                <w:rFonts w:ascii="Arial" w:hAnsi="Arial" w:cs="Arial"/>
                <w:sz w:val="24"/>
                <w:szCs w:val="24"/>
                <w:lang w:val="en"/>
              </w:rPr>
            </w:pPr>
          </w:p>
          <w:p w:rsidR="00D50023" w:rsidRPr="007078EE" w:rsidRDefault="00D50023" w:rsidP="00D50023">
            <w:pPr>
              <w:pStyle w:val="ListParagraph"/>
              <w:numPr>
                <w:ilvl w:val="0"/>
                <w:numId w:val="8"/>
              </w:numPr>
              <w:spacing w:line="360" w:lineRule="auto"/>
              <w:jc w:val="both"/>
              <w:rPr>
                <w:rFonts w:ascii="Arial" w:hAnsi="Arial" w:cs="Arial"/>
                <w:b/>
                <w:sz w:val="24"/>
                <w:szCs w:val="24"/>
                <w:lang w:val="en"/>
              </w:rPr>
            </w:pPr>
            <w:r w:rsidRPr="007078EE">
              <w:rPr>
                <w:rFonts w:ascii="Arial" w:hAnsi="Arial" w:cs="Arial"/>
                <w:b/>
                <w:sz w:val="24"/>
                <w:szCs w:val="24"/>
                <w:lang w:val="en"/>
              </w:rPr>
              <w:t>Heat regulation</w:t>
            </w: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 xml:space="preserve">The Dermis is the thick layer of the skin or connective tissue beneath the epidermis. </w:t>
            </w:r>
            <w:r w:rsidRPr="007078EE">
              <w:rPr>
                <w:rFonts w:ascii="Arial" w:hAnsi="Arial" w:cs="Arial"/>
                <w:sz w:val="24"/>
                <w:szCs w:val="24"/>
                <w:lang w:val="en"/>
              </w:rPr>
              <w:lastRenderedPageBreak/>
              <w:t>The main structural element of the dermis is collagen and is responsible for the skins strength.  Another protein in the dermis is elastin and gives the skin its elasticity.  The upper part of the dermis is the papillary layer. The blood vessels in the dermal papilla play a role in body temperature regulation, tightening or dilating to conserve or dispel heat.</w:t>
            </w:r>
          </w:p>
          <w:p w:rsidR="00D50023" w:rsidRPr="007078EE" w:rsidRDefault="00D50023" w:rsidP="00D50023">
            <w:pPr>
              <w:spacing w:line="360" w:lineRule="auto"/>
              <w:jc w:val="both"/>
              <w:rPr>
                <w:rFonts w:ascii="Arial" w:hAnsi="Arial" w:cs="Arial"/>
                <w:sz w:val="24"/>
                <w:szCs w:val="24"/>
                <w:lang w:val="en"/>
              </w:rPr>
            </w:pPr>
          </w:p>
          <w:p w:rsidR="00D50023" w:rsidRPr="007078EE" w:rsidRDefault="00D50023" w:rsidP="00D50023">
            <w:pPr>
              <w:pStyle w:val="ListParagraph"/>
              <w:numPr>
                <w:ilvl w:val="0"/>
                <w:numId w:val="8"/>
              </w:numPr>
              <w:spacing w:line="360" w:lineRule="auto"/>
              <w:jc w:val="both"/>
              <w:rPr>
                <w:rFonts w:ascii="Arial" w:hAnsi="Arial" w:cs="Arial"/>
                <w:b/>
                <w:sz w:val="24"/>
                <w:szCs w:val="24"/>
                <w:lang w:val="en"/>
              </w:rPr>
            </w:pPr>
            <w:r w:rsidRPr="007078EE">
              <w:rPr>
                <w:rFonts w:ascii="Arial" w:hAnsi="Arial" w:cs="Arial"/>
                <w:b/>
                <w:sz w:val="24"/>
                <w:szCs w:val="24"/>
                <w:lang w:val="en"/>
              </w:rPr>
              <w:t>Excretion and moisture control</w:t>
            </w: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Sebaceous glands are found all over the body except on the palms of the hands and soles and tops of the feet. These glands produce a substance called sebum which keeps the skin and hair from drying out and inhibits the growth of certain harmful bacteria.</w:t>
            </w: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Waste products such as urea, water and salt are excreted from the body in sweat gland through the skins pores.</w:t>
            </w:r>
          </w:p>
          <w:p w:rsidR="00D50023" w:rsidRPr="007078EE" w:rsidRDefault="00D50023" w:rsidP="00D50023">
            <w:pPr>
              <w:spacing w:line="360" w:lineRule="auto"/>
              <w:jc w:val="both"/>
              <w:rPr>
                <w:rFonts w:ascii="Arial" w:hAnsi="Arial" w:cs="Arial"/>
                <w:b/>
                <w:sz w:val="24"/>
                <w:szCs w:val="24"/>
                <w:lang w:val="en"/>
              </w:rPr>
            </w:pPr>
          </w:p>
          <w:p w:rsidR="00D50023" w:rsidRPr="007078EE" w:rsidRDefault="00D50023" w:rsidP="00D50023">
            <w:pPr>
              <w:pStyle w:val="ListParagraph"/>
              <w:numPr>
                <w:ilvl w:val="0"/>
                <w:numId w:val="8"/>
              </w:numPr>
              <w:spacing w:line="360" w:lineRule="auto"/>
              <w:jc w:val="both"/>
              <w:rPr>
                <w:rFonts w:ascii="Arial" w:hAnsi="Arial" w:cs="Arial"/>
                <w:b/>
                <w:sz w:val="24"/>
                <w:szCs w:val="24"/>
                <w:lang w:val="en"/>
              </w:rPr>
            </w:pPr>
            <w:r w:rsidRPr="007078EE">
              <w:rPr>
                <w:rFonts w:ascii="Arial" w:hAnsi="Arial" w:cs="Arial"/>
                <w:b/>
                <w:sz w:val="24"/>
                <w:szCs w:val="24"/>
                <w:lang w:val="en"/>
              </w:rPr>
              <w:t>Sensitivity</w:t>
            </w: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Merkel cells found in sensitive hairless areas of the body such as the lips are located in the deepest layer of the epidermis. These cells contact nerve endings in the dermis below and function as a touch receptor.</w:t>
            </w: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Hair follicles and glands are anchored in the Reticular Layer the lowest layer of the dermis and contain several sensory receptors.</w:t>
            </w:r>
          </w:p>
          <w:p w:rsidR="00D50023" w:rsidRPr="007078EE" w:rsidRDefault="00D50023" w:rsidP="00D50023">
            <w:pPr>
              <w:spacing w:line="360" w:lineRule="auto"/>
              <w:jc w:val="both"/>
              <w:rPr>
                <w:rFonts w:ascii="Arial" w:hAnsi="Arial" w:cs="Arial"/>
                <w:sz w:val="24"/>
                <w:szCs w:val="24"/>
                <w:lang w:val="en"/>
              </w:rPr>
            </w:pPr>
          </w:p>
          <w:p w:rsidR="00D50023" w:rsidRPr="007078EE" w:rsidRDefault="00D50023" w:rsidP="00D50023">
            <w:pPr>
              <w:pStyle w:val="ListParagraph"/>
              <w:numPr>
                <w:ilvl w:val="0"/>
                <w:numId w:val="8"/>
              </w:numPr>
              <w:spacing w:line="360" w:lineRule="auto"/>
              <w:jc w:val="both"/>
              <w:rPr>
                <w:rFonts w:ascii="Arial" w:hAnsi="Arial" w:cs="Arial"/>
                <w:b/>
                <w:sz w:val="24"/>
                <w:szCs w:val="24"/>
                <w:lang w:val="en"/>
              </w:rPr>
            </w:pPr>
            <w:r w:rsidRPr="007078EE">
              <w:rPr>
                <w:rFonts w:ascii="Arial" w:hAnsi="Arial" w:cs="Arial"/>
                <w:b/>
                <w:sz w:val="24"/>
                <w:szCs w:val="24"/>
                <w:lang w:val="en"/>
              </w:rPr>
              <w:t>Nutrition</w:t>
            </w:r>
          </w:p>
          <w:p w:rsidR="00D50023" w:rsidRPr="007078EE" w:rsidRDefault="00D50023" w:rsidP="00D50023">
            <w:pPr>
              <w:spacing w:line="360" w:lineRule="auto"/>
              <w:jc w:val="both"/>
              <w:rPr>
                <w:rFonts w:ascii="Arial" w:hAnsi="Arial" w:cs="Arial"/>
                <w:sz w:val="24"/>
                <w:szCs w:val="24"/>
                <w:lang w:val="en"/>
              </w:rPr>
            </w:pPr>
            <w:r w:rsidRPr="007078EE">
              <w:rPr>
                <w:rFonts w:ascii="Arial" w:hAnsi="Arial" w:cs="Arial"/>
                <w:sz w:val="24"/>
                <w:szCs w:val="24"/>
                <w:lang w:val="en"/>
              </w:rPr>
              <w:t>Fat is stored in the skin which provides and energy reserve. Vitamin D is also produced in the skin created by a chemical reaction when sunlight comes into contact with the skin.</w:t>
            </w:r>
          </w:p>
          <w:p w:rsidR="00D50023" w:rsidRPr="007078EE" w:rsidRDefault="00D50023" w:rsidP="00D50023">
            <w:pPr>
              <w:spacing w:line="360" w:lineRule="auto"/>
              <w:jc w:val="both"/>
              <w:rPr>
                <w:rFonts w:ascii="Arial" w:hAnsi="Arial" w:cs="Arial"/>
                <w:sz w:val="24"/>
                <w:szCs w:val="24"/>
                <w:lang w:val="en"/>
              </w:rPr>
            </w:pPr>
          </w:p>
          <w:p w:rsidR="00D50023" w:rsidRPr="007078EE" w:rsidRDefault="00D50023" w:rsidP="00D50023">
            <w:pPr>
              <w:spacing w:line="360" w:lineRule="auto"/>
              <w:jc w:val="both"/>
              <w:rPr>
                <w:rFonts w:ascii="Arial" w:hAnsi="Arial" w:cs="Arial"/>
                <w:sz w:val="24"/>
                <w:szCs w:val="24"/>
                <w:lang w:val="en"/>
              </w:rPr>
            </w:pPr>
          </w:p>
          <w:p w:rsidR="00D50023" w:rsidRPr="007078EE" w:rsidRDefault="00D50023" w:rsidP="00D50023">
            <w:pPr>
              <w:pStyle w:val="ListParagraph"/>
              <w:numPr>
                <w:ilvl w:val="0"/>
                <w:numId w:val="5"/>
              </w:numPr>
              <w:spacing w:line="360" w:lineRule="auto"/>
              <w:jc w:val="both"/>
              <w:rPr>
                <w:rFonts w:ascii="Arial" w:hAnsi="Arial" w:cs="Arial"/>
                <w:b/>
                <w:sz w:val="24"/>
                <w:szCs w:val="24"/>
              </w:rPr>
            </w:pPr>
            <w:r w:rsidRPr="007078EE">
              <w:rPr>
                <w:rFonts w:ascii="Arial" w:hAnsi="Arial" w:cs="Arial"/>
                <w:b/>
                <w:sz w:val="24"/>
                <w:szCs w:val="24"/>
              </w:rPr>
              <w:t>Referring to the nail structure, briefly describe the structure of the following:</w:t>
            </w:r>
          </w:p>
          <w:p w:rsidR="00D50023" w:rsidRPr="007078EE" w:rsidRDefault="00D50023" w:rsidP="00D50023">
            <w:pPr>
              <w:pStyle w:val="ListParagraph"/>
              <w:numPr>
                <w:ilvl w:val="0"/>
                <w:numId w:val="7"/>
              </w:numPr>
              <w:spacing w:line="360" w:lineRule="auto"/>
              <w:jc w:val="both"/>
              <w:rPr>
                <w:rFonts w:ascii="Arial" w:hAnsi="Arial" w:cs="Arial"/>
                <w:b/>
                <w:sz w:val="24"/>
                <w:szCs w:val="24"/>
              </w:rPr>
            </w:pPr>
            <w:r w:rsidRPr="007078EE">
              <w:rPr>
                <w:rFonts w:ascii="Arial" w:hAnsi="Arial" w:cs="Arial"/>
                <w:b/>
                <w:sz w:val="24"/>
                <w:szCs w:val="24"/>
              </w:rPr>
              <w:t>Matrix</w:t>
            </w:r>
          </w:p>
          <w:p w:rsidR="00D50023" w:rsidRPr="007078EE" w:rsidRDefault="00D50023" w:rsidP="00D50023">
            <w:pPr>
              <w:pStyle w:val="ListParagraph"/>
              <w:numPr>
                <w:ilvl w:val="0"/>
                <w:numId w:val="7"/>
              </w:numPr>
              <w:spacing w:line="360" w:lineRule="auto"/>
              <w:jc w:val="both"/>
              <w:rPr>
                <w:rFonts w:ascii="Arial" w:hAnsi="Arial" w:cs="Arial"/>
                <w:b/>
                <w:sz w:val="24"/>
                <w:szCs w:val="24"/>
              </w:rPr>
            </w:pPr>
            <w:proofErr w:type="spellStart"/>
            <w:r w:rsidRPr="007078EE">
              <w:rPr>
                <w:rFonts w:ascii="Arial" w:hAnsi="Arial" w:cs="Arial"/>
                <w:b/>
                <w:sz w:val="24"/>
                <w:szCs w:val="24"/>
              </w:rPr>
              <w:t>Lanula</w:t>
            </w:r>
            <w:proofErr w:type="spellEnd"/>
          </w:p>
          <w:p w:rsidR="00D50023" w:rsidRPr="007078EE" w:rsidRDefault="00D50023" w:rsidP="00D50023">
            <w:pPr>
              <w:pStyle w:val="ListParagraph"/>
              <w:numPr>
                <w:ilvl w:val="0"/>
                <w:numId w:val="7"/>
              </w:numPr>
              <w:spacing w:line="360" w:lineRule="auto"/>
              <w:jc w:val="both"/>
              <w:rPr>
                <w:rFonts w:ascii="Arial" w:hAnsi="Arial" w:cs="Arial"/>
                <w:b/>
                <w:sz w:val="24"/>
                <w:szCs w:val="24"/>
              </w:rPr>
            </w:pPr>
            <w:r w:rsidRPr="007078EE">
              <w:rPr>
                <w:rFonts w:ascii="Arial" w:hAnsi="Arial" w:cs="Arial"/>
                <w:b/>
                <w:sz w:val="24"/>
                <w:szCs w:val="24"/>
              </w:rPr>
              <w:t>The nail wall</w:t>
            </w:r>
          </w:p>
          <w:p w:rsidR="00D50023" w:rsidRPr="007078EE" w:rsidRDefault="00D50023" w:rsidP="00D50023">
            <w:pPr>
              <w:pStyle w:val="ListParagraph"/>
              <w:numPr>
                <w:ilvl w:val="0"/>
                <w:numId w:val="7"/>
              </w:numPr>
              <w:spacing w:line="360" w:lineRule="auto"/>
              <w:jc w:val="both"/>
              <w:rPr>
                <w:rFonts w:ascii="Arial" w:hAnsi="Arial" w:cs="Arial"/>
                <w:b/>
                <w:sz w:val="24"/>
                <w:szCs w:val="24"/>
              </w:rPr>
            </w:pPr>
            <w:r w:rsidRPr="007078EE">
              <w:rPr>
                <w:rFonts w:ascii="Arial" w:hAnsi="Arial" w:cs="Arial"/>
                <w:b/>
                <w:sz w:val="24"/>
                <w:szCs w:val="24"/>
              </w:rPr>
              <w:t>The cuticle                               (8 Marks)</w:t>
            </w:r>
          </w:p>
          <w:p w:rsidR="00D50023" w:rsidRPr="007078EE" w:rsidRDefault="00D50023" w:rsidP="00D50023">
            <w:pPr>
              <w:spacing w:line="360" w:lineRule="auto"/>
              <w:jc w:val="both"/>
              <w:rPr>
                <w:rFonts w:ascii="Arial" w:hAnsi="Arial" w:cs="Arial"/>
                <w:sz w:val="24"/>
                <w:szCs w:val="24"/>
              </w:rPr>
            </w:pPr>
            <w:r w:rsidRPr="007078EE">
              <w:rPr>
                <w:rFonts w:ascii="Arial" w:hAnsi="Arial" w:cs="Arial"/>
                <w:sz w:val="24"/>
                <w:szCs w:val="24"/>
              </w:rPr>
              <w:lastRenderedPageBreak/>
              <w:t>Nails on the fingers and toes are made of hard keratin filled epidermal cells. Nails grow as epidermal cells below the nail root and transform into hard nail cells. The part of the nail that is visible is called the nail plate. There are no blood vessels in the nail plate.  It is the nail bed that has blood vessels which provide the nourishment needed for continued growth and sensory nerves for protection. The part that extends past the end of the digit is called the free edge; this is the part of the nail that is filed.</w:t>
            </w:r>
          </w:p>
          <w:p w:rsidR="00D50023" w:rsidRPr="007078EE" w:rsidRDefault="00D50023" w:rsidP="00D50023">
            <w:pPr>
              <w:spacing w:line="360" w:lineRule="auto"/>
              <w:jc w:val="both"/>
              <w:rPr>
                <w:rFonts w:ascii="Arial" w:hAnsi="Arial" w:cs="Arial"/>
                <w:sz w:val="24"/>
                <w:szCs w:val="24"/>
              </w:rPr>
            </w:pPr>
          </w:p>
          <w:p w:rsidR="00D50023" w:rsidRPr="007078EE" w:rsidRDefault="00D50023" w:rsidP="00D50023">
            <w:pPr>
              <w:spacing w:line="360" w:lineRule="auto"/>
              <w:jc w:val="both"/>
              <w:rPr>
                <w:rFonts w:ascii="Arial" w:hAnsi="Arial" w:cs="Arial"/>
                <w:sz w:val="24"/>
                <w:szCs w:val="24"/>
              </w:rPr>
            </w:pPr>
            <w:r w:rsidRPr="007078EE">
              <w:rPr>
                <w:rFonts w:ascii="Arial" w:hAnsi="Arial" w:cs="Arial"/>
                <w:sz w:val="24"/>
                <w:szCs w:val="24"/>
              </w:rPr>
              <w:t>The diagram below shows the structure of the nail:</w:t>
            </w:r>
          </w:p>
          <w:p w:rsidR="00D50023" w:rsidRPr="007078EE" w:rsidRDefault="00D50023" w:rsidP="00D50023">
            <w:pPr>
              <w:spacing w:line="360" w:lineRule="auto"/>
              <w:jc w:val="both"/>
              <w:rPr>
                <w:rFonts w:ascii="Arial" w:hAnsi="Arial" w:cs="Arial"/>
                <w:sz w:val="24"/>
                <w:szCs w:val="24"/>
              </w:rPr>
            </w:pPr>
          </w:p>
          <w:p w:rsidR="00D50023" w:rsidRPr="007078EE" w:rsidRDefault="00D50023" w:rsidP="00D50023">
            <w:pPr>
              <w:spacing w:line="360" w:lineRule="auto"/>
              <w:jc w:val="both"/>
              <w:rPr>
                <w:rFonts w:ascii="Arial" w:hAnsi="Arial" w:cs="Arial"/>
                <w:sz w:val="24"/>
                <w:szCs w:val="24"/>
              </w:rPr>
            </w:pPr>
            <w:r w:rsidRPr="007078EE">
              <w:rPr>
                <w:rFonts w:ascii="Arial" w:hAnsi="Arial" w:cs="Arial"/>
                <w:noProof/>
                <w:color w:val="0000FF"/>
                <w:sz w:val="24"/>
                <w:szCs w:val="24"/>
              </w:rPr>
              <w:drawing>
                <wp:inline distT="0" distB="0" distL="0" distR="0" wp14:anchorId="4F22C6CC" wp14:editId="0431590E">
                  <wp:extent cx="2681288" cy="2762539"/>
                  <wp:effectExtent l="0" t="0" r="5080" b="0"/>
                  <wp:docPr id="7" name="Picture 7" descr="Image result for nail structure and function">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nail structure and function">
                            <a:hlinkClick r:id="rId17" tgtFrame="&quot;_blank&quo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81288" cy="2762539"/>
                          </a:xfrm>
                          <a:prstGeom prst="rect">
                            <a:avLst/>
                          </a:prstGeom>
                          <a:noFill/>
                          <a:ln>
                            <a:noFill/>
                          </a:ln>
                        </pic:spPr>
                      </pic:pic>
                    </a:graphicData>
                  </a:graphic>
                </wp:inline>
              </w:drawing>
            </w:r>
            <w:r w:rsidRPr="007078EE">
              <w:rPr>
                <w:rFonts w:ascii="Arial" w:hAnsi="Arial" w:cs="Arial"/>
                <w:sz w:val="24"/>
                <w:szCs w:val="24"/>
              </w:rPr>
              <w:t xml:space="preserve">      Image: Google Images</w:t>
            </w:r>
          </w:p>
          <w:p w:rsidR="00D50023" w:rsidRPr="007078EE" w:rsidRDefault="00D50023" w:rsidP="00D50023">
            <w:pPr>
              <w:spacing w:line="360" w:lineRule="auto"/>
              <w:jc w:val="both"/>
              <w:rPr>
                <w:rFonts w:ascii="Arial" w:hAnsi="Arial" w:cs="Arial"/>
                <w:sz w:val="24"/>
                <w:szCs w:val="24"/>
              </w:rPr>
            </w:pPr>
          </w:p>
          <w:p w:rsidR="00D50023" w:rsidRPr="007078EE" w:rsidRDefault="00D50023" w:rsidP="00D50023">
            <w:pPr>
              <w:spacing w:line="360" w:lineRule="auto"/>
              <w:jc w:val="both"/>
              <w:rPr>
                <w:rFonts w:ascii="Arial" w:hAnsi="Arial" w:cs="Arial"/>
                <w:sz w:val="24"/>
                <w:szCs w:val="24"/>
              </w:rPr>
            </w:pPr>
            <w:r w:rsidRPr="007078EE">
              <w:rPr>
                <w:rFonts w:ascii="Arial" w:hAnsi="Arial" w:cs="Arial"/>
                <w:b/>
                <w:bCs/>
                <w:sz w:val="24"/>
                <w:szCs w:val="24"/>
              </w:rPr>
              <w:t>The Matrix</w:t>
            </w:r>
            <w:r w:rsidRPr="007078EE">
              <w:rPr>
                <w:rFonts w:ascii="Arial" w:hAnsi="Arial" w:cs="Arial"/>
                <w:sz w:val="24"/>
                <w:szCs w:val="24"/>
              </w:rPr>
              <w:t xml:space="preserve"> - or nail root is where the nail is made. It is the only living part of the nail, and contains nerves and blood vessels so that cell reproduction can occur</w:t>
            </w:r>
            <w:r>
              <w:rPr>
                <w:rFonts w:ascii="Arial" w:hAnsi="Arial" w:cs="Arial"/>
                <w:sz w:val="24"/>
                <w:szCs w:val="24"/>
              </w:rPr>
              <w:t xml:space="preserve">.  The function of </w:t>
            </w:r>
            <w:bookmarkStart w:id="0" w:name="_GoBack"/>
            <w:bookmarkEnd w:id="0"/>
            <w:r w:rsidRPr="007078EE">
              <w:rPr>
                <w:rFonts w:ascii="Arial" w:hAnsi="Arial" w:cs="Arial"/>
                <w:sz w:val="24"/>
                <w:szCs w:val="24"/>
              </w:rPr>
              <w:t>the matrix is to produce new cells.</w:t>
            </w:r>
          </w:p>
          <w:p w:rsidR="00D50023" w:rsidRPr="007078EE" w:rsidRDefault="00D50023" w:rsidP="00D50023">
            <w:pPr>
              <w:spacing w:line="360" w:lineRule="auto"/>
              <w:jc w:val="both"/>
              <w:rPr>
                <w:rFonts w:ascii="Arial" w:hAnsi="Arial" w:cs="Arial"/>
                <w:sz w:val="24"/>
                <w:szCs w:val="24"/>
              </w:rPr>
            </w:pPr>
          </w:p>
          <w:p w:rsidR="00D50023" w:rsidRPr="007078EE" w:rsidRDefault="00D50023" w:rsidP="00D50023">
            <w:pPr>
              <w:spacing w:line="360" w:lineRule="auto"/>
              <w:jc w:val="both"/>
              <w:rPr>
                <w:rFonts w:ascii="Arial" w:hAnsi="Arial" w:cs="Arial"/>
                <w:sz w:val="24"/>
                <w:szCs w:val="24"/>
              </w:rPr>
            </w:pPr>
            <w:r w:rsidRPr="007078EE">
              <w:rPr>
                <w:rFonts w:ascii="Arial" w:hAnsi="Arial" w:cs="Arial"/>
                <w:b/>
                <w:sz w:val="24"/>
                <w:szCs w:val="24"/>
              </w:rPr>
              <w:t xml:space="preserve">The </w:t>
            </w:r>
            <w:proofErr w:type="spellStart"/>
            <w:r w:rsidRPr="007078EE">
              <w:rPr>
                <w:rFonts w:ascii="Arial" w:hAnsi="Arial" w:cs="Arial"/>
                <w:b/>
                <w:sz w:val="24"/>
                <w:szCs w:val="24"/>
              </w:rPr>
              <w:t>Lanula</w:t>
            </w:r>
            <w:proofErr w:type="spellEnd"/>
            <w:r w:rsidRPr="007078EE">
              <w:rPr>
                <w:rFonts w:ascii="Arial" w:hAnsi="Arial" w:cs="Arial"/>
                <w:sz w:val="24"/>
                <w:szCs w:val="24"/>
              </w:rPr>
              <w:t xml:space="preserve"> – is the pale semi-circular (half-moon) shaped area where the matrix and nail bed </w:t>
            </w:r>
            <w:proofErr w:type="gramStart"/>
            <w:r w:rsidRPr="007078EE">
              <w:rPr>
                <w:rFonts w:ascii="Arial" w:hAnsi="Arial" w:cs="Arial"/>
                <w:sz w:val="24"/>
                <w:szCs w:val="24"/>
              </w:rPr>
              <w:t>meet.</w:t>
            </w:r>
            <w:proofErr w:type="gramEnd"/>
            <w:r w:rsidRPr="007078EE">
              <w:rPr>
                <w:rFonts w:ascii="Arial" w:hAnsi="Arial" w:cs="Arial"/>
                <w:sz w:val="24"/>
                <w:szCs w:val="24"/>
              </w:rPr>
              <w:t xml:space="preserve"> It is white due the thick layer of epidermis that does not contain blood vessels and has no function.</w:t>
            </w:r>
          </w:p>
          <w:p w:rsidR="00D50023" w:rsidRPr="007078EE" w:rsidRDefault="00D50023" w:rsidP="00D50023">
            <w:pPr>
              <w:spacing w:before="100" w:beforeAutospacing="1" w:after="384" w:line="360" w:lineRule="auto"/>
              <w:jc w:val="both"/>
              <w:rPr>
                <w:rFonts w:ascii="Arial" w:hAnsi="Arial" w:cs="Arial"/>
                <w:sz w:val="24"/>
                <w:szCs w:val="24"/>
              </w:rPr>
            </w:pPr>
            <w:r w:rsidRPr="007078EE">
              <w:rPr>
                <w:rFonts w:ascii="Arial" w:hAnsi="Arial" w:cs="Arial"/>
                <w:b/>
                <w:bCs/>
                <w:sz w:val="24"/>
                <w:szCs w:val="24"/>
              </w:rPr>
              <w:t>The Nail Walls</w:t>
            </w:r>
            <w:r w:rsidRPr="007078EE">
              <w:rPr>
                <w:rFonts w:ascii="Arial" w:hAnsi="Arial" w:cs="Arial"/>
                <w:sz w:val="24"/>
                <w:szCs w:val="24"/>
              </w:rPr>
              <w:t xml:space="preserve"> - The skin overlapping the sides of the nail plate its function to cushion and protect the nail plate and grooves from damage.</w:t>
            </w:r>
          </w:p>
          <w:p w:rsidR="00D50023" w:rsidRPr="007A40D8" w:rsidRDefault="00D50023" w:rsidP="00D50023">
            <w:pPr>
              <w:spacing w:before="100" w:beforeAutospacing="1" w:after="384" w:line="360" w:lineRule="auto"/>
              <w:jc w:val="both"/>
              <w:rPr>
                <w:rFonts w:ascii="Arial" w:hAnsi="Arial" w:cs="Arial"/>
                <w:sz w:val="24"/>
                <w:szCs w:val="24"/>
              </w:rPr>
            </w:pPr>
            <w:r w:rsidRPr="007078EE">
              <w:rPr>
                <w:rFonts w:ascii="Arial" w:hAnsi="Arial" w:cs="Arial"/>
                <w:b/>
                <w:bCs/>
                <w:sz w:val="24"/>
                <w:szCs w:val="24"/>
              </w:rPr>
              <w:t xml:space="preserve">The Cuticle – </w:t>
            </w:r>
            <w:r w:rsidRPr="007078EE">
              <w:rPr>
                <w:rFonts w:ascii="Arial" w:hAnsi="Arial" w:cs="Arial"/>
                <w:sz w:val="24"/>
                <w:szCs w:val="24"/>
              </w:rPr>
              <w:t xml:space="preserve">is the overlapping epidermis skin surrounding the nail. Its job is to </w:t>
            </w:r>
            <w:r w:rsidRPr="007078EE">
              <w:rPr>
                <w:rFonts w:ascii="Arial" w:hAnsi="Arial" w:cs="Arial"/>
                <w:sz w:val="24"/>
                <w:szCs w:val="24"/>
              </w:rPr>
              <w:lastRenderedPageBreak/>
              <w:t>protect the matrix from being invaded by bacteria and physical damage.</w:t>
            </w:r>
          </w:p>
          <w:p w:rsidR="00D50023" w:rsidRPr="007078EE" w:rsidRDefault="00D50023" w:rsidP="00D50023">
            <w:pPr>
              <w:spacing w:line="360" w:lineRule="auto"/>
              <w:jc w:val="both"/>
              <w:rPr>
                <w:rFonts w:ascii="Arial" w:hAnsi="Arial" w:cs="Arial"/>
                <w:b/>
                <w:sz w:val="24"/>
                <w:szCs w:val="24"/>
              </w:rPr>
            </w:pPr>
          </w:p>
          <w:p w:rsidR="00D50023" w:rsidRPr="007078EE" w:rsidRDefault="00D50023" w:rsidP="00D50023">
            <w:pPr>
              <w:pStyle w:val="ListParagraph"/>
              <w:numPr>
                <w:ilvl w:val="0"/>
                <w:numId w:val="5"/>
              </w:numPr>
              <w:spacing w:line="360" w:lineRule="auto"/>
              <w:jc w:val="both"/>
              <w:rPr>
                <w:rFonts w:ascii="Arial" w:hAnsi="Arial" w:cs="Arial"/>
                <w:b/>
                <w:sz w:val="24"/>
                <w:szCs w:val="24"/>
              </w:rPr>
            </w:pPr>
            <w:r w:rsidRPr="007078EE">
              <w:rPr>
                <w:rFonts w:ascii="Arial" w:hAnsi="Arial" w:cs="Arial"/>
                <w:b/>
                <w:sz w:val="24"/>
                <w:szCs w:val="24"/>
              </w:rPr>
              <w:t>How does the massage affect blood flow?  (8 Marks)</w:t>
            </w:r>
          </w:p>
          <w:p w:rsidR="00D50023" w:rsidRPr="007078EE" w:rsidRDefault="00D50023" w:rsidP="00D50023">
            <w:pPr>
              <w:pStyle w:val="p1"/>
              <w:spacing w:line="360" w:lineRule="auto"/>
              <w:jc w:val="both"/>
              <w:rPr>
                <w:rFonts w:ascii="Arial" w:hAnsi="Arial" w:cs="Arial"/>
                <w:lang w:val="en"/>
              </w:rPr>
            </w:pPr>
          </w:p>
          <w:p w:rsidR="00D50023" w:rsidRPr="007078EE" w:rsidRDefault="00D50023" w:rsidP="00D50023">
            <w:pPr>
              <w:pStyle w:val="p1"/>
              <w:spacing w:line="360" w:lineRule="auto"/>
              <w:jc w:val="both"/>
              <w:rPr>
                <w:rFonts w:ascii="Arial" w:hAnsi="Arial" w:cs="Arial"/>
                <w:lang w:val="en"/>
              </w:rPr>
            </w:pPr>
            <w:r w:rsidRPr="007078EE">
              <w:rPr>
                <w:rFonts w:ascii="Arial" w:hAnsi="Arial" w:cs="Arial"/>
                <w:lang w:val="en"/>
              </w:rPr>
              <w:t xml:space="preserve">According to </w:t>
            </w:r>
            <w:proofErr w:type="spellStart"/>
            <w:r w:rsidRPr="007078EE">
              <w:rPr>
                <w:rFonts w:ascii="Arial" w:hAnsi="Arial" w:cs="Arial"/>
                <w:lang w:val="en"/>
              </w:rPr>
              <w:t>Nordmann</w:t>
            </w:r>
            <w:proofErr w:type="spellEnd"/>
            <w:r w:rsidRPr="007078EE">
              <w:rPr>
                <w:rFonts w:ascii="Arial" w:hAnsi="Arial" w:cs="Arial"/>
                <w:lang w:val="en"/>
              </w:rPr>
              <w:t xml:space="preserve"> (2011) an increase in blood circulation to muscle tissue is one of the most promoted positive effects of massage. One reason for this is that improved blood circulation is supposed to deliver more oxygen and other nutrients to the muscle tissue and helps to expel metabolic waste.</w:t>
            </w:r>
          </w:p>
          <w:p w:rsidR="00D50023" w:rsidRPr="007078EE" w:rsidRDefault="00D50023" w:rsidP="00D50023">
            <w:pPr>
              <w:pStyle w:val="p1"/>
              <w:spacing w:line="360" w:lineRule="auto"/>
              <w:jc w:val="both"/>
              <w:rPr>
                <w:rFonts w:ascii="Arial" w:hAnsi="Arial" w:cs="Arial"/>
              </w:rPr>
            </w:pPr>
          </w:p>
          <w:p w:rsidR="00D50023" w:rsidRPr="007078EE" w:rsidRDefault="00D50023" w:rsidP="00D50023">
            <w:pPr>
              <w:pStyle w:val="p1"/>
              <w:spacing w:line="360" w:lineRule="auto"/>
              <w:jc w:val="both"/>
              <w:rPr>
                <w:rFonts w:ascii="Arial" w:hAnsi="Arial" w:cs="Arial"/>
              </w:rPr>
            </w:pPr>
            <w:r w:rsidRPr="007078EE">
              <w:rPr>
                <w:rFonts w:ascii="Arial" w:hAnsi="Arial" w:cs="Arial"/>
              </w:rPr>
              <w:t>There are specific massages that boost circulation to the extremities. Good circulation is essential to good health because the circulatory system delivers oxygen-rich blood and nutrients that is required to heal.</w:t>
            </w:r>
          </w:p>
          <w:p w:rsidR="00D50023" w:rsidRPr="007078EE" w:rsidRDefault="00D50023" w:rsidP="00D50023">
            <w:pPr>
              <w:pStyle w:val="p1"/>
              <w:spacing w:line="360" w:lineRule="auto"/>
              <w:jc w:val="both"/>
              <w:rPr>
                <w:rFonts w:ascii="Arial" w:hAnsi="Arial" w:cs="Arial"/>
              </w:rPr>
            </w:pPr>
          </w:p>
          <w:p w:rsidR="00D50023" w:rsidRPr="007078EE" w:rsidRDefault="00D50023" w:rsidP="00D50023">
            <w:pPr>
              <w:pStyle w:val="p1"/>
              <w:spacing w:line="360" w:lineRule="auto"/>
              <w:jc w:val="both"/>
              <w:rPr>
                <w:rFonts w:ascii="Arial" w:hAnsi="Arial" w:cs="Arial"/>
              </w:rPr>
            </w:pPr>
            <w:r w:rsidRPr="007078EE">
              <w:rPr>
                <w:rFonts w:ascii="Arial" w:hAnsi="Arial" w:cs="Arial"/>
              </w:rPr>
              <w:t>Therapeutic massage can increase the circulation of blood as well as the flow of lymph. The lymphatic system plays a part in protecting the body from infection.</w:t>
            </w:r>
            <w:r>
              <w:rPr>
                <w:rFonts w:ascii="Arial" w:hAnsi="Arial" w:cs="Arial"/>
              </w:rPr>
              <w:t xml:space="preserve"> </w:t>
            </w:r>
            <w:r w:rsidRPr="007078EE">
              <w:rPr>
                <w:rFonts w:ascii="Arial" w:hAnsi="Arial" w:cs="Arial"/>
              </w:rPr>
              <w:t>The stimulation of nerve receptors causes blood vessels to dilate and this facilitates blood flow. Lymph does not circulate the same as blood so its movement largely depends on the squeezing effect of muscle contractions.</w:t>
            </w:r>
          </w:p>
          <w:p w:rsidR="00D50023" w:rsidRPr="007078EE" w:rsidRDefault="00D50023" w:rsidP="00D50023">
            <w:pPr>
              <w:pStyle w:val="p1"/>
              <w:spacing w:line="360" w:lineRule="auto"/>
              <w:jc w:val="both"/>
              <w:rPr>
                <w:rFonts w:ascii="Arial" w:hAnsi="Arial" w:cs="Arial"/>
              </w:rPr>
            </w:pPr>
          </w:p>
          <w:p w:rsidR="00D50023" w:rsidRPr="007078EE" w:rsidRDefault="00D50023" w:rsidP="00D50023">
            <w:pPr>
              <w:pStyle w:val="p1"/>
              <w:spacing w:line="360" w:lineRule="auto"/>
              <w:jc w:val="both"/>
              <w:rPr>
                <w:rStyle w:val="s1"/>
                <w:rFonts w:ascii="Arial" w:hAnsi="Arial" w:cs="Arial"/>
                <w:lang w:val="en"/>
              </w:rPr>
            </w:pPr>
            <w:r w:rsidRPr="007078EE">
              <w:rPr>
                <w:rStyle w:val="s1"/>
                <w:rFonts w:ascii="Arial" w:hAnsi="Arial" w:cs="Arial"/>
                <w:lang w:val="en"/>
              </w:rPr>
              <w:t>Massage facilitates circulation because the pressure created by the massage technique moves blood through congested areas. The release of this same pressure causes new blood to flow in. The squeezing and pulling also flushes lactic acid from the muscles and improves the circulation of the lymph fluid which carries metabolic waste away from muscles and internal organs, resulting in lower blood pressure and improved body function.</w:t>
            </w:r>
          </w:p>
          <w:p w:rsidR="00D50023" w:rsidRPr="007078EE" w:rsidRDefault="00D50023" w:rsidP="00D50023">
            <w:pPr>
              <w:pStyle w:val="p1"/>
              <w:spacing w:line="360" w:lineRule="auto"/>
              <w:jc w:val="both"/>
              <w:rPr>
                <w:rFonts w:ascii="Arial" w:hAnsi="Arial" w:cs="Arial"/>
                <w:lang w:val="en"/>
              </w:rPr>
            </w:pPr>
          </w:p>
          <w:p w:rsidR="00D50023" w:rsidRPr="007078EE" w:rsidRDefault="00D50023" w:rsidP="00D50023">
            <w:pPr>
              <w:pStyle w:val="p1"/>
              <w:spacing w:line="360" w:lineRule="auto"/>
              <w:jc w:val="both"/>
              <w:rPr>
                <w:rStyle w:val="s1"/>
                <w:rFonts w:ascii="Arial" w:hAnsi="Arial" w:cs="Arial"/>
                <w:lang w:val="en"/>
              </w:rPr>
            </w:pPr>
            <w:r w:rsidRPr="007078EE">
              <w:rPr>
                <w:rStyle w:val="s1"/>
                <w:rFonts w:ascii="Arial" w:hAnsi="Arial" w:cs="Arial"/>
                <w:lang w:val="en"/>
              </w:rPr>
              <w:t xml:space="preserve">Improved blood circulation is just one </w:t>
            </w:r>
            <w:r w:rsidRPr="007078EE">
              <w:rPr>
                <w:rStyle w:val="s2"/>
                <w:rFonts w:ascii="Arial" w:hAnsi="Arial" w:cs="Arial"/>
                <w:lang w:val="en"/>
              </w:rPr>
              <w:t>benefit of massage therapy</w:t>
            </w:r>
            <w:r w:rsidRPr="007078EE">
              <w:rPr>
                <w:rStyle w:val="s1"/>
                <w:rFonts w:ascii="Arial" w:hAnsi="Arial" w:cs="Arial"/>
                <w:lang w:val="en"/>
              </w:rPr>
              <w:t>. Combined with a balanced diet and regular exercise, massage can have the following</w:t>
            </w:r>
            <w:r w:rsidRPr="007078EE">
              <w:rPr>
                <w:rFonts w:ascii="Arial" w:hAnsi="Arial" w:cs="Arial"/>
                <w:lang w:val="en"/>
              </w:rPr>
              <w:t xml:space="preserve"> b</w:t>
            </w:r>
            <w:r w:rsidRPr="007078EE">
              <w:rPr>
                <w:rStyle w:val="s1"/>
                <w:rFonts w:ascii="Arial" w:hAnsi="Arial" w:cs="Arial"/>
                <w:lang w:val="en"/>
              </w:rPr>
              <w:t>enefits:</w:t>
            </w:r>
          </w:p>
          <w:p w:rsidR="00D50023" w:rsidRPr="007078EE" w:rsidRDefault="00D50023" w:rsidP="00D50023">
            <w:pPr>
              <w:pStyle w:val="p1"/>
              <w:spacing w:line="360" w:lineRule="auto"/>
              <w:jc w:val="both"/>
              <w:rPr>
                <w:rStyle w:val="s1"/>
                <w:rFonts w:ascii="Arial" w:hAnsi="Arial" w:cs="Arial"/>
                <w:lang w:val="en"/>
              </w:rPr>
            </w:pPr>
          </w:p>
          <w:p w:rsidR="00D50023" w:rsidRPr="007078EE" w:rsidRDefault="00D50023" w:rsidP="00D50023">
            <w:pPr>
              <w:pStyle w:val="p1"/>
              <w:numPr>
                <w:ilvl w:val="0"/>
                <w:numId w:val="8"/>
              </w:numPr>
              <w:spacing w:line="360" w:lineRule="auto"/>
              <w:jc w:val="both"/>
              <w:rPr>
                <w:rFonts w:ascii="Arial" w:hAnsi="Arial" w:cs="Arial"/>
                <w:lang w:val="en"/>
              </w:rPr>
            </w:pPr>
            <w:r w:rsidRPr="007078EE">
              <w:rPr>
                <w:rStyle w:val="s1"/>
                <w:rFonts w:ascii="Arial" w:hAnsi="Arial" w:cs="Arial"/>
                <w:lang w:val="en"/>
              </w:rPr>
              <w:t>Enhanced blood flow</w:t>
            </w:r>
          </w:p>
          <w:p w:rsidR="00D50023" w:rsidRPr="007078EE" w:rsidRDefault="00D50023" w:rsidP="00D50023">
            <w:pPr>
              <w:numPr>
                <w:ilvl w:val="0"/>
                <w:numId w:val="8"/>
              </w:numPr>
              <w:spacing w:line="360" w:lineRule="auto"/>
              <w:jc w:val="both"/>
              <w:rPr>
                <w:rFonts w:ascii="Arial" w:hAnsi="Arial" w:cs="Arial"/>
                <w:sz w:val="24"/>
                <w:szCs w:val="24"/>
                <w:lang w:val="en"/>
              </w:rPr>
            </w:pPr>
            <w:r w:rsidRPr="007078EE">
              <w:rPr>
                <w:rStyle w:val="s1"/>
                <w:rFonts w:ascii="Arial" w:hAnsi="Arial" w:cs="Arial"/>
                <w:sz w:val="24"/>
                <w:szCs w:val="24"/>
                <w:lang w:val="en"/>
              </w:rPr>
              <w:t>Lowers blood pressure</w:t>
            </w:r>
          </w:p>
          <w:p w:rsidR="00D50023" w:rsidRPr="007078EE" w:rsidRDefault="00D50023" w:rsidP="00D50023">
            <w:pPr>
              <w:numPr>
                <w:ilvl w:val="0"/>
                <w:numId w:val="8"/>
              </w:numPr>
              <w:spacing w:line="360" w:lineRule="auto"/>
              <w:jc w:val="both"/>
              <w:rPr>
                <w:rFonts w:ascii="Arial" w:hAnsi="Arial" w:cs="Arial"/>
                <w:sz w:val="24"/>
                <w:szCs w:val="24"/>
                <w:lang w:val="en"/>
              </w:rPr>
            </w:pPr>
            <w:r w:rsidRPr="007078EE">
              <w:rPr>
                <w:rStyle w:val="s1"/>
                <w:rFonts w:ascii="Arial" w:hAnsi="Arial" w:cs="Arial"/>
                <w:sz w:val="24"/>
                <w:szCs w:val="24"/>
                <w:lang w:val="en"/>
              </w:rPr>
              <w:t>Improves body function</w:t>
            </w:r>
          </w:p>
          <w:p w:rsidR="00D50023" w:rsidRPr="007078EE" w:rsidRDefault="00D50023" w:rsidP="00D50023">
            <w:pPr>
              <w:spacing w:line="360" w:lineRule="auto"/>
              <w:jc w:val="both"/>
              <w:rPr>
                <w:rFonts w:ascii="Arial" w:hAnsi="Arial" w:cs="Arial"/>
                <w:b/>
                <w:sz w:val="24"/>
                <w:szCs w:val="24"/>
              </w:rPr>
            </w:pPr>
          </w:p>
          <w:p w:rsidR="00D50023" w:rsidRPr="007078EE" w:rsidRDefault="00D50023" w:rsidP="00D50023">
            <w:pPr>
              <w:spacing w:line="360" w:lineRule="auto"/>
              <w:jc w:val="both"/>
              <w:rPr>
                <w:rFonts w:ascii="Arial" w:hAnsi="Arial" w:cs="Arial"/>
                <w:b/>
                <w:sz w:val="24"/>
                <w:szCs w:val="24"/>
              </w:rPr>
            </w:pPr>
          </w:p>
          <w:p w:rsidR="00D50023" w:rsidRPr="007078EE" w:rsidRDefault="00D50023" w:rsidP="00D50023">
            <w:pPr>
              <w:spacing w:line="360" w:lineRule="auto"/>
              <w:jc w:val="both"/>
              <w:rPr>
                <w:rFonts w:ascii="Arial" w:hAnsi="Arial" w:cs="Arial"/>
                <w:b/>
                <w:sz w:val="24"/>
                <w:szCs w:val="24"/>
              </w:rPr>
            </w:pPr>
          </w:p>
          <w:p w:rsidR="00D50023" w:rsidRPr="007078EE" w:rsidRDefault="00D50023" w:rsidP="00D50023">
            <w:pPr>
              <w:spacing w:line="360" w:lineRule="auto"/>
              <w:jc w:val="both"/>
              <w:rPr>
                <w:rFonts w:ascii="Arial" w:hAnsi="Arial" w:cs="Arial"/>
                <w:b/>
                <w:sz w:val="24"/>
                <w:szCs w:val="24"/>
              </w:rPr>
            </w:pPr>
            <w:r w:rsidRPr="007078EE">
              <w:rPr>
                <w:rFonts w:ascii="Arial" w:hAnsi="Arial" w:cs="Arial"/>
                <w:b/>
                <w:sz w:val="24"/>
                <w:szCs w:val="24"/>
              </w:rPr>
              <w:t>Bibliography &amp; References:</w:t>
            </w:r>
          </w:p>
          <w:p w:rsidR="00D50023" w:rsidRPr="007078EE" w:rsidRDefault="00D50023" w:rsidP="00D50023">
            <w:pPr>
              <w:spacing w:line="360" w:lineRule="auto"/>
              <w:jc w:val="both"/>
              <w:rPr>
                <w:rFonts w:ascii="Arial" w:hAnsi="Arial" w:cs="Arial"/>
                <w:b/>
                <w:sz w:val="24"/>
                <w:szCs w:val="24"/>
              </w:rPr>
            </w:pPr>
          </w:p>
          <w:p w:rsidR="00D50023" w:rsidRPr="007078EE" w:rsidRDefault="00D50023" w:rsidP="00D50023">
            <w:pPr>
              <w:spacing w:line="360" w:lineRule="auto"/>
              <w:jc w:val="both"/>
              <w:rPr>
                <w:rFonts w:ascii="Arial" w:hAnsi="Arial" w:cs="Arial"/>
                <w:color w:val="000000"/>
                <w:sz w:val="24"/>
                <w:szCs w:val="24"/>
                <w:lang w:val="en"/>
              </w:rPr>
            </w:pPr>
            <w:r w:rsidRPr="007078EE">
              <w:rPr>
                <w:rFonts w:ascii="Arial" w:hAnsi="Arial" w:cs="Arial"/>
                <w:color w:val="000000"/>
                <w:sz w:val="24"/>
                <w:szCs w:val="24"/>
                <w:lang w:val="en"/>
              </w:rPr>
              <w:t xml:space="preserve">Brentwood Open Learning College, </w:t>
            </w:r>
            <w:r w:rsidRPr="007078EE">
              <w:rPr>
                <w:rFonts w:ascii="Arial" w:hAnsi="Arial" w:cs="Arial"/>
                <w:i/>
                <w:color w:val="000000"/>
                <w:sz w:val="24"/>
                <w:szCs w:val="24"/>
                <w:lang w:val="en"/>
              </w:rPr>
              <w:t xml:space="preserve">Beauty Therapy: Unit 2 </w:t>
            </w:r>
            <w:r w:rsidRPr="007078EE">
              <w:rPr>
                <w:rFonts w:ascii="Arial" w:hAnsi="Arial" w:cs="Arial"/>
                <w:color w:val="000000"/>
                <w:sz w:val="24"/>
                <w:szCs w:val="24"/>
                <w:lang w:val="en"/>
              </w:rPr>
              <w:t xml:space="preserve">Course material [online] available at: </w:t>
            </w:r>
            <w:hyperlink r:id="rId19" w:history="1">
              <w:r w:rsidRPr="007078EE">
                <w:rPr>
                  <w:rStyle w:val="Hyperlink"/>
                  <w:rFonts w:ascii="Arial" w:hAnsi="Arial" w:cs="Arial"/>
                  <w:sz w:val="24"/>
                  <w:szCs w:val="24"/>
                  <w:lang w:val="en"/>
                </w:rPr>
                <w:t>http://bolconline.co.uk/student/dashbord.php</w:t>
              </w:r>
            </w:hyperlink>
            <w:r w:rsidRPr="007078EE">
              <w:rPr>
                <w:rFonts w:ascii="Arial" w:hAnsi="Arial" w:cs="Arial"/>
                <w:color w:val="000000"/>
                <w:sz w:val="24"/>
                <w:szCs w:val="24"/>
                <w:lang w:val="en"/>
              </w:rPr>
              <w:t xml:space="preserve"> [Accessed 27/08/2018]</w:t>
            </w:r>
          </w:p>
          <w:p w:rsidR="00D50023" w:rsidRPr="007078EE" w:rsidRDefault="00D50023" w:rsidP="00D50023">
            <w:pPr>
              <w:spacing w:line="360" w:lineRule="auto"/>
              <w:jc w:val="both"/>
              <w:rPr>
                <w:rFonts w:ascii="Arial" w:hAnsi="Arial" w:cs="Arial"/>
                <w:color w:val="000000"/>
                <w:sz w:val="24"/>
                <w:szCs w:val="24"/>
                <w:lang w:val="en"/>
              </w:rPr>
            </w:pPr>
          </w:p>
          <w:p w:rsidR="00D50023" w:rsidRPr="007078EE" w:rsidRDefault="00D50023" w:rsidP="00D50023">
            <w:pPr>
              <w:spacing w:line="360" w:lineRule="auto"/>
              <w:jc w:val="both"/>
              <w:rPr>
                <w:rFonts w:ascii="Arial" w:hAnsi="Arial" w:cs="Arial"/>
                <w:color w:val="000000"/>
                <w:sz w:val="24"/>
                <w:szCs w:val="24"/>
                <w:lang w:val="en"/>
              </w:rPr>
            </w:pPr>
          </w:p>
          <w:p w:rsidR="00D50023" w:rsidRPr="007078EE" w:rsidRDefault="00D50023" w:rsidP="00D50023">
            <w:pPr>
              <w:spacing w:line="360" w:lineRule="auto"/>
              <w:jc w:val="both"/>
              <w:rPr>
                <w:rFonts w:ascii="Arial" w:hAnsi="Arial" w:cs="Arial"/>
                <w:color w:val="000000"/>
                <w:sz w:val="24"/>
                <w:szCs w:val="24"/>
                <w:lang w:val="en"/>
              </w:rPr>
            </w:pPr>
            <w:proofErr w:type="spellStart"/>
            <w:r w:rsidRPr="007078EE">
              <w:rPr>
                <w:rFonts w:ascii="Arial" w:hAnsi="Arial" w:cs="Arial"/>
                <w:color w:val="000000"/>
                <w:sz w:val="24"/>
                <w:szCs w:val="24"/>
                <w:lang w:val="en"/>
              </w:rPr>
              <w:t>Nordmann</w:t>
            </w:r>
            <w:proofErr w:type="spellEnd"/>
            <w:r w:rsidRPr="007078EE">
              <w:rPr>
                <w:rFonts w:ascii="Arial" w:hAnsi="Arial" w:cs="Arial"/>
                <w:color w:val="000000"/>
                <w:sz w:val="24"/>
                <w:szCs w:val="24"/>
                <w:lang w:val="en"/>
              </w:rPr>
              <w:t>, L. 2011. Professional Beauty Therapy: the official guide to level 3.City &amp; Guilds pp 15 -32</w:t>
            </w:r>
          </w:p>
          <w:p w:rsidR="00D50023" w:rsidRPr="007078EE" w:rsidRDefault="00D50023" w:rsidP="00D50023">
            <w:pPr>
              <w:spacing w:line="360" w:lineRule="auto"/>
              <w:jc w:val="both"/>
              <w:rPr>
                <w:rFonts w:ascii="Arial" w:hAnsi="Arial" w:cs="Arial"/>
                <w:color w:val="000000"/>
                <w:sz w:val="24"/>
                <w:szCs w:val="24"/>
                <w:lang w:val="en"/>
              </w:rPr>
            </w:pPr>
          </w:p>
          <w:p w:rsidR="00D50023" w:rsidRPr="007078EE" w:rsidRDefault="00D50023" w:rsidP="00D50023">
            <w:pPr>
              <w:spacing w:line="360" w:lineRule="auto"/>
              <w:jc w:val="both"/>
              <w:rPr>
                <w:rFonts w:ascii="Arial" w:hAnsi="Arial" w:cs="Arial"/>
                <w:color w:val="000000"/>
                <w:sz w:val="24"/>
                <w:szCs w:val="24"/>
                <w:lang w:val="en"/>
              </w:rPr>
            </w:pPr>
            <w:r w:rsidRPr="007078EE">
              <w:rPr>
                <w:rFonts w:ascii="Arial" w:hAnsi="Arial" w:cs="Arial"/>
                <w:color w:val="000000"/>
                <w:sz w:val="24"/>
                <w:szCs w:val="24"/>
                <w:lang w:val="en"/>
              </w:rPr>
              <w:t>McMillan-</w:t>
            </w:r>
            <w:proofErr w:type="spellStart"/>
            <w:r w:rsidRPr="007078EE">
              <w:rPr>
                <w:rFonts w:ascii="Arial" w:hAnsi="Arial" w:cs="Arial"/>
                <w:color w:val="000000"/>
                <w:sz w:val="24"/>
                <w:szCs w:val="24"/>
                <w:lang w:val="en"/>
              </w:rPr>
              <w:t>Bodell</w:t>
            </w:r>
            <w:proofErr w:type="spellEnd"/>
            <w:r w:rsidRPr="007078EE">
              <w:rPr>
                <w:rFonts w:ascii="Arial" w:hAnsi="Arial" w:cs="Arial"/>
                <w:color w:val="000000"/>
                <w:sz w:val="24"/>
                <w:szCs w:val="24"/>
                <w:lang w:val="en"/>
              </w:rPr>
              <w:t>, C &amp; Taylor, S. 2011. Hairdressing and Beauty Therapy. Essex. Pearsons.p99</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0023" w:rsidP="00A851DA">
            <w:pPr>
              <w:rPr>
                <w:rFonts w:cs="Bliss-Regular"/>
                <w:color w:val="000000"/>
              </w:rPr>
            </w:pPr>
            <w:r>
              <w:rPr>
                <w:rFonts w:cs="Bliss-Regular"/>
                <w:color w:val="000000"/>
              </w:rPr>
              <w:t>Mandy Fairbank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0023" w:rsidP="00A851DA">
            <w:pPr>
              <w:rPr>
                <w:rFonts w:cs="Bliss-Regular"/>
                <w:color w:val="000000"/>
              </w:rPr>
            </w:pPr>
            <w:r>
              <w:rPr>
                <w:rFonts w:cs="Bliss-Regular"/>
                <w:color w:val="000000"/>
              </w:rPr>
              <w:t>29/08/2019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18C" w:rsidRDefault="0062218C" w:rsidP="00CB4D0A">
      <w:pPr>
        <w:spacing w:after="0" w:line="240" w:lineRule="auto"/>
      </w:pPr>
      <w:r>
        <w:separator/>
      </w:r>
    </w:p>
  </w:endnote>
  <w:endnote w:type="continuationSeparator" w:id="0">
    <w:p w:rsidR="0062218C" w:rsidRDefault="006221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18C" w:rsidRDefault="0062218C" w:rsidP="00CB4D0A">
      <w:pPr>
        <w:spacing w:after="0" w:line="240" w:lineRule="auto"/>
      </w:pPr>
      <w:r>
        <w:separator/>
      </w:r>
    </w:p>
  </w:footnote>
  <w:footnote w:type="continuationSeparator" w:id="0">
    <w:p w:rsidR="0062218C" w:rsidRDefault="006221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302A0"/>
    <w:multiLevelType w:val="hybridMultilevel"/>
    <w:tmpl w:val="C28E7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B8044E"/>
    <w:multiLevelType w:val="hybridMultilevel"/>
    <w:tmpl w:val="3A507CC6"/>
    <w:lvl w:ilvl="0" w:tplc="FEC21F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EB110F8"/>
    <w:multiLevelType w:val="hybridMultilevel"/>
    <w:tmpl w:val="8786A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31569C"/>
    <w:multiLevelType w:val="hybridMultilevel"/>
    <w:tmpl w:val="B7D26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8BC42C2"/>
    <w:multiLevelType w:val="hybridMultilevel"/>
    <w:tmpl w:val="4BC436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4FE03A7"/>
    <w:multiLevelType w:val="hybridMultilevel"/>
    <w:tmpl w:val="8F541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2E4B28"/>
    <w:multiLevelType w:val="hybridMultilevel"/>
    <w:tmpl w:val="B7002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7"/>
  </w:num>
  <w:num w:numId="4">
    <w:abstractNumId w:val="4"/>
  </w:num>
  <w:num w:numId="5">
    <w:abstractNumId w:val="0"/>
  </w:num>
  <w:num w:numId="6">
    <w:abstractNumId w:val="6"/>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362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218C"/>
    <w:rsid w:val="00645CDD"/>
    <w:rsid w:val="00676391"/>
    <w:rsid w:val="006823A7"/>
    <w:rsid w:val="00687EE8"/>
    <w:rsid w:val="0070347F"/>
    <w:rsid w:val="0070678E"/>
    <w:rsid w:val="00831C11"/>
    <w:rsid w:val="008A60B4"/>
    <w:rsid w:val="008B3C31"/>
    <w:rsid w:val="008B64FE"/>
    <w:rsid w:val="00935BF7"/>
    <w:rsid w:val="0095442C"/>
    <w:rsid w:val="009740E4"/>
    <w:rsid w:val="00981EE9"/>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2B87"/>
    <w:rsid w:val="00CA0AC2"/>
    <w:rsid w:val="00CB4D0A"/>
    <w:rsid w:val="00CC2FB3"/>
    <w:rsid w:val="00CC575A"/>
    <w:rsid w:val="00CF123B"/>
    <w:rsid w:val="00D039AC"/>
    <w:rsid w:val="00D427DE"/>
    <w:rsid w:val="00D50023"/>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7AD7"/>
    <w:rPr>
      <w:color w:val="0000FF" w:themeColor="hyperlink"/>
      <w:u w:val="single"/>
    </w:rPr>
  </w:style>
  <w:style w:type="character" w:customStyle="1" w:styleId="selectable">
    <w:name w:val="selectable"/>
    <w:basedOn w:val="DefaultParagraphFont"/>
    <w:rsid w:val="00FF7AD7"/>
  </w:style>
  <w:style w:type="character" w:styleId="Emphasis">
    <w:name w:val="Emphasis"/>
    <w:basedOn w:val="DefaultParagraphFont"/>
    <w:uiPriority w:val="20"/>
    <w:qFormat/>
    <w:rsid w:val="00D50023"/>
    <w:rPr>
      <w:i/>
      <w:iCs/>
    </w:rPr>
  </w:style>
  <w:style w:type="paragraph" w:styleId="NormalWeb">
    <w:name w:val="Normal (Web)"/>
    <w:basedOn w:val="Normal"/>
    <w:uiPriority w:val="99"/>
    <w:unhideWhenUsed/>
    <w:rsid w:val="00D50023"/>
    <w:pPr>
      <w:spacing w:after="225" w:line="240" w:lineRule="auto"/>
    </w:pPr>
    <w:rPr>
      <w:rFonts w:ascii="Times New Roman" w:eastAsia="Times New Roman" w:hAnsi="Times New Roman" w:cs="Times New Roman"/>
      <w:sz w:val="24"/>
      <w:szCs w:val="24"/>
    </w:rPr>
  </w:style>
  <w:style w:type="character" w:customStyle="1" w:styleId="ilfuvd">
    <w:name w:val="ilfuvd"/>
    <w:basedOn w:val="DefaultParagraphFont"/>
    <w:rsid w:val="00D50023"/>
  </w:style>
  <w:style w:type="paragraph" w:customStyle="1" w:styleId="p1">
    <w:name w:val="p1"/>
    <w:basedOn w:val="Normal"/>
    <w:rsid w:val="00D50023"/>
    <w:pPr>
      <w:spacing w:after="0" w:line="240" w:lineRule="auto"/>
    </w:pPr>
    <w:rPr>
      <w:rFonts w:ascii="Times New Roman" w:eastAsia="Times New Roman" w:hAnsi="Times New Roman" w:cs="Times New Roman"/>
      <w:sz w:val="24"/>
      <w:szCs w:val="24"/>
    </w:rPr>
  </w:style>
  <w:style w:type="character" w:customStyle="1" w:styleId="s1">
    <w:name w:val="s1"/>
    <w:basedOn w:val="DefaultParagraphFont"/>
    <w:rsid w:val="00D50023"/>
  </w:style>
  <w:style w:type="character" w:customStyle="1" w:styleId="s2">
    <w:name w:val="s2"/>
    <w:basedOn w:val="DefaultParagraphFont"/>
    <w:rsid w:val="00D500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7AD7"/>
    <w:rPr>
      <w:color w:val="0000FF" w:themeColor="hyperlink"/>
      <w:u w:val="single"/>
    </w:rPr>
  </w:style>
  <w:style w:type="character" w:customStyle="1" w:styleId="selectable">
    <w:name w:val="selectable"/>
    <w:basedOn w:val="DefaultParagraphFont"/>
    <w:rsid w:val="00FF7AD7"/>
  </w:style>
  <w:style w:type="character" w:styleId="Emphasis">
    <w:name w:val="Emphasis"/>
    <w:basedOn w:val="DefaultParagraphFont"/>
    <w:uiPriority w:val="20"/>
    <w:qFormat/>
    <w:rsid w:val="00D50023"/>
    <w:rPr>
      <w:i/>
      <w:iCs/>
    </w:rPr>
  </w:style>
  <w:style w:type="paragraph" w:styleId="NormalWeb">
    <w:name w:val="Normal (Web)"/>
    <w:basedOn w:val="Normal"/>
    <w:uiPriority w:val="99"/>
    <w:unhideWhenUsed/>
    <w:rsid w:val="00D50023"/>
    <w:pPr>
      <w:spacing w:after="225" w:line="240" w:lineRule="auto"/>
    </w:pPr>
    <w:rPr>
      <w:rFonts w:ascii="Times New Roman" w:eastAsia="Times New Roman" w:hAnsi="Times New Roman" w:cs="Times New Roman"/>
      <w:sz w:val="24"/>
      <w:szCs w:val="24"/>
    </w:rPr>
  </w:style>
  <w:style w:type="character" w:customStyle="1" w:styleId="ilfuvd">
    <w:name w:val="ilfuvd"/>
    <w:basedOn w:val="DefaultParagraphFont"/>
    <w:rsid w:val="00D50023"/>
  </w:style>
  <w:style w:type="paragraph" w:customStyle="1" w:styleId="p1">
    <w:name w:val="p1"/>
    <w:basedOn w:val="Normal"/>
    <w:rsid w:val="00D50023"/>
    <w:pPr>
      <w:spacing w:after="0" w:line="240" w:lineRule="auto"/>
    </w:pPr>
    <w:rPr>
      <w:rFonts w:ascii="Times New Roman" w:eastAsia="Times New Roman" w:hAnsi="Times New Roman" w:cs="Times New Roman"/>
      <w:sz w:val="24"/>
      <w:szCs w:val="24"/>
    </w:rPr>
  </w:style>
  <w:style w:type="character" w:customStyle="1" w:styleId="s1">
    <w:name w:val="s1"/>
    <w:basedOn w:val="DefaultParagraphFont"/>
    <w:rsid w:val="00D50023"/>
  </w:style>
  <w:style w:type="character" w:customStyle="1" w:styleId="s2">
    <w:name w:val="s2"/>
    <w:basedOn w:val="DefaultParagraphFont"/>
    <w:rsid w:val="00D50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google.co.uk/imgres?imgurl=http%3A%2F%2Fwww.abc.net.au%2Freslib%2F201112%2Fr870198_8460412.jpg&amp;imgrefurl=http%3A%2F%2Fwww.abc.net.au%2Fscience%2Farticles%2F2011%2F12%2F14%2F3391040.htm&amp;docid=N_bxG0JG2bxcFM&amp;tbnid=Kmo7_Mj0AaTZxM%3A&amp;vet=10ahUKEwispsyo25HdAhURaVAKHWA5CwAQMwjHAihYMFg..i&amp;w=700&amp;h=933&amp;hl=en-GB&amp;bih=795&amp;biw=1368&amp;q=terminal%20hair&amp;ved=0ahUKEwispsyo25HdAhURaVAKHWA5CwAQMwjHAihYMFg&amp;iact=mrc&amp;uact=8" TargetMode="External"/><Relationship Id="rId17" Type="http://schemas.openxmlformats.org/officeDocument/2006/relationships/hyperlink" Target="https://www.google.co.uk/url?sa=i&amp;rct=j&amp;q=&amp;esrc=s&amp;source=images&amp;cd=&amp;cad=rja&amp;uact=8&amp;ved=2ahUKEwjv_7iZ3o3dAhVKalAKHddQCTMQjRx6BAgBEAU&amp;url=http://www.pamperbay.co.uk/?cat%3D218&amp;psig=AOvVaw0g0EYR7LsysotLL51Wm2Bg&amp;ust=1535476435815951"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s://www.google.co.uk/url?sa=i&amp;rct=j&amp;q=&amp;esrc=s&amp;source=images&amp;cd=&amp;cad=rja&amp;uact=8&amp;ved=2ahUKEwjkhuLgzI3dAhWP6qQKHZmMD9oQjRx6BAgBEAU&amp;url=https://www.fusionhealth.com.au/news/chinese-medicine/hair-growth-cycle&amp;psig=AOvVaw2AENTACHuB7vhwxzCQ6k1e&amp;ust=1535471902331746" TargetMode="External"/><Relationship Id="rId10" Type="http://schemas.openxmlformats.org/officeDocument/2006/relationships/hyperlink" Target="https://www.google.co.uk/url?sa=i&amp;rct=j&amp;q=&amp;esrc=s&amp;source=images&amp;cd=&amp;cad=rja&amp;uact=8&amp;ved=2ahUKEwjEnure2pHdAhVDIVAKHYfiAP8QjRx6BAgBEAU&amp;url=https%3A%2F%2Fwww.kidsdiscover.com%2Fquick-reads%2Fcauses-goose-bumps%2F&amp;psig=AOvVaw2IE5JiFyFgr-rp1uUgBzdw&amp;ust=1535613033754965" TargetMode="External"/><Relationship Id="rId19" Type="http://schemas.openxmlformats.org/officeDocument/2006/relationships/hyperlink" Target="http://bolconline.co.uk/student/dashbord.ph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BE7F7-E90F-4B1B-A939-C09429971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1492</Words>
  <Characters>8510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Calderdale MBC</Company>
  <LinksUpToDate>false</LinksUpToDate>
  <CharactersWithSpaces>9983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mm91</cp:lastModifiedBy>
  <cp:revision>2</cp:revision>
  <dcterms:created xsi:type="dcterms:W3CDTF">2018-08-29T09:03:00Z</dcterms:created>
  <dcterms:modified xsi:type="dcterms:W3CDTF">2018-08-29T09:03:00Z</dcterms:modified>
</cp:coreProperties>
</file>