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427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6B9">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4511E5">
            <w:pPr>
              <w:rPr>
                <w:b/>
              </w:rPr>
            </w:pPr>
          </w:p>
          <w:p w:rsidR="00FA0850" w:rsidRPr="000778A5" w:rsidRDefault="00FA0850" w:rsidP="004511E5">
            <w:pPr>
              <w:rPr>
                <w:sz w:val="24"/>
                <w:szCs w:val="24"/>
              </w:rPr>
            </w:pPr>
            <w:r w:rsidRPr="000778A5">
              <w:rPr>
                <w:sz w:val="24"/>
                <w:szCs w:val="24"/>
              </w:rPr>
              <w:t xml:space="preserve">Assessment 9                                                                                                         Total Marks: 30 </w:t>
            </w:r>
          </w:p>
          <w:p w:rsidR="00FA0850" w:rsidRPr="000778A5" w:rsidRDefault="00FA0850" w:rsidP="004511E5">
            <w:pPr>
              <w:rPr>
                <w:sz w:val="24"/>
                <w:szCs w:val="24"/>
              </w:rPr>
            </w:pPr>
          </w:p>
          <w:p w:rsidR="00FA0850" w:rsidRPr="000778A5" w:rsidRDefault="00FA0850" w:rsidP="004511E5">
            <w:pPr>
              <w:rPr>
                <w:b/>
                <w:sz w:val="24"/>
                <w:szCs w:val="24"/>
              </w:rPr>
            </w:pPr>
          </w:p>
          <w:p w:rsidR="00FA0850" w:rsidRPr="000778A5" w:rsidRDefault="00FA0850" w:rsidP="004511E5">
            <w:pPr>
              <w:rPr>
                <w:b/>
                <w:sz w:val="24"/>
                <w:szCs w:val="24"/>
              </w:rPr>
            </w:pPr>
            <w:r w:rsidRPr="000778A5">
              <w:rPr>
                <w:b/>
                <w:sz w:val="24"/>
                <w:szCs w:val="24"/>
              </w:rPr>
              <w:t xml:space="preserve">1. Give brief answers for the following questions:                                                              (20) </w:t>
            </w:r>
          </w:p>
          <w:p w:rsidR="00FA0850" w:rsidRPr="000778A5" w:rsidRDefault="00FA0850" w:rsidP="004511E5">
            <w:pPr>
              <w:rPr>
                <w:b/>
                <w:sz w:val="24"/>
                <w:szCs w:val="24"/>
              </w:rPr>
            </w:pPr>
          </w:p>
          <w:p w:rsidR="00FA0850" w:rsidRPr="000778A5" w:rsidRDefault="00FA0850" w:rsidP="004511E5">
            <w:pPr>
              <w:rPr>
                <w:b/>
                <w:sz w:val="24"/>
                <w:szCs w:val="24"/>
              </w:rPr>
            </w:pPr>
            <w:r w:rsidRPr="000778A5">
              <w:rPr>
                <w:b/>
                <w:sz w:val="24"/>
                <w:szCs w:val="24"/>
              </w:rPr>
              <w:t xml:space="preserve">I. Which processes are involved in project communication management? </w:t>
            </w:r>
          </w:p>
          <w:p w:rsidR="00FA0850" w:rsidRPr="000778A5" w:rsidRDefault="00FA0850" w:rsidP="004511E5">
            <w:pPr>
              <w:spacing w:before="100" w:beforeAutospacing="1" w:after="135"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Project Communications Management consists of the following processes:</w:t>
            </w:r>
          </w:p>
          <w:p w:rsidR="00FA0850" w:rsidRPr="000778A5" w:rsidRDefault="00FA0850" w:rsidP="004511E5">
            <w:pPr>
              <w:pStyle w:val="ListParagraph"/>
              <w:numPr>
                <w:ilvl w:val="0"/>
                <w:numId w:val="5"/>
              </w:numPr>
              <w:spacing w:before="100" w:beforeAutospacing="1" w:after="100" w:afterAutospacing="1"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Identif</w:t>
            </w:r>
            <w:r w:rsidR="00F32B03" w:rsidRPr="000778A5">
              <w:rPr>
                <w:rFonts w:eastAsia="Times New Roman" w:cs="Arial"/>
                <w:color w:val="000000"/>
                <w:sz w:val="24"/>
                <w:szCs w:val="24"/>
                <w:lang w:eastAsia="en-GB"/>
              </w:rPr>
              <w:t>ication of</w:t>
            </w:r>
            <w:r w:rsidRPr="000778A5">
              <w:rPr>
                <w:rFonts w:eastAsia="Times New Roman" w:cs="Arial"/>
                <w:color w:val="000000"/>
                <w:sz w:val="24"/>
                <w:szCs w:val="24"/>
                <w:lang w:eastAsia="en-GB"/>
              </w:rPr>
              <w:t xml:space="preserve"> Stakeholders</w:t>
            </w:r>
          </w:p>
          <w:p w:rsidR="00F32B03" w:rsidRPr="000778A5" w:rsidRDefault="007441AE" w:rsidP="004511E5">
            <w:pPr>
              <w:numPr>
                <w:ilvl w:val="0"/>
                <w:numId w:val="3"/>
              </w:numPr>
              <w:spacing w:before="100" w:beforeAutospacing="1" w:after="135" w:line="270" w:lineRule="atLeast"/>
              <w:ind w:left="0" w:hanging="510"/>
              <w:rPr>
                <w:rFonts w:eastAsia="Times New Roman" w:cs="Arial"/>
                <w:color w:val="000000"/>
                <w:sz w:val="24"/>
                <w:szCs w:val="24"/>
                <w:lang w:eastAsia="en-GB"/>
              </w:rPr>
            </w:pPr>
            <w:r w:rsidRPr="000778A5">
              <w:rPr>
                <w:rFonts w:eastAsia="Times New Roman" w:cs="Arial"/>
                <w:color w:val="000000"/>
                <w:sz w:val="24"/>
                <w:szCs w:val="24"/>
                <w:lang w:eastAsia="en-GB"/>
              </w:rPr>
              <w:t>T</w:t>
            </w:r>
            <w:r w:rsidR="00FA0850" w:rsidRPr="000778A5">
              <w:rPr>
                <w:rFonts w:eastAsia="Times New Roman" w:cs="Arial"/>
                <w:color w:val="000000"/>
                <w:sz w:val="24"/>
                <w:szCs w:val="24"/>
                <w:lang w:eastAsia="en-GB"/>
              </w:rPr>
              <w:t>h</w:t>
            </w:r>
            <w:r w:rsidR="00F32B03" w:rsidRPr="000778A5">
              <w:rPr>
                <w:rFonts w:eastAsia="Times New Roman" w:cs="Arial"/>
                <w:color w:val="000000"/>
                <w:sz w:val="24"/>
                <w:szCs w:val="24"/>
                <w:lang w:eastAsia="en-GB"/>
              </w:rPr>
              <w:t>is</w:t>
            </w:r>
            <w:r w:rsidR="00FA0850" w:rsidRPr="000778A5">
              <w:rPr>
                <w:rFonts w:eastAsia="Times New Roman" w:cs="Arial"/>
                <w:color w:val="000000"/>
                <w:sz w:val="24"/>
                <w:szCs w:val="24"/>
                <w:lang w:eastAsia="en-GB"/>
              </w:rPr>
              <w:t xml:space="preserve"> process involves the identification of all stakeholders that can impact the project. This Project Management Communication process involves documenting their level of interest, power, influence, and </w:t>
            </w:r>
            <w:r w:rsidR="00F32B03" w:rsidRPr="000778A5">
              <w:rPr>
                <w:rFonts w:eastAsia="Times New Roman" w:cs="Arial"/>
                <w:color w:val="000000"/>
                <w:sz w:val="24"/>
                <w:szCs w:val="24"/>
                <w:lang w:eastAsia="en-GB"/>
              </w:rPr>
              <w:t xml:space="preserve">potential </w:t>
            </w:r>
            <w:r w:rsidR="00FA0850" w:rsidRPr="000778A5">
              <w:rPr>
                <w:rFonts w:eastAsia="Times New Roman" w:cs="Arial"/>
                <w:color w:val="000000"/>
                <w:sz w:val="24"/>
                <w:szCs w:val="24"/>
                <w:lang w:eastAsia="en-GB"/>
              </w:rPr>
              <w:t>project impact.</w:t>
            </w:r>
            <w:r w:rsidRPr="000778A5">
              <w:rPr>
                <w:rFonts w:eastAsia="Times New Roman" w:cs="Arial"/>
                <w:color w:val="000000"/>
                <w:sz w:val="24"/>
                <w:szCs w:val="24"/>
                <w:lang w:eastAsia="en-GB"/>
              </w:rPr>
              <w:t xml:space="preserve"> T</w:t>
            </w:r>
            <w:r w:rsidR="00FA0850" w:rsidRPr="000778A5">
              <w:rPr>
                <w:rFonts w:eastAsia="Times New Roman" w:cs="Arial"/>
                <w:color w:val="000000"/>
                <w:sz w:val="24"/>
                <w:szCs w:val="24"/>
                <w:lang w:eastAsia="en-GB"/>
              </w:rPr>
              <w:t xml:space="preserve">ools and techniques used in this process are stakeholder analysis and expert judgment. </w:t>
            </w:r>
          </w:p>
          <w:p w:rsidR="007441AE" w:rsidRPr="000778A5" w:rsidRDefault="007441AE" w:rsidP="004511E5">
            <w:pPr>
              <w:pStyle w:val="ListParagraph"/>
              <w:numPr>
                <w:ilvl w:val="0"/>
                <w:numId w:val="5"/>
              </w:numPr>
              <w:spacing w:before="100" w:beforeAutospacing="1" w:after="100" w:afterAutospacing="1"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Plan Communications</w:t>
            </w:r>
          </w:p>
          <w:p w:rsidR="007441AE" w:rsidRPr="000778A5" w:rsidRDefault="007441AE" w:rsidP="004511E5">
            <w:pPr>
              <w:spacing w:before="100" w:beforeAutospacing="1" w:after="135"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I</w:t>
            </w:r>
            <w:r w:rsidR="00FA0850" w:rsidRPr="000778A5">
              <w:rPr>
                <w:rFonts w:eastAsia="Times New Roman" w:cs="Arial"/>
                <w:color w:val="000000"/>
                <w:sz w:val="24"/>
                <w:szCs w:val="24"/>
                <w:lang w:eastAsia="en-GB"/>
              </w:rPr>
              <w:t>nvolves documenting the communication needs of the stakeholders identified in the Identify Stakeholders process. To effectively plan project communication, you need to use the Stakeholder Register and the Stakeholder Management strategy created during the Identify Stakeholders process.</w:t>
            </w:r>
            <w:r w:rsidRPr="000778A5">
              <w:rPr>
                <w:rFonts w:eastAsia="Times New Roman" w:cs="Arial"/>
                <w:color w:val="000000"/>
                <w:sz w:val="24"/>
                <w:szCs w:val="24"/>
                <w:lang w:eastAsia="en-GB"/>
              </w:rPr>
              <w:t xml:space="preserve"> </w:t>
            </w:r>
            <w:r w:rsidR="00FA0850" w:rsidRPr="000778A5">
              <w:rPr>
                <w:rFonts w:eastAsia="Times New Roman" w:cs="Arial"/>
                <w:color w:val="000000"/>
                <w:sz w:val="24"/>
                <w:szCs w:val="24"/>
                <w:lang w:eastAsia="en-GB"/>
              </w:rPr>
              <w:t xml:space="preserve">The key tools and techniques in this process are Communication Requirements analysis, Communication Technology, Communication Models, and Communication Methods. </w:t>
            </w:r>
          </w:p>
          <w:p w:rsidR="00FA0850" w:rsidRPr="000778A5" w:rsidRDefault="00FA0850" w:rsidP="004511E5">
            <w:pPr>
              <w:spacing w:before="100" w:beforeAutospacing="1" w:after="135"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 xml:space="preserve">The main output of this process is the Communication Management Plan. </w:t>
            </w:r>
            <w:r w:rsidR="007441AE" w:rsidRPr="000778A5">
              <w:rPr>
                <w:rFonts w:eastAsia="Times New Roman" w:cs="Arial"/>
                <w:color w:val="000000"/>
                <w:sz w:val="24"/>
                <w:szCs w:val="24"/>
                <w:lang w:eastAsia="en-GB"/>
              </w:rPr>
              <w:t>Over time o</w:t>
            </w:r>
            <w:r w:rsidRPr="000778A5">
              <w:rPr>
                <w:rFonts w:eastAsia="Times New Roman" w:cs="Arial"/>
                <w:color w:val="000000"/>
                <w:sz w:val="24"/>
                <w:szCs w:val="24"/>
                <w:lang w:eastAsia="en-GB"/>
              </w:rPr>
              <w:t xml:space="preserve">ther project management plans may need to be updated, as the </w:t>
            </w:r>
            <w:r w:rsidR="007441AE" w:rsidRPr="000778A5">
              <w:rPr>
                <w:rFonts w:eastAsia="Times New Roman" w:cs="Arial"/>
                <w:color w:val="000000"/>
                <w:sz w:val="24"/>
                <w:szCs w:val="24"/>
                <w:lang w:eastAsia="en-GB"/>
              </w:rPr>
              <w:t>requirements</w:t>
            </w:r>
            <w:r w:rsidRPr="000778A5">
              <w:rPr>
                <w:rFonts w:eastAsia="Times New Roman" w:cs="Arial"/>
                <w:color w:val="000000"/>
                <w:sz w:val="24"/>
                <w:szCs w:val="24"/>
                <w:lang w:eastAsia="en-GB"/>
              </w:rPr>
              <w:t xml:space="preserve"> of stakeholders are </w:t>
            </w:r>
            <w:r w:rsidR="007441AE" w:rsidRPr="000778A5">
              <w:rPr>
                <w:rFonts w:eastAsia="Times New Roman" w:cs="Arial"/>
                <w:color w:val="000000"/>
                <w:sz w:val="24"/>
                <w:szCs w:val="24"/>
                <w:lang w:eastAsia="en-GB"/>
              </w:rPr>
              <w:t>revealed</w:t>
            </w:r>
            <w:r w:rsidRPr="000778A5">
              <w:rPr>
                <w:rFonts w:eastAsia="Times New Roman" w:cs="Arial"/>
                <w:color w:val="000000"/>
                <w:sz w:val="24"/>
                <w:szCs w:val="24"/>
                <w:lang w:eastAsia="en-GB"/>
              </w:rPr>
              <w:t>.</w:t>
            </w:r>
          </w:p>
          <w:p w:rsidR="007441AE" w:rsidRPr="000778A5" w:rsidRDefault="007441AE" w:rsidP="004511E5">
            <w:pPr>
              <w:pStyle w:val="ListParagraph"/>
              <w:numPr>
                <w:ilvl w:val="0"/>
                <w:numId w:val="5"/>
              </w:numPr>
              <w:spacing w:before="100" w:beforeAutospacing="1" w:after="100" w:afterAutospacing="1" w:line="270" w:lineRule="atLeast"/>
              <w:rPr>
                <w:rFonts w:eastAsia="Times New Roman" w:cs="Arial"/>
                <w:color w:val="000000"/>
                <w:sz w:val="24"/>
                <w:szCs w:val="24"/>
                <w:lang w:eastAsia="en-GB"/>
              </w:rPr>
            </w:pPr>
            <w:r w:rsidRPr="000778A5">
              <w:rPr>
                <w:rFonts w:eastAsia="Times New Roman" w:cs="Arial"/>
                <w:color w:val="000000"/>
                <w:sz w:val="24"/>
                <w:szCs w:val="24"/>
                <w:lang w:eastAsia="en-GB"/>
              </w:rPr>
              <w:t>Distribution of Information</w:t>
            </w:r>
          </w:p>
          <w:p w:rsidR="000C3603" w:rsidRPr="000778A5" w:rsidRDefault="000C3603" w:rsidP="004511E5">
            <w:pPr>
              <w:rPr>
                <w:sz w:val="24"/>
                <w:szCs w:val="24"/>
              </w:rPr>
            </w:pPr>
            <w:r w:rsidRPr="000778A5">
              <w:rPr>
                <w:rFonts w:cs="Arial"/>
                <w:color w:val="000000"/>
                <w:sz w:val="24"/>
                <w:szCs w:val="24"/>
              </w:rPr>
              <w:t xml:space="preserve">The Distribute </w:t>
            </w:r>
            <w:r w:rsidR="007441AE" w:rsidRPr="000778A5">
              <w:rPr>
                <w:rFonts w:cs="Arial"/>
                <w:color w:val="000000"/>
                <w:sz w:val="24"/>
                <w:szCs w:val="24"/>
              </w:rPr>
              <w:t xml:space="preserve">of </w:t>
            </w:r>
            <w:r w:rsidRPr="000778A5">
              <w:rPr>
                <w:rFonts w:cs="Arial"/>
                <w:color w:val="000000"/>
                <w:sz w:val="24"/>
                <w:szCs w:val="24"/>
              </w:rPr>
              <w:t xml:space="preserve">Information process involves effectively executing the Communications Management Plan. Simply put, it is in this process that you implement the communication </w:t>
            </w:r>
            <w:r w:rsidRPr="000778A5">
              <w:rPr>
                <w:rFonts w:cs="Arial"/>
                <w:color w:val="000000"/>
                <w:sz w:val="24"/>
                <w:szCs w:val="24"/>
              </w:rPr>
              <w:lastRenderedPageBreak/>
              <w:t xml:space="preserve">needs of stakeholders. For example, </w:t>
            </w:r>
            <w:r w:rsidR="00F32B03" w:rsidRPr="000778A5">
              <w:rPr>
                <w:rFonts w:cs="Arial"/>
                <w:color w:val="000000"/>
                <w:sz w:val="24"/>
                <w:szCs w:val="24"/>
              </w:rPr>
              <w:t>daily status meeting</w:t>
            </w:r>
            <w:r w:rsidR="007441AE" w:rsidRPr="000778A5">
              <w:rPr>
                <w:rFonts w:cs="Arial"/>
                <w:color w:val="000000"/>
                <w:sz w:val="24"/>
                <w:szCs w:val="24"/>
              </w:rPr>
              <w:t xml:space="preserve">s are </w:t>
            </w:r>
            <w:r w:rsidRPr="000778A5">
              <w:rPr>
                <w:rFonts w:cs="Arial"/>
                <w:color w:val="000000"/>
                <w:sz w:val="24"/>
                <w:szCs w:val="24"/>
              </w:rPr>
              <w:t xml:space="preserve">a type of communication. </w:t>
            </w:r>
            <w:r w:rsidR="007441AE" w:rsidRPr="000778A5">
              <w:rPr>
                <w:rFonts w:cs="Arial"/>
                <w:color w:val="000000"/>
                <w:sz w:val="24"/>
                <w:szCs w:val="24"/>
              </w:rPr>
              <w:t>T</w:t>
            </w:r>
            <w:r w:rsidRPr="000778A5">
              <w:rPr>
                <w:rFonts w:cs="Arial"/>
                <w:color w:val="000000"/>
                <w:sz w:val="24"/>
                <w:szCs w:val="24"/>
              </w:rPr>
              <w:t>ools and techniques in this process are Communication Methods and Information Distribution Tools. Communication Methods, such as communication via emails,</w:t>
            </w:r>
            <w:r w:rsidR="007441AE" w:rsidRPr="000778A5">
              <w:rPr>
                <w:rFonts w:cs="Arial"/>
                <w:color w:val="000000"/>
                <w:sz w:val="24"/>
                <w:szCs w:val="24"/>
              </w:rPr>
              <w:t xml:space="preserve"> are known as pull methods</w:t>
            </w:r>
            <w:r w:rsidRPr="000778A5">
              <w:rPr>
                <w:rFonts w:cs="Arial"/>
                <w:color w:val="000000"/>
                <w:sz w:val="24"/>
                <w:szCs w:val="24"/>
              </w:rPr>
              <w:t xml:space="preserve"> or communication via Intranet</w:t>
            </w:r>
            <w:r w:rsidR="007441AE" w:rsidRPr="000778A5">
              <w:rPr>
                <w:rFonts w:cs="Arial"/>
                <w:color w:val="000000"/>
                <w:sz w:val="24"/>
                <w:szCs w:val="24"/>
              </w:rPr>
              <w:t xml:space="preserve"> is considered as Push Communication</w:t>
            </w:r>
          </w:p>
          <w:p w:rsidR="00FA0850" w:rsidRPr="000778A5" w:rsidRDefault="00FA0850" w:rsidP="004511E5">
            <w:pPr>
              <w:rPr>
                <w:b/>
                <w:sz w:val="24"/>
                <w:szCs w:val="24"/>
              </w:rPr>
            </w:pPr>
          </w:p>
          <w:p w:rsidR="007441AE" w:rsidRPr="000778A5" w:rsidRDefault="007441AE" w:rsidP="004511E5">
            <w:pPr>
              <w:rPr>
                <w:b/>
                <w:sz w:val="24"/>
                <w:szCs w:val="24"/>
              </w:rPr>
            </w:pPr>
            <w:r w:rsidRPr="000778A5">
              <w:rPr>
                <w:rFonts w:ascii="Arial" w:hAnsi="Arial" w:cs="Arial"/>
                <w:noProof/>
                <w:color w:val="0000FF"/>
                <w:sz w:val="27"/>
                <w:szCs w:val="27"/>
                <w:lang w:eastAsia="en-GB"/>
              </w:rPr>
              <w:drawing>
                <wp:inline distT="0" distB="0" distL="0" distR="0" wp14:anchorId="113C6FD5" wp14:editId="569AED82">
                  <wp:extent cx="3177540" cy="1935480"/>
                  <wp:effectExtent l="0" t="0" r="0" b="0"/>
                  <wp:docPr id="2" name="Picture 2" descr="https://encrypted-tbn1.gstatic.com/images?q=tbn:ANd9GcTjniFDERsQ-cXuZqrPI8nS4uA78aA_iRSELqaRk8iGT6yxCj2rq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jniFDERsQ-cXuZqrPI8nS4uA78aA_iRSELqaRk8iGT6yxCj2rq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7540" cy="1935480"/>
                          </a:xfrm>
                          <a:prstGeom prst="rect">
                            <a:avLst/>
                          </a:prstGeom>
                          <a:noFill/>
                          <a:ln>
                            <a:noFill/>
                          </a:ln>
                        </pic:spPr>
                      </pic:pic>
                    </a:graphicData>
                  </a:graphic>
                </wp:inline>
              </w:drawing>
            </w:r>
          </w:p>
          <w:p w:rsidR="007441AE" w:rsidRPr="000778A5" w:rsidRDefault="007441AE" w:rsidP="004511E5">
            <w:pPr>
              <w:rPr>
                <w:b/>
                <w:sz w:val="24"/>
                <w:szCs w:val="24"/>
              </w:rPr>
            </w:pPr>
          </w:p>
          <w:p w:rsidR="00FA0850" w:rsidRPr="000778A5" w:rsidRDefault="007441AE" w:rsidP="004511E5">
            <w:pPr>
              <w:pStyle w:val="ListParagraph"/>
              <w:numPr>
                <w:ilvl w:val="0"/>
                <w:numId w:val="5"/>
              </w:numPr>
              <w:spacing w:before="100" w:beforeAutospacing="1" w:after="100" w:afterAutospacing="1" w:line="270" w:lineRule="atLeast"/>
              <w:rPr>
                <w:b/>
                <w:sz w:val="24"/>
                <w:szCs w:val="24"/>
              </w:rPr>
            </w:pPr>
            <w:r w:rsidRPr="000778A5">
              <w:rPr>
                <w:rFonts w:eastAsia="Times New Roman" w:cs="Arial"/>
                <w:color w:val="000000"/>
                <w:sz w:val="24"/>
                <w:szCs w:val="24"/>
                <w:lang w:eastAsia="en-GB"/>
              </w:rPr>
              <w:t>Management of Stakeholder Expectations</w:t>
            </w:r>
          </w:p>
          <w:p w:rsidR="007441AE" w:rsidRPr="000778A5" w:rsidRDefault="000C3603" w:rsidP="004511E5">
            <w:pPr>
              <w:rPr>
                <w:rFonts w:cs="Arial"/>
                <w:color w:val="000000"/>
                <w:sz w:val="24"/>
                <w:szCs w:val="24"/>
              </w:rPr>
            </w:pPr>
            <w:r w:rsidRPr="000778A5">
              <w:rPr>
                <w:rFonts w:cs="Arial"/>
                <w:color w:val="000000"/>
                <w:sz w:val="24"/>
                <w:szCs w:val="24"/>
              </w:rPr>
              <w:t xml:space="preserve">The Manage Stakeholder Expectations process involves using the various communication methods, interpersonal skills, and management skills to ensure the communication needs of stakeholders are addressed. This will involve </w:t>
            </w:r>
            <w:r w:rsidR="00F32B03" w:rsidRPr="000778A5">
              <w:rPr>
                <w:rFonts w:cs="Arial"/>
                <w:color w:val="000000"/>
                <w:sz w:val="24"/>
                <w:szCs w:val="24"/>
              </w:rPr>
              <w:t>resolving workplace conflicts</w:t>
            </w:r>
            <w:r w:rsidRPr="000778A5">
              <w:rPr>
                <w:rFonts w:cs="Arial"/>
                <w:color w:val="000000"/>
                <w:sz w:val="24"/>
                <w:szCs w:val="24"/>
              </w:rPr>
              <w:t xml:space="preserve">, facilitating meetings with stakeholders, and </w:t>
            </w:r>
            <w:r w:rsidR="007441AE" w:rsidRPr="000778A5">
              <w:rPr>
                <w:rFonts w:cs="Arial"/>
                <w:color w:val="000000"/>
                <w:sz w:val="24"/>
                <w:szCs w:val="24"/>
              </w:rPr>
              <w:t xml:space="preserve">generally </w:t>
            </w:r>
            <w:r w:rsidRPr="000778A5">
              <w:rPr>
                <w:rFonts w:cs="Arial"/>
                <w:color w:val="000000"/>
                <w:sz w:val="24"/>
                <w:szCs w:val="24"/>
              </w:rPr>
              <w:t>building trust.</w:t>
            </w:r>
          </w:p>
          <w:p w:rsidR="00FA0850" w:rsidRPr="000778A5" w:rsidRDefault="007441AE" w:rsidP="004511E5">
            <w:pPr>
              <w:pStyle w:val="ListParagraph"/>
              <w:numPr>
                <w:ilvl w:val="0"/>
                <w:numId w:val="5"/>
              </w:numPr>
              <w:spacing w:before="100" w:beforeAutospacing="1" w:after="100" w:afterAutospacing="1" w:line="270" w:lineRule="atLeast"/>
              <w:rPr>
                <w:b/>
                <w:sz w:val="24"/>
                <w:szCs w:val="24"/>
              </w:rPr>
            </w:pPr>
            <w:r w:rsidRPr="000778A5">
              <w:rPr>
                <w:rFonts w:eastAsia="Times New Roman" w:cs="Arial"/>
                <w:color w:val="000000"/>
                <w:sz w:val="24"/>
                <w:szCs w:val="24"/>
                <w:lang w:eastAsia="en-GB"/>
              </w:rPr>
              <w:t>Reporting on Performance</w:t>
            </w:r>
          </w:p>
          <w:p w:rsidR="00FA0850" w:rsidRPr="000778A5" w:rsidRDefault="000C3603" w:rsidP="004511E5">
            <w:pPr>
              <w:rPr>
                <w:b/>
                <w:sz w:val="24"/>
                <w:szCs w:val="24"/>
              </w:rPr>
            </w:pPr>
            <w:r w:rsidRPr="000778A5">
              <w:rPr>
                <w:rFonts w:cs="Arial"/>
                <w:color w:val="000000"/>
                <w:sz w:val="24"/>
                <w:szCs w:val="24"/>
              </w:rPr>
              <w:t xml:space="preserve">The Report Performance process involves ensuring performance, progress and forecast information are communicated to the identified stakeholders. </w:t>
            </w:r>
            <w:r w:rsidR="007441AE" w:rsidRPr="000778A5">
              <w:rPr>
                <w:rFonts w:cs="Arial"/>
                <w:color w:val="000000"/>
                <w:sz w:val="24"/>
                <w:szCs w:val="24"/>
              </w:rPr>
              <w:t>V</w:t>
            </w:r>
            <w:r w:rsidR="00F32B03" w:rsidRPr="000778A5">
              <w:rPr>
                <w:rFonts w:cs="Arial"/>
                <w:color w:val="000000"/>
                <w:sz w:val="24"/>
                <w:szCs w:val="24"/>
              </w:rPr>
              <w:t>ariance analysis and forecasting methods</w:t>
            </w:r>
            <w:r w:rsidRPr="000778A5">
              <w:rPr>
                <w:rFonts w:cs="Arial"/>
                <w:color w:val="000000"/>
                <w:sz w:val="24"/>
                <w:szCs w:val="24"/>
              </w:rPr>
              <w:t>, are key tools and techniques in this process. The others are communication methods and reporting methods. The key output of this process is performance reports.</w:t>
            </w:r>
          </w:p>
          <w:p w:rsidR="00FA0850" w:rsidRPr="000778A5" w:rsidRDefault="00FA0850" w:rsidP="004511E5">
            <w:pPr>
              <w:rPr>
                <w:b/>
                <w:sz w:val="24"/>
                <w:szCs w:val="24"/>
              </w:rPr>
            </w:pPr>
          </w:p>
          <w:p w:rsidR="00FA0850" w:rsidRPr="000778A5" w:rsidRDefault="00FA0850" w:rsidP="004511E5">
            <w:pPr>
              <w:rPr>
                <w:b/>
              </w:rPr>
            </w:pPr>
          </w:p>
          <w:p w:rsidR="00FA0850" w:rsidRPr="000778A5" w:rsidRDefault="00FA0850" w:rsidP="004511E5">
            <w:pPr>
              <w:rPr>
                <w:b/>
                <w:sz w:val="24"/>
                <w:szCs w:val="24"/>
              </w:rPr>
            </w:pPr>
            <w:r w:rsidRPr="000778A5">
              <w:rPr>
                <w:b/>
                <w:sz w:val="24"/>
                <w:szCs w:val="24"/>
              </w:rPr>
              <w:t>II. At which stage in a project</w:t>
            </w:r>
            <w:r w:rsidR="007441AE" w:rsidRPr="000778A5">
              <w:rPr>
                <w:b/>
                <w:sz w:val="24"/>
                <w:szCs w:val="24"/>
              </w:rPr>
              <w:t xml:space="preserve"> is</w:t>
            </w:r>
            <w:r w:rsidRPr="000778A5">
              <w:rPr>
                <w:b/>
                <w:sz w:val="24"/>
                <w:szCs w:val="24"/>
              </w:rPr>
              <w:t xml:space="preserve"> project communication planning is completed? </w:t>
            </w:r>
          </w:p>
          <w:p w:rsidR="00FA0850" w:rsidRPr="000778A5" w:rsidRDefault="00FA0850" w:rsidP="004511E5">
            <w:pPr>
              <w:rPr>
                <w:b/>
                <w:sz w:val="24"/>
                <w:szCs w:val="24"/>
              </w:rPr>
            </w:pPr>
          </w:p>
          <w:p w:rsidR="00ED2506" w:rsidRPr="000778A5" w:rsidRDefault="00ED2506" w:rsidP="004511E5">
            <w:pPr>
              <w:rPr>
                <w:sz w:val="24"/>
                <w:szCs w:val="24"/>
              </w:rPr>
            </w:pPr>
            <w:r w:rsidRPr="000778A5">
              <w:rPr>
                <w:sz w:val="24"/>
                <w:szCs w:val="24"/>
              </w:rPr>
              <w:t xml:space="preserve">Typically, Communications planning is completed </w:t>
            </w:r>
            <w:r w:rsidR="000529B3" w:rsidRPr="000778A5">
              <w:rPr>
                <w:sz w:val="24"/>
                <w:szCs w:val="24"/>
              </w:rPr>
              <w:t xml:space="preserve">during </w:t>
            </w:r>
            <w:r w:rsidRPr="000778A5">
              <w:rPr>
                <w:sz w:val="24"/>
                <w:szCs w:val="24"/>
              </w:rPr>
              <w:t xml:space="preserve">the </w:t>
            </w:r>
            <w:r w:rsidR="000529B3" w:rsidRPr="000778A5">
              <w:rPr>
                <w:sz w:val="24"/>
                <w:szCs w:val="24"/>
              </w:rPr>
              <w:t>early stages of the project</w:t>
            </w:r>
            <w:r w:rsidRPr="000778A5">
              <w:rPr>
                <w:sz w:val="24"/>
                <w:szCs w:val="24"/>
              </w:rPr>
              <w:t>. The communication</w:t>
            </w:r>
            <w:r w:rsidR="000529B3" w:rsidRPr="000778A5">
              <w:rPr>
                <w:sz w:val="24"/>
                <w:szCs w:val="24"/>
              </w:rPr>
              <w:t xml:space="preserve"> requirements</w:t>
            </w:r>
            <w:r w:rsidRPr="000778A5">
              <w:rPr>
                <w:sz w:val="24"/>
                <w:szCs w:val="24"/>
              </w:rPr>
              <w:t xml:space="preserve"> </w:t>
            </w:r>
            <w:r w:rsidR="000529B3" w:rsidRPr="000778A5">
              <w:rPr>
                <w:sz w:val="24"/>
                <w:szCs w:val="24"/>
              </w:rPr>
              <w:t>of the stakeholders are</w:t>
            </w:r>
            <w:r w:rsidRPr="000778A5">
              <w:rPr>
                <w:sz w:val="24"/>
                <w:szCs w:val="24"/>
              </w:rPr>
              <w:t xml:space="preserve"> </w:t>
            </w:r>
            <w:r w:rsidR="000529B3" w:rsidRPr="000778A5">
              <w:rPr>
                <w:sz w:val="24"/>
                <w:szCs w:val="24"/>
              </w:rPr>
              <w:t xml:space="preserve">identified and </w:t>
            </w:r>
            <w:r w:rsidRPr="000778A5">
              <w:rPr>
                <w:sz w:val="24"/>
                <w:szCs w:val="24"/>
              </w:rPr>
              <w:t xml:space="preserve">documented as part of this planning. </w:t>
            </w:r>
            <w:r w:rsidR="000529B3" w:rsidRPr="000778A5">
              <w:rPr>
                <w:sz w:val="24"/>
                <w:szCs w:val="24"/>
              </w:rPr>
              <w:t>Preferences of the stakeholders needs to be taken into consideration as s</w:t>
            </w:r>
            <w:r w:rsidRPr="000778A5">
              <w:rPr>
                <w:sz w:val="24"/>
                <w:szCs w:val="24"/>
              </w:rPr>
              <w:t xml:space="preserve">ome may prefer a hard copy document </w:t>
            </w:r>
            <w:r w:rsidR="000529B3" w:rsidRPr="000778A5">
              <w:rPr>
                <w:sz w:val="24"/>
                <w:szCs w:val="24"/>
              </w:rPr>
              <w:t xml:space="preserve">or report </w:t>
            </w:r>
            <w:r w:rsidRPr="000778A5">
              <w:rPr>
                <w:sz w:val="24"/>
                <w:szCs w:val="24"/>
              </w:rPr>
              <w:t>rather than an email</w:t>
            </w:r>
            <w:r w:rsidR="000529B3" w:rsidRPr="000778A5">
              <w:rPr>
                <w:sz w:val="24"/>
                <w:szCs w:val="24"/>
              </w:rPr>
              <w:t xml:space="preserve"> version and t</w:t>
            </w:r>
            <w:r w:rsidRPr="000778A5">
              <w:rPr>
                <w:sz w:val="24"/>
                <w:szCs w:val="24"/>
              </w:rPr>
              <w:t xml:space="preserve">hese needs can change </w:t>
            </w:r>
            <w:r w:rsidR="000529B3" w:rsidRPr="000778A5">
              <w:rPr>
                <w:sz w:val="24"/>
                <w:szCs w:val="24"/>
              </w:rPr>
              <w:t xml:space="preserve">over the lifespan of </w:t>
            </w:r>
            <w:r w:rsidRPr="000778A5">
              <w:rPr>
                <w:sz w:val="24"/>
                <w:szCs w:val="24"/>
              </w:rPr>
              <w:t xml:space="preserve">the project. </w:t>
            </w:r>
            <w:r w:rsidR="000529B3" w:rsidRPr="000778A5">
              <w:rPr>
                <w:sz w:val="24"/>
                <w:szCs w:val="24"/>
              </w:rPr>
              <w:t>Therefore t</w:t>
            </w:r>
            <w:r w:rsidRPr="000778A5">
              <w:rPr>
                <w:sz w:val="24"/>
                <w:szCs w:val="24"/>
              </w:rPr>
              <w:t xml:space="preserve">hroughout the project, the </w:t>
            </w:r>
            <w:r w:rsidR="000529B3" w:rsidRPr="000778A5">
              <w:rPr>
                <w:sz w:val="24"/>
                <w:szCs w:val="24"/>
              </w:rPr>
              <w:t>stakeholder’s needs</w:t>
            </w:r>
            <w:r w:rsidRPr="000778A5">
              <w:rPr>
                <w:sz w:val="24"/>
                <w:szCs w:val="24"/>
              </w:rPr>
              <w:t xml:space="preserve">, the type of information requested, and the modality of the information should be reviewed for </w:t>
            </w:r>
            <w:r w:rsidR="000529B3" w:rsidRPr="000778A5">
              <w:rPr>
                <w:sz w:val="24"/>
                <w:szCs w:val="24"/>
              </w:rPr>
              <w:t>correctness</w:t>
            </w:r>
            <w:r w:rsidRPr="000778A5">
              <w:rPr>
                <w:sz w:val="24"/>
                <w:szCs w:val="24"/>
              </w:rPr>
              <w:t xml:space="preserve">—and </w:t>
            </w:r>
            <w:r w:rsidR="000529B3" w:rsidRPr="000778A5">
              <w:rPr>
                <w:sz w:val="24"/>
                <w:szCs w:val="24"/>
              </w:rPr>
              <w:t>restructured</w:t>
            </w:r>
            <w:r w:rsidRPr="000778A5">
              <w:rPr>
                <w:sz w:val="24"/>
                <w:szCs w:val="24"/>
              </w:rPr>
              <w:t xml:space="preserve"> if needed.</w:t>
            </w:r>
          </w:p>
          <w:p w:rsidR="000529B3" w:rsidRPr="000778A5" w:rsidRDefault="000529B3" w:rsidP="004511E5">
            <w:pPr>
              <w:rPr>
                <w:sz w:val="24"/>
                <w:szCs w:val="24"/>
              </w:rPr>
            </w:pPr>
          </w:p>
          <w:p w:rsidR="000529B3" w:rsidRPr="000778A5" w:rsidRDefault="000529B3" w:rsidP="004511E5">
            <w:pPr>
              <w:rPr>
                <w:sz w:val="24"/>
                <w:szCs w:val="24"/>
              </w:rPr>
            </w:pPr>
            <w:r w:rsidRPr="000778A5">
              <w:rPr>
                <w:sz w:val="24"/>
                <w:szCs w:val="24"/>
              </w:rPr>
              <w:t>It goes without saying that suitable time and effort must be</w:t>
            </w:r>
            <w:r w:rsidRPr="000778A5">
              <w:rPr>
                <w:b/>
                <w:sz w:val="24"/>
                <w:szCs w:val="24"/>
              </w:rPr>
              <w:t xml:space="preserve"> </w:t>
            </w:r>
            <w:r w:rsidRPr="000778A5">
              <w:rPr>
                <w:sz w:val="24"/>
                <w:szCs w:val="24"/>
              </w:rPr>
              <w:t xml:space="preserve">expended during this planning phase to ensure all needs are identified and a robust system is developed to ensure stakeholders are informed of events and relevant information in a timely manner, with no surprises!! </w:t>
            </w:r>
          </w:p>
          <w:p w:rsidR="000529B3" w:rsidRPr="000778A5" w:rsidRDefault="000529B3" w:rsidP="004511E5">
            <w:pPr>
              <w:rPr>
                <w:b/>
                <w:sz w:val="24"/>
                <w:szCs w:val="24"/>
              </w:rPr>
            </w:pPr>
            <w:r w:rsidRPr="000778A5">
              <w:rPr>
                <w:b/>
                <w:sz w:val="24"/>
                <w:szCs w:val="24"/>
              </w:rPr>
              <w:lastRenderedPageBreak/>
              <w:t>III. Which type of information is contained in project communication management plan?</w:t>
            </w:r>
          </w:p>
          <w:p w:rsidR="00047B7B" w:rsidRPr="000778A5" w:rsidRDefault="00047B7B" w:rsidP="004511E5">
            <w:pPr>
              <w:rPr>
                <w:b/>
                <w:sz w:val="24"/>
                <w:szCs w:val="24"/>
              </w:rPr>
            </w:pPr>
          </w:p>
          <w:p w:rsidR="00047B7B" w:rsidRPr="000778A5" w:rsidRDefault="00047B7B" w:rsidP="004511E5">
            <w:pPr>
              <w:rPr>
                <w:color w:val="000000"/>
                <w:sz w:val="24"/>
                <w:szCs w:val="24"/>
              </w:rPr>
            </w:pPr>
            <w:r w:rsidRPr="000778A5">
              <w:rPr>
                <w:color w:val="000000"/>
                <w:sz w:val="24"/>
                <w:szCs w:val="24"/>
              </w:rPr>
              <w:t>This Communications Management Plan sets the communications framework for this project.</w:t>
            </w:r>
          </w:p>
          <w:p w:rsidR="00047B7B" w:rsidRPr="000778A5" w:rsidRDefault="00047B7B" w:rsidP="004511E5">
            <w:pPr>
              <w:rPr>
                <w:b/>
                <w:sz w:val="24"/>
                <w:szCs w:val="24"/>
              </w:rPr>
            </w:pPr>
          </w:p>
          <w:p w:rsidR="00047B7B" w:rsidRPr="000778A5" w:rsidRDefault="00047B7B" w:rsidP="004511E5">
            <w:pPr>
              <w:rPr>
                <w:b/>
                <w:sz w:val="24"/>
                <w:szCs w:val="24"/>
              </w:rPr>
            </w:pPr>
            <w:r w:rsidRPr="000778A5">
              <w:rPr>
                <w:rFonts w:ascii="Arial" w:hAnsi="Arial" w:cs="Arial"/>
                <w:noProof/>
                <w:color w:val="0000FF"/>
                <w:sz w:val="27"/>
                <w:szCs w:val="27"/>
                <w:lang w:eastAsia="en-GB"/>
              </w:rPr>
              <w:drawing>
                <wp:inline distT="0" distB="0" distL="0" distR="0" wp14:anchorId="361A58B7" wp14:editId="2BCA2AC4">
                  <wp:extent cx="4648200" cy="2164080"/>
                  <wp:effectExtent l="0" t="0" r="0" b="0"/>
                  <wp:docPr id="13" name="Picture 13" descr="https://encrypted-tbn1.gstatic.com/images?q=tbn:ANd9GcRAyHz0ZS5icmMrrSk0YxblH6PrcMTdEpOoStde2sUJVRGk20I8_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AyHz0ZS5icmMrrSk0YxblH6PrcMTdEpOoStde2sUJVRGk20I8_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8200" cy="2164080"/>
                          </a:xfrm>
                          <a:prstGeom prst="rect">
                            <a:avLst/>
                          </a:prstGeom>
                          <a:noFill/>
                          <a:ln>
                            <a:noFill/>
                          </a:ln>
                        </pic:spPr>
                      </pic:pic>
                    </a:graphicData>
                  </a:graphic>
                </wp:inline>
              </w:drawing>
            </w:r>
          </w:p>
          <w:p w:rsidR="00047B7B" w:rsidRPr="000778A5" w:rsidRDefault="00047B7B" w:rsidP="004511E5">
            <w:pPr>
              <w:rPr>
                <w:b/>
                <w:sz w:val="24"/>
                <w:szCs w:val="24"/>
              </w:rPr>
            </w:pPr>
          </w:p>
          <w:p w:rsidR="00ED2506" w:rsidRPr="000778A5" w:rsidRDefault="00ED2506" w:rsidP="004511E5">
            <w:pPr>
              <w:rPr>
                <w:b/>
              </w:rPr>
            </w:pPr>
          </w:p>
          <w:p w:rsidR="00FA0850" w:rsidRPr="000778A5" w:rsidRDefault="000C3603" w:rsidP="004511E5">
            <w:pPr>
              <w:rPr>
                <w:b/>
                <w:sz w:val="24"/>
                <w:szCs w:val="24"/>
              </w:rPr>
            </w:pPr>
            <w:r w:rsidRPr="000778A5">
              <w:rPr>
                <w:color w:val="000000"/>
                <w:sz w:val="24"/>
                <w:szCs w:val="24"/>
              </w:rPr>
              <w:t>This plan identifies and defines the roles of persons involved in this project</w:t>
            </w:r>
            <w:r w:rsidR="000529B3" w:rsidRPr="000778A5">
              <w:rPr>
                <w:color w:val="000000"/>
                <w:sz w:val="24"/>
                <w:szCs w:val="24"/>
              </w:rPr>
              <w:t xml:space="preserve"> and can be formatted in various formats and includes tables as per </w:t>
            </w:r>
            <w:r w:rsidR="00047B7B" w:rsidRPr="000778A5">
              <w:rPr>
                <w:color w:val="000000"/>
                <w:sz w:val="24"/>
                <w:szCs w:val="24"/>
              </w:rPr>
              <w:t xml:space="preserve">the </w:t>
            </w:r>
            <w:r w:rsidR="000529B3" w:rsidRPr="000778A5">
              <w:rPr>
                <w:color w:val="000000"/>
                <w:sz w:val="24"/>
                <w:szCs w:val="24"/>
              </w:rPr>
              <w:t xml:space="preserve">sample </w:t>
            </w:r>
            <w:r w:rsidR="00047B7B" w:rsidRPr="000778A5">
              <w:rPr>
                <w:color w:val="000000"/>
                <w:sz w:val="24"/>
                <w:szCs w:val="24"/>
              </w:rPr>
              <w:t>above</w:t>
            </w:r>
            <w:r w:rsidRPr="000778A5">
              <w:rPr>
                <w:color w:val="000000"/>
                <w:sz w:val="24"/>
                <w:szCs w:val="24"/>
              </w:rPr>
              <w:t xml:space="preserve">. It </w:t>
            </w:r>
            <w:r w:rsidR="000529B3" w:rsidRPr="000778A5">
              <w:rPr>
                <w:color w:val="000000"/>
                <w:sz w:val="24"/>
                <w:szCs w:val="24"/>
              </w:rPr>
              <w:t xml:space="preserve">may </w:t>
            </w:r>
            <w:r w:rsidRPr="000778A5">
              <w:rPr>
                <w:color w:val="000000"/>
                <w:sz w:val="24"/>
                <w:szCs w:val="24"/>
              </w:rPr>
              <w:t>also include a communications matrix which maps the communication requirements of this project</w:t>
            </w:r>
            <w:r w:rsidR="00047B7B" w:rsidRPr="000778A5">
              <w:rPr>
                <w:color w:val="000000"/>
                <w:sz w:val="24"/>
                <w:szCs w:val="24"/>
              </w:rPr>
              <w:t xml:space="preserve"> as illustrated below</w:t>
            </w:r>
            <w:r w:rsidRPr="000778A5">
              <w:rPr>
                <w:color w:val="000000"/>
                <w:sz w:val="24"/>
                <w:szCs w:val="24"/>
              </w:rPr>
              <w:t>. An in-depth guide for conducting meetings details both the communications rules and how the meetings will be conducted, ensuring successful meetings. A project team directory is included to provide contact information for all stakeholders directly involved in the project.</w:t>
            </w:r>
          </w:p>
          <w:p w:rsidR="00FA0850" w:rsidRPr="000778A5" w:rsidRDefault="00FA0850" w:rsidP="004511E5">
            <w:pPr>
              <w:rPr>
                <w:b/>
                <w:sz w:val="24"/>
                <w:szCs w:val="24"/>
              </w:rPr>
            </w:pPr>
          </w:p>
          <w:p w:rsidR="00ED2506" w:rsidRPr="000778A5" w:rsidRDefault="00ED2506" w:rsidP="004511E5">
            <w:pPr>
              <w:rPr>
                <w:b/>
              </w:rPr>
            </w:pPr>
          </w:p>
          <w:p w:rsidR="00047B7B" w:rsidRPr="000778A5" w:rsidRDefault="00ED2506" w:rsidP="004511E5">
            <w:pPr>
              <w:rPr>
                <w:rFonts w:ascii="Arial" w:hAnsi="Arial" w:cs="Arial"/>
                <w:color w:val="222222"/>
                <w:sz w:val="27"/>
                <w:szCs w:val="27"/>
              </w:rPr>
            </w:pPr>
            <w:r w:rsidRPr="000778A5">
              <w:rPr>
                <w:rFonts w:ascii="Arial" w:hAnsi="Arial" w:cs="Arial"/>
                <w:color w:val="222222"/>
                <w:sz w:val="27"/>
                <w:szCs w:val="27"/>
              </w:rPr>
              <w:t xml:space="preserve"> </w:t>
            </w:r>
          </w:p>
          <w:p w:rsidR="00053488" w:rsidRPr="000778A5" w:rsidRDefault="00047B7B" w:rsidP="004511E5">
            <w:pPr>
              <w:rPr>
                <w:b/>
                <w:sz w:val="24"/>
                <w:szCs w:val="24"/>
              </w:rPr>
            </w:pPr>
            <w:r w:rsidRPr="000778A5">
              <w:rPr>
                <w:noProof/>
                <w:color w:val="0000FF"/>
                <w:lang w:eastAsia="en-GB"/>
              </w:rPr>
              <w:drawing>
                <wp:inline distT="0" distB="0" distL="0" distR="0">
                  <wp:extent cx="5654040" cy="3139440"/>
                  <wp:effectExtent l="0" t="0" r="0" b="0"/>
                  <wp:docPr id="12" name="Picture 12" descr="http://img.docstoccdn.com/thumb/orig/91700789.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docstoccdn.com/thumb/orig/91700789.png">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4040" cy="3139440"/>
                          </a:xfrm>
                          <a:prstGeom prst="rect">
                            <a:avLst/>
                          </a:prstGeom>
                          <a:noFill/>
                          <a:ln>
                            <a:noFill/>
                          </a:ln>
                        </pic:spPr>
                      </pic:pic>
                    </a:graphicData>
                  </a:graphic>
                </wp:inline>
              </w:drawing>
            </w:r>
          </w:p>
          <w:p w:rsidR="00053488" w:rsidRPr="000778A5" w:rsidRDefault="00053488" w:rsidP="004511E5">
            <w:pPr>
              <w:rPr>
                <w:b/>
                <w:sz w:val="24"/>
                <w:szCs w:val="24"/>
              </w:rPr>
            </w:pPr>
          </w:p>
          <w:p w:rsidR="00053488" w:rsidRPr="000778A5" w:rsidRDefault="00053488" w:rsidP="004511E5">
            <w:pPr>
              <w:rPr>
                <w:b/>
                <w:sz w:val="24"/>
                <w:szCs w:val="24"/>
              </w:rPr>
            </w:pPr>
          </w:p>
          <w:p w:rsidR="00FA0850" w:rsidRPr="000778A5" w:rsidRDefault="00FA0850" w:rsidP="004511E5">
            <w:pPr>
              <w:rPr>
                <w:b/>
                <w:sz w:val="24"/>
                <w:szCs w:val="24"/>
              </w:rPr>
            </w:pPr>
            <w:r w:rsidRPr="000778A5">
              <w:rPr>
                <w:b/>
                <w:sz w:val="24"/>
                <w:szCs w:val="24"/>
              </w:rPr>
              <w:lastRenderedPageBreak/>
              <w:t xml:space="preserve">IV. What are the inputs to information distribution? </w:t>
            </w:r>
          </w:p>
          <w:p w:rsidR="00126C3C" w:rsidRPr="000778A5" w:rsidRDefault="00126C3C" w:rsidP="004511E5">
            <w:pPr>
              <w:rPr>
                <w:b/>
                <w:sz w:val="24"/>
                <w:szCs w:val="24"/>
              </w:rPr>
            </w:pPr>
          </w:p>
          <w:p w:rsidR="00126C3C" w:rsidRPr="000778A5" w:rsidRDefault="00126C3C" w:rsidP="004511E5">
            <w:pPr>
              <w:rPr>
                <w:color w:val="3C3C3C"/>
                <w:sz w:val="24"/>
                <w:szCs w:val="24"/>
              </w:rPr>
            </w:pPr>
            <w:r w:rsidRPr="000778A5">
              <w:rPr>
                <w:color w:val="3C3C3C"/>
                <w:sz w:val="24"/>
                <w:szCs w:val="24"/>
              </w:rPr>
              <w:t xml:space="preserve">Information Distribution is about assuring the right information is available to the right people at the right time. Information Distribution executes the communication plan and responds to the unexpected requests for information. </w:t>
            </w:r>
          </w:p>
          <w:p w:rsidR="00C83FE6" w:rsidRPr="000778A5" w:rsidRDefault="00C83FE6" w:rsidP="004511E5">
            <w:pPr>
              <w:rPr>
                <w:color w:val="3C3C3C"/>
                <w:sz w:val="24"/>
                <w:szCs w:val="24"/>
              </w:rPr>
            </w:pPr>
          </w:p>
          <w:p w:rsidR="00126C3C" w:rsidRPr="000778A5" w:rsidRDefault="00C83FE6" w:rsidP="004511E5">
            <w:pPr>
              <w:rPr>
                <w:rFonts w:eastAsia="Times New Roman" w:cs="Helvetica"/>
                <w:bCs/>
                <w:iCs/>
                <w:sz w:val="24"/>
                <w:szCs w:val="24"/>
                <w:lang w:eastAsia="en-GB"/>
              </w:rPr>
            </w:pPr>
            <w:r w:rsidRPr="000778A5">
              <w:rPr>
                <w:color w:val="3C3C3C"/>
                <w:sz w:val="24"/>
                <w:szCs w:val="24"/>
              </w:rPr>
              <w:t xml:space="preserve">The main input to information distribution is the Communications Management plan as this describes the methods of obtaining and distributing project information. </w:t>
            </w:r>
            <w:r w:rsidR="00126C3C" w:rsidRPr="000778A5">
              <w:rPr>
                <w:rFonts w:eastAsia="Times New Roman" w:cs="Helvetica"/>
                <w:bCs/>
                <w:iCs/>
                <w:sz w:val="24"/>
                <w:szCs w:val="24"/>
                <w:lang w:eastAsia="en-GB"/>
              </w:rPr>
              <w:t>However there are t</w:t>
            </w:r>
            <w:r w:rsidR="00B549BF" w:rsidRPr="000778A5">
              <w:rPr>
                <w:rFonts w:eastAsia="Times New Roman" w:cs="Helvetica"/>
                <w:bCs/>
                <w:iCs/>
                <w:sz w:val="24"/>
                <w:szCs w:val="24"/>
                <w:lang w:eastAsia="en-GB"/>
              </w:rPr>
              <w:t>wo</w:t>
            </w:r>
            <w:r w:rsidR="00126C3C" w:rsidRPr="000778A5">
              <w:rPr>
                <w:rFonts w:eastAsia="Times New Roman" w:cs="Helvetica"/>
                <w:bCs/>
                <w:iCs/>
                <w:sz w:val="24"/>
                <w:szCs w:val="24"/>
                <w:lang w:eastAsia="en-GB"/>
              </w:rPr>
              <w:t xml:space="preserve"> additional elements that serve as inputs to the distribute information process as illustrated and detailed below;</w:t>
            </w:r>
          </w:p>
          <w:p w:rsidR="00B549BF" w:rsidRPr="000778A5" w:rsidRDefault="00B549BF" w:rsidP="004511E5">
            <w:pPr>
              <w:rPr>
                <w:rFonts w:eastAsia="Times New Roman" w:cs="Helvetica"/>
                <w:b/>
                <w:bCs/>
                <w:sz w:val="24"/>
                <w:szCs w:val="24"/>
                <w:lang w:eastAsia="en-GB"/>
              </w:rPr>
            </w:pPr>
          </w:p>
          <w:p w:rsidR="00126C3C" w:rsidRPr="000778A5" w:rsidRDefault="00126C3C" w:rsidP="004511E5">
            <w:pPr>
              <w:spacing w:before="150" w:after="150" w:line="360" w:lineRule="atLeast"/>
              <w:rPr>
                <w:rFonts w:eastAsia="Times New Roman" w:cs="Helvetica"/>
                <w:sz w:val="24"/>
                <w:szCs w:val="24"/>
                <w:lang w:eastAsia="en-GB"/>
              </w:rPr>
            </w:pPr>
            <w:r w:rsidRPr="000778A5">
              <w:rPr>
                <w:rFonts w:ascii="Arial" w:hAnsi="Arial" w:cs="Arial"/>
                <w:noProof/>
                <w:color w:val="0000FF"/>
                <w:sz w:val="27"/>
                <w:szCs w:val="27"/>
                <w:lang w:eastAsia="en-GB"/>
              </w:rPr>
              <w:drawing>
                <wp:inline distT="0" distB="0" distL="0" distR="0">
                  <wp:extent cx="5303520" cy="4686300"/>
                  <wp:effectExtent l="0" t="0" r="0" b="0"/>
                  <wp:docPr id="4" name="Picture 4" descr="https://encrypted-tbn2.gstatic.com/images?q=tbn:ANd9GcR4SBbH9zgfo5KtFsZmrvCgN9Ap6i7jwWMIycmg4r3osRn5e67B">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4SBbH9zgfo5KtFsZmrvCgN9Ap6i7jwWMIycmg4r3osRn5e67B">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3520" cy="4686300"/>
                          </a:xfrm>
                          <a:prstGeom prst="rect">
                            <a:avLst/>
                          </a:prstGeom>
                          <a:noFill/>
                          <a:ln>
                            <a:noFill/>
                          </a:ln>
                        </pic:spPr>
                      </pic:pic>
                    </a:graphicData>
                  </a:graphic>
                </wp:inline>
              </w:drawing>
            </w:r>
          </w:p>
          <w:p w:rsidR="00126C3C" w:rsidRPr="000778A5" w:rsidRDefault="00126C3C" w:rsidP="004511E5">
            <w:pPr>
              <w:spacing w:before="150" w:after="150" w:line="360" w:lineRule="atLeast"/>
              <w:rPr>
                <w:rFonts w:eastAsia="Times New Roman" w:cs="Helvetica"/>
                <w:sz w:val="24"/>
                <w:szCs w:val="24"/>
                <w:lang w:eastAsia="en-GB"/>
              </w:rPr>
            </w:pPr>
          </w:p>
          <w:p w:rsidR="00126C3C" w:rsidRPr="000778A5" w:rsidRDefault="00B549BF" w:rsidP="00FB2E5C">
            <w:pPr>
              <w:pStyle w:val="ListParagraph"/>
              <w:numPr>
                <w:ilvl w:val="0"/>
                <w:numId w:val="5"/>
              </w:numPr>
              <w:rPr>
                <w:sz w:val="24"/>
                <w:szCs w:val="24"/>
              </w:rPr>
            </w:pPr>
            <w:r w:rsidRPr="000778A5">
              <w:rPr>
                <w:sz w:val="24"/>
                <w:szCs w:val="24"/>
              </w:rPr>
              <w:t>The r</w:t>
            </w:r>
            <w:r w:rsidR="00126C3C" w:rsidRPr="000778A5">
              <w:rPr>
                <w:sz w:val="24"/>
                <w:szCs w:val="24"/>
              </w:rPr>
              <w:t>esults</w:t>
            </w:r>
            <w:r w:rsidRPr="000778A5">
              <w:rPr>
                <w:sz w:val="24"/>
                <w:szCs w:val="24"/>
              </w:rPr>
              <w:t xml:space="preserve"> of the ongoing works</w:t>
            </w:r>
            <w:r w:rsidR="00126C3C" w:rsidRPr="000778A5">
              <w:rPr>
                <w:sz w:val="24"/>
                <w:szCs w:val="24"/>
              </w:rPr>
              <w:t xml:space="preserve">, good or bad, serve as inputs to communication because they show quality issues, progress </w:t>
            </w:r>
            <w:r w:rsidRPr="000778A5">
              <w:rPr>
                <w:sz w:val="24"/>
                <w:szCs w:val="24"/>
              </w:rPr>
              <w:t>or lack of it,</w:t>
            </w:r>
            <w:r w:rsidR="00126C3C" w:rsidRPr="000778A5">
              <w:rPr>
                <w:sz w:val="24"/>
                <w:szCs w:val="24"/>
              </w:rPr>
              <w:t xml:space="preserve"> and other relevant information</w:t>
            </w:r>
            <w:r w:rsidRPr="000778A5">
              <w:rPr>
                <w:sz w:val="24"/>
                <w:szCs w:val="24"/>
              </w:rPr>
              <w:t xml:space="preserve"> (also see narrative within illustration)</w:t>
            </w:r>
            <w:r w:rsidR="00126C3C" w:rsidRPr="000778A5">
              <w:rPr>
                <w:sz w:val="24"/>
                <w:szCs w:val="24"/>
              </w:rPr>
              <w:t xml:space="preserve">. </w:t>
            </w:r>
          </w:p>
          <w:p w:rsidR="00ED2506" w:rsidRPr="000778A5" w:rsidRDefault="00B549BF" w:rsidP="00C83FE6">
            <w:pPr>
              <w:pStyle w:val="ListParagraph"/>
              <w:numPr>
                <w:ilvl w:val="0"/>
                <w:numId w:val="5"/>
              </w:numPr>
              <w:rPr>
                <w:sz w:val="24"/>
                <w:szCs w:val="24"/>
              </w:rPr>
            </w:pPr>
            <w:r w:rsidRPr="000778A5">
              <w:rPr>
                <w:sz w:val="24"/>
                <w:szCs w:val="24"/>
              </w:rPr>
              <w:t xml:space="preserve">The </w:t>
            </w:r>
            <w:r w:rsidR="00126C3C" w:rsidRPr="000778A5">
              <w:rPr>
                <w:sz w:val="24"/>
                <w:szCs w:val="24"/>
              </w:rPr>
              <w:t xml:space="preserve">Project plan may have </w:t>
            </w:r>
            <w:r w:rsidRPr="000778A5">
              <w:rPr>
                <w:sz w:val="24"/>
                <w:szCs w:val="24"/>
              </w:rPr>
              <w:t>data</w:t>
            </w:r>
            <w:r w:rsidR="00126C3C" w:rsidRPr="000778A5">
              <w:rPr>
                <w:sz w:val="24"/>
                <w:szCs w:val="24"/>
              </w:rPr>
              <w:t xml:space="preserve">, </w:t>
            </w:r>
            <w:r w:rsidRPr="000778A5">
              <w:rPr>
                <w:sz w:val="24"/>
                <w:szCs w:val="24"/>
              </w:rPr>
              <w:t>necessities</w:t>
            </w:r>
            <w:r w:rsidR="00126C3C" w:rsidRPr="000778A5">
              <w:rPr>
                <w:sz w:val="24"/>
                <w:szCs w:val="24"/>
              </w:rPr>
              <w:t xml:space="preserve">, or described </w:t>
            </w:r>
            <w:r w:rsidRPr="000778A5">
              <w:rPr>
                <w:sz w:val="24"/>
                <w:szCs w:val="24"/>
              </w:rPr>
              <w:t>situations</w:t>
            </w:r>
            <w:r w:rsidR="00126C3C" w:rsidRPr="000778A5">
              <w:rPr>
                <w:sz w:val="24"/>
                <w:szCs w:val="24"/>
              </w:rPr>
              <w:t xml:space="preserve"> that are integrated with communications</w:t>
            </w:r>
            <w:r w:rsidRPr="000778A5">
              <w:rPr>
                <w:sz w:val="24"/>
                <w:szCs w:val="24"/>
              </w:rPr>
              <w:t xml:space="preserve"> </w:t>
            </w:r>
            <w:r w:rsidRPr="000778A5">
              <w:rPr>
                <w:sz w:val="24"/>
                <w:szCs w:val="24"/>
              </w:rPr>
              <w:t>(also see narrative within illustration)</w:t>
            </w:r>
            <w:r w:rsidR="00126C3C" w:rsidRPr="000778A5">
              <w:rPr>
                <w:sz w:val="24"/>
                <w:szCs w:val="24"/>
              </w:rPr>
              <w:t>.</w:t>
            </w:r>
          </w:p>
          <w:p w:rsidR="00ED2506" w:rsidRPr="000778A5" w:rsidRDefault="00ED2506" w:rsidP="004511E5">
            <w:pPr>
              <w:rPr>
                <w:b/>
                <w:sz w:val="24"/>
                <w:szCs w:val="24"/>
              </w:rPr>
            </w:pPr>
          </w:p>
          <w:p w:rsidR="00ED2506" w:rsidRPr="000778A5" w:rsidRDefault="00ED2506" w:rsidP="004511E5">
            <w:pPr>
              <w:rPr>
                <w:b/>
                <w:sz w:val="24"/>
                <w:szCs w:val="24"/>
              </w:rPr>
            </w:pPr>
          </w:p>
          <w:p w:rsidR="00ED2506" w:rsidRPr="000778A5" w:rsidRDefault="00ED2506" w:rsidP="004511E5">
            <w:pPr>
              <w:rPr>
                <w:b/>
                <w:sz w:val="24"/>
                <w:szCs w:val="24"/>
              </w:rPr>
            </w:pPr>
          </w:p>
          <w:p w:rsidR="00567C94" w:rsidRPr="000778A5" w:rsidRDefault="00FA0850" w:rsidP="004511E5">
            <w:pPr>
              <w:rPr>
                <w:b/>
                <w:sz w:val="24"/>
                <w:szCs w:val="24"/>
              </w:rPr>
            </w:pPr>
            <w:r w:rsidRPr="000778A5">
              <w:rPr>
                <w:b/>
                <w:sz w:val="24"/>
                <w:szCs w:val="24"/>
              </w:rPr>
              <w:lastRenderedPageBreak/>
              <w:t xml:space="preserve">V. What are the various communication modalities used by project managers? </w:t>
            </w:r>
          </w:p>
          <w:p w:rsidR="00567C94" w:rsidRPr="000778A5" w:rsidRDefault="00567C94" w:rsidP="004511E5">
            <w:pPr>
              <w:rPr>
                <w:b/>
                <w:sz w:val="24"/>
                <w:szCs w:val="24"/>
              </w:rPr>
            </w:pPr>
          </w:p>
          <w:p w:rsidR="00567C94" w:rsidRPr="000778A5" w:rsidRDefault="00567C94" w:rsidP="00567C94">
            <w:pPr>
              <w:rPr>
                <w:sz w:val="24"/>
                <w:szCs w:val="24"/>
              </w:rPr>
            </w:pPr>
            <w:r w:rsidRPr="000778A5">
              <w:rPr>
                <w:sz w:val="24"/>
                <w:szCs w:val="24"/>
              </w:rPr>
              <w:t xml:space="preserve">The project manager </w:t>
            </w:r>
            <w:r w:rsidRPr="000778A5">
              <w:rPr>
                <w:sz w:val="24"/>
                <w:szCs w:val="24"/>
              </w:rPr>
              <w:t>and his team need to</w:t>
            </w:r>
            <w:r w:rsidRPr="000778A5">
              <w:rPr>
                <w:sz w:val="24"/>
                <w:szCs w:val="24"/>
              </w:rPr>
              <w:t xml:space="preserve"> identify all of the required and approved methods of communicating </w:t>
            </w:r>
            <w:r w:rsidRPr="000778A5">
              <w:rPr>
                <w:sz w:val="24"/>
                <w:szCs w:val="24"/>
              </w:rPr>
              <w:t xml:space="preserve">during the </w:t>
            </w:r>
            <w:r w:rsidRPr="000778A5">
              <w:rPr>
                <w:sz w:val="24"/>
                <w:szCs w:val="24"/>
              </w:rPr>
              <w:t>communications planning</w:t>
            </w:r>
            <w:r w:rsidRPr="000778A5">
              <w:rPr>
                <w:sz w:val="24"/>
                <w:szCs w:val="24"/>
              </w:rPr>
              <w:t xml:space="preserve"> stage</w:t>
            </w:r>
            <w:r w:rsidRPr="000778A5">
              <w:rPr>
                <w:sz w:val="24"/>
                <w:szCs w:val="24"/>
              </w:rPr>
              <w:t xml:space="preserve">. </w:t>
            </w:r>
          </w:p>
          <w:p w:rsidR="00567C94" w:rsidRPr="000778A5" w:rsidRDefault="00567C94" w:rsidP="00567C94">
            <w:pPr>
              <w:rPr>
                <w:sz w:val="24"/>
                <w:szCs w:val="24"/>
              </w:rPr>
            </w:pPr>
          </w:p>
          <w:p w:rsidR="00567C94" w:rsidRPr="000778A5" w:rsidRDefault="00567C94" w:rsidP="00567C94">
            <w:pPr>
              <w:rPr>
                <w:sz w:val="24"/>
                <w:szCs w:val="24"/>
              </w:rPr>
            </w:pPr>
            <w:r w:rsidRPr="000778A5">
              <w:rPr>
                <w:sz w:val="24"/>
                <w:szCs w:val="24"/>
              </w:rPr>
              <w:t xml:space="preserve">It is important not the send all recipients within the plan, all of the information, as in some cases the communications may contain </w:t>
            </w:r>
            <w:r w:rsidRPr="000778A5">
              <w:rPr>
                <w:sz w:val="24"/>
                <w:szCs w:val="24"/>
              </w:rPr>
              <w:t>sensitive and classified information</w:t>
            </w:r>
            <w:r w:rsidRPr="000778A5">
              <w:rPr>
                <w:sz w:val="24"/>
                <w:szCs w:val="24"/>
              </w:rPr>
              <w:t xml:space="preserve"> and not all the </w:t>
            </w:r>
            <w:r w:rsidRPr="000778A5">
              <w:rPr>
                <w:sz w:val="24"/>
                <w:szCs w:val="24"/>
              </w:rPr>
              <w:t xml:space="preserve">stakeholders </w:t>
            </w:r>
            <w:r w:rsidRPr="000778A5">
              <w:rPr>
                <w:sz w:val="24"/>
                <w:szCs w:val="24"/>
              </w:rPr>
              <w:t>need to be</w:t>
            </w:r>
            <w:r w:rsidRPr="000778A5">
              <w:rPr>
                <w:sz w:val="24"/>
                <w:szCs w:val="24"/>
              </w:rPr>
              <w:t xml:space="preserve"> </w:t>
            </w:r>
            <w:r w:rsidRPr="000778A5">
              <w:rPr>
                <w:sz w:val="24"/>
                <w:szCs w:val="24"/>
              </w:rPr>
              <w:t>aware of</w:t>
            </w:r>
            <w:r w:rsidRPr="000778A5">
              <w:rPr>
                <w:sz w:val="24"/>
                <w:szCs w:val="24"/>
              </w:rPr>
              <w:t xml:space="preserve"> it. Other projects may contain information that’s open for anyone to explore. </w:t>
            </w:r>
            <w:r w:rsidRPr="000778A5">
              <w:rPr>
                <w:sz w:val="24"/>
                <w:szCs w:val="24"/>
              </w:rPr>
              <w:t xml:space="preserve">It is the </w:t>
            </w:r>
            <w:r w:rsidRPr="000778A5">
              <w:rPr>
                <w:sz w:val="24"/>
                <w:szCs w:val="24"/>
              </w:rPr>
              <w:t xml:space="preserve">project manager </w:t>
            </w:r>
            <w:r w:rsidRPr="000778A5">
              <w:rPr>
                <w:sz w:val="24"/>
                <w:szCs w:val="24"/>
              </w:rPr>
              <w:t xml:space="preserve">responsibility therefore to </w:t>
            </w:r>
            <w:r w:rsidRPr="000778A5">
              <w:rPr>
                <w:sz w:val="24"/>
                <w:szCs w:val="24"/>
              </w:rPr>
              <w:t xml:space="preserve">identify </w:t>
            </w:r>
            <w:r w:rsidRPr="000778A5">
              <w:rPr>
                <w:sz w:val="24"/>
                <w:szCs w:val="24"/>
              </w:rPr>
              <w:t xml:space="preserve">new and existing </w:t>
            </w:r>
            <w:r w:rsidRPr="000778A5">
              <w:rPr>
                <w:sz w:val="24"/>
                <w:szCs w:val="24"/>
              </w:rPr>
              <w:t xml:space="preserve">requirements, if any, for the communication modalities. </w:t>
            </w:r>
          </w:p>
          <w:p w:rsidR="00567C94" w:rsidRPr="000778A5" w:rsidRDefault="00567C94" w:rsidP="00567C94">
            <w:pPr>
              <w:rPr>
                <w:sz w:val="24"/>
                <w:szCs w:val="24"/>
              </w:rPr>
            </w:pPr>
          </w:p>
          <w:p w:rsidR="00FA0850" w:rsidRPr="000778A5" w:rsidRDefault="00567C94" w:rsidP="004511E5">
            <w:pPr>
              <w:rPr>
                <w:b/>
                <w:sz w:val="24"/>
                <w:szCs w:val="24"/>
              </w:rPr>
            </w:pPr>
            <w:r w:rsidRPr="000778A5">
              <w:rPr>
                <w:sz w:val="24"/>
                <w:szCs w:val="24"/>
              </w:rPr>
              <w:t xml:space="preserve">Communication modalities can include </w:t>
            </w:r>
            <w:r w:rsidRPr="000778A5">
              <w:rPr>
                <w:sz w:val="24"/>
                <w:szCs w:val="24"/>
              </w:rPr>
              <w:t xml:space="preserve">but not be limited to progress </w:t>
            </w:r>
            <w:r w:rsidRPr="000778A5">
              <w:rPr>
                <w:sz w:val="24"/>
                <w:szCs w:val="24"/>
              </w:rPr>
              <w:t>reports, memos, emails, meetings</w:t>
            </w:r>
            <w:r w:rsidRPr="000778A5">
              <w:rPr>
                <w:sz w:val="24"/>
                <w:szCs w:val="24"/>
              </w:rPr>
              <w:t xml:space="preserve"> (informal and recorded)</w:t>
            </w:r>
            <w:r w:rsidRPr="000778A5">
              <w:rPr>
                <w:sz w:val="24"/>
                <w:szCs w:val="24"/>
              </w:rPr>
              <w:t xml:space="preserve">, and so on. The </w:t>
            </w:r>
            <w:r w:rsidRPr="000778A5">
              <w:rPr>
                <w:sz w:val="24"/>
                <w:szCs w:val="24"/>
              </w:rPr>
              <w:t>favored</w:t>
            </w:r>
            <w:r w:rsidRPr="000778A5">
              <w:rPr>
                <w:sz w:val="24"/>
                <w:szCs w:val="24"/>
              </w:rPr>
              <w:t xml:space="preserve"> </w:t>
            </w:r>
            <w:r w:rsidRPr="000778A5">
              <w:rPr>
                <w:sz w:val="24"/>
                <w:szCs w:val="24"/>
              </w:rPr>
              <w:t>systems</w:t>
            </w:r>
            <w:r w:rsidRPr="000778A5">
              <w:rPr>
                <w:sz w:val="24"/>
                <w:szCs w:val="24"/>
              </w:rPr>
              <w:t xml:space="preserve"> of communicating must be </w:t>
            </w:r>
            <w:r w:rsidRPr="000778A5">
              <w:rPr>
                <w:sz w:val="24"/>
                <w:szCs w:val="24"/>
              </w:rPr>
              <w:t xml:space="preserve">clearly </w:t>
            </w:r>
            <w:r w:rsidRPr="000778A5">
              <w:rPr>
                <w:sz w:val="24"/>
                <w:szCs w:val="24"/>
              </w:rPr>
              <w:t>identified by the project manager</w:t>
            </w:r>
            <w:r w:rsidRPr="000778A5">
              <w:rPr>
                <w:sz w:val="24"/>
                <w:szCs w:val="24"/>
              </w:rPr>
              <w:t xml:space="preserve"> and nominated team members</w:t>
            </w:r>
            <w:r w:rsidRPr="000778A5">
              <w:rPr>
                <w:sz w:val="24"/>
                <w:szCs w:val="24"/>
              </w:rPr>
              <w:t xml:space="preserve">, based on the </w:t>
            </w:r>
            <w:r w:rsidR="00CE2C29" w:rsidRPr="000778A5">
              <w:rPr>
                <w:sz w:val="24"/>
                <w:szCs w:val="24"/>
              </w:rPr>
              <w:t>conditions</w:t>
            </w:r>
            <w:r w:rsidRPr="000778A5">
              <w:rPr>
                <w:sz w:val="24"/>
                <w:szCs w:val="24"/>
              </w:rPr>
              <w:t xml:space="preserve"> of the message to be communicated. </w:t>
            </w:r>
            <w:r w:rsidR="00FA0850" w:rsidRPr="000778A5">
              <w:rPr>
                <w:b/>
                <w:sz w:val="24"/>
                <w:szCs w:val="24"/>
              </w:rPr>
              <w:t xml:space="preserve">              </w:t>
            </w:r>
          </w:p>
          <w:p w:rsidR="00FA0850" w:rsidRPr="000778A5" w:rsidRDefault="00FA0850" w:rsidP="004511E5">
            <w:pPr>
              <w:rPr>
                <w:b/>
                <w:sz w:val="24"/>
                <w:szCs w:val="24"/>
              </w:rPr>
            </w:pPr>
          </w:p>
          <w:p w:rsidR="00CE2C29" w:rsidRPr="000778A5" w:rsidRDefault="009437D6" w:rsidP="00CE2C29">
            <w:pPr>
              <w:rPr>
                <w:sz w:val="24"/>
                <w:szCs w:val="24"/>
              </w:rPr>
            </w:pPr>
            <w:r w:rsidRPr="000778A5">
              <w:rPr>
                <w:rFonts w:ascii="Arial" w:hAnsi="Arial" w:cs="Arial"/>
                <w:noProof/>
                <w:color w:val="0000FF"/>
                <w:sz w:val="27"/>
                <w:szCs w:val="27"/>
                <w:lang w:eastAsia="en-GB"/>
              </w:rPr>
              <w:drawing>
                <wp:inline distT="0" distB="0" distL="0" distR="0">
                  <wp:extent cx="3017520" cy="1234440"/>
                  <wp:effectExtent l="0" t="0" r="0" b="0"/>
                  <wp:docPr id="6" name="Picture 6" descr="https://encrypted-tbn3.gstatic.com/images?q=tbn:ANd9GcT9yVy5Q3jMobLceu3kRi_kFFnAV9xaZR9j6R8G2b0ebPbzyqxv">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9yVy5Q3jMobLceu3kRi_kFFnAV9xaZR9j6R8G2b0ebPbzyqxv">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7520" cy="1234440"/>
                          </a:xfrm>
                          <a:prstGeom prst="rect">
                            <a:avLst/>
                          </a:prstGeom>
                          <a:noFill/>
                          <a:ln>
                            <a:noFill/>
                          </a:ln>
                        </pic:spPr>
                      </pic:pic>
                    </a:graphicData>
                  </a:graphic>
                </wp:inline>
              </w:drawing>
            </w:r>
            <w:r w:rsidR="00CE2C29" w:rsidRPr="000778A5">
              <w:rPr>
                <w:sz w:val="24"/>
                <w:szCs w:val="24"/>
              </w:rPr>
              <w:t>The following needs to be c</w:t>
            </w:r>
            <w:r w:rsidR="00CE2C29" w:rsidRPr="000778A5">
              <w:rPr>
                <w:sz w:val="24"/>
                <w:szCs w:val="24"/>
              </w:rPr>
              <w:t>onsider</w:t>
            </w:r>
            <w:r w:rsidR="00CE2C29" w:rsidRPr="000778A5">
              <w:rPr>
                <w:sz w:val="24"/>
                <w:szCs w:val="24"/>
              </w:rPr>
              <w:t>ed</w:t>
            </w:r>
            <w:r w:rsidR="00CE2C29" w:rsidRPr="000778A5">
              <w:rPr>
                <w:sz w:val="24"/>
                <w:szCs w:val="24"/>
              </w:rPr>
              <w:t>, which may have a</w:t>
            </w:r>
            <w:r w:rsidR="00CE2C29" w:rsidRPr="000778A5">
              <w:rPr>
                <w:sz w:val="24"/>
                <w:szCs w:val="24"/>
              </w:rPr>
              <w:t xml:space="preserve"> detrimental </w:t>
            </w:r>
            <w:r w:rsidR="00CE2C29" w:rsidRPr="000778A5">
              <w:rPr>
                <w:sz w:val="24"/>
                <w:szCs w:val="24"/>
              </w:rPr>
              <w:t xml:space="preserve">effect on the communication plan: </w:t>
            </w:r>
          </w:p>
          <w:p w:rsidR="000778A5" w:rsidRPr="000778A5" w:rsidRDefault="000778A5" w:rsidP="00CE2C29">
            <w:pPr>
              <w:rPr>
                <w:sz w:val="24"/>
                <w:szCs w:val="24"/>
              </w:rPr>
            </w:pPr>
          </w:p>
          <w:p w:rsidR="000778A5" w:rsidRPr="000778A5" w:rsidRDefault="000778A5" w:rsidP="00CE2C29">
            <w:pPr>
              <w:rPr>
                <w:sz w:val="24"/>
                <w:szCs w:val="24"/>
              </w:rPr>
            </w:pPr>
            <w:r w:rsidRPr="000778A5">
              <w:rPr>
                <w:sz w:val="24"/>
                <w:szCs w:val="24"/>
              </w:rPr>
              <w:t xml:space="preserve">The </w:t>
            </w:r>
            <w:r w:rsidRPr="000778A5">
              <w:rPr>
                <w:b/>
                <w:sz w:val="24"/>
                <w:szCs w:val="24"/>
              </w:rPr>
              <w:t>length of the project</w:t>
            </w:r>
            <w:r w:rsidRPr="000778A5">
              <w:rPr>
                <w:sz w:val="24"/>
                <w:szCs w:val="24"/>
              </w:rPr>
              <w:t xml:space="preserve"> can have an influence on the project technology. A long-term project’s communication model may be replaced due to the ever changing technology improvements and software. A short-term project may initially not have the same technology requirements as a long-term project but could nevertheless benefit from the successful model and performance capability a larger project uses</w:t>
            </w:r>
            <w:r w:rsidRPr="000778A5">
              <w:rPr>
                <w:sz w:val="24"/>
                <w:szCs w:val="24"/>
              </w:rPr>
              <w:t>.</w:t>
            </w:r>
          </w:p>
          <w:p w:rsidR="00053488" w:rsidRPr="000778A5" w:rsidRDefault="00053488" w:rsidP="004511E5">
            <w:pPr>
              <w:rPr>
                <w:sz w:val="24"/>
                <w:szCs w:val="24"/>
              </w:rPr>
            </w:pPr>
          </w:p>
          <w:p w:rsidR="00053488" w:rsidRPr="000778A5" w:rsidRDefault="00053488" w:rsidP="004511E5">
            <w:pPr>
              <w:rPr>
                <w:sz w:val="24"/>
                <w:szCs w:val="24"/>
              </w:rPr>
            </w:pPr>
            <w:r w:rsidRPr="000778A5">
              <w:rPr>
                <w:sz w:val="24"/>
                <w:szCs w:val="24"/>
              </w:rPr>
              <w:t xml:space="preserve">Regularly </w:t>
            </w:r>
            <w:r w:rsidRPr="000778A5">
              <w:rPr>
                <w:b/>
                <w:sz w:val="24"/>
                <w:szCs w:val="24"/>
              </w:rPr>
              <w:t xml:space="preserve">scheduled </w:t>
            </w:r>
            <w:r w:rsidR="00B549BF" w:rsidRPr="000778A5">
              <w:rPr>
                <w:b/>
                <w:sz w:val="24"/>
                <w:szCs w:val="24"/>
              </w:rPr>
              <w:t>information</w:t>
            </w:r>
            <w:r w:rsidR="00B549BF" w:rsidRPr="000778A5">
              <w:rPr>
                <w:sz w:val="24"/>
                <w:szCs w:val="24"/>
              </w:rPr>
              <w:t xml:space="preserve"> </w:t>
            </w:r>
            <w:r w:rsidRPr="000778A5">
              <w:rPr>
                <w:sz w:val="24"/>
                <w:szCs w:val="24"/>
              </w:rPr>
              <w:t>reports and update</w:t>
            </w:r>
            <w:r w:rsidR="00CE2C29" w:rsidRPr="000778A5">
              <w:rPr>
                <w:sz w:val="24"/>
                <w:szCs w:val="24"/>
              </w:rPr>
              <w:t>d revisions etc.</w:t>
            </w:r>
            <w:r w:rsidRPr="000778A5">
              <w:rPr>
                <w:sz w:val="24"/>
                <w:szCs w:val="24"/>
              </w:rPr>
              <w:t xml:space="preserve"> may be required by </w:t>
            </w:r>
            <w:r w:rsidR="00873393" w:rsidRPr="000778A5">
              <w:rPr>
                <w:sz w:val="24"/>
                <w:szCs w:val="24"/>
              </w:rPr>
              <w:t xml:space="preserve">the project </w:t>
            </w:r>
            <w:r w:rsidRPr="000778A5">
              <w:rPr>
                <w:sz w:val="24"/>
                <w:szCs w:val="24"/>
              </w:rPr>
              <w:t xml:space="preserve">stakeholders </w:t>
            </w:r>
            <w:r w:rsidR="00CE2C29" w:rsidRPr="000778A5">
              <w:rPr>
                <w:sz w:val="24"/>
                <w:szCs w:val="24"/>
              </w:rPr>
              <w:t>(</w:t>
            </w:r>
            <w:r w:rsidRPr="000778A5">
              <w:rPr>
                <w:sz w:val="24"/>
                <w:szCs w:val="24"/>
              </w:rPr>
              <w:t>such as management and the customer</w:t>
            </w:r>
            <w:r w:rsidR="00CE2C29" w:rsidRPr="000778A5">
              <w:rPr>
                <w:sz w:val="24"/>
                <w:szCs w:val="24"/>
              </w:rPr>
              <w:t>)</w:t>
            </w:r>
            <w:r w:rsidRPr="000778A5">
              <w:rPr>
                <w:sz w:val="24"/>
                <w:szCs w:val="24"/>
              </w:rPr>
              <w:t>. If conditions within the project affect the project success</w:t>
            </w:r>
            <w:r w:rsidR="00CE2C29" w:rsidRPr="000778A5">
              <w:rPr>
                <w:sz w:val="24"/>
                <w:szCs w:val="24"/>
              </w:rPr>
              <w:t xml:space="preserve"> or reputation</w:t>
            </w:r>
            <w:r w:rsidRPr="000778A5">
              <w:rPr>
                <w:sz w:val="24"/>
                <w:szCs w:val="24"/>
              </w:rPr>
              <w:t>, immediate communications may be</w:t>
            </w:r>
            <w:r w:rsidR="00CE2C29" w:rsidRPr="000778A5">
              <w:rPr>
                <w:sz w:val="24"/>
                <w:szCs w:val="24"/>
              </w:rPr>
              <w:t xml:space="preserve"> required</w:t>
            </w:r>
            <w:r w:rsidRPr="000778A5">
              <w:rPr>
                <w:sz w:val="24"/>
                <w:szCs w:val="24"/>
              </w:rPr>
              <w:t xml:space="preserve">. </w:t>
            </w:r>
          </w:p>
          <w:p w:rsidR="00053488" w:rsidRPr="000778A5" w:rsidRDefault="00053488" w:rsidP="004511E5">
            <w:pPr>
              <w:rPr>
                <w:sz w:val="24"/>
                <w:szCs w:val="24"/>
              </w:rPr>
            </w:pPr>
          </w:p>
          <w:p w:rsidR="00053488" w:rsidRPr="000778A5" w:rsidRDefault="00053488" w:rsidP="004511E5">
            <w:pPr>
              <w:rPr>
                <w:sz w:val="24"/>
                <w:szCs w:val="24"/>
              </w:rPr>
            </w:pPr>
            <w:r w:rsidRPr="000778A5">
              <w:rPr>
                <w:sz w:val="24"/>
                <w:szCs w:val="24"/>
              </w:rPr>
              <w:t>The</w:t>
            </w:r>
            <w:r w:rsidR="00CE2C29" w:rsidRPr="000778A5">
              <w:rPr>
                <w:sz w:val="24"/>
                <w:szCs w:val="24"/>
              </w:rPr>
              <w:t xml:space="preserve"> Project </w:t>
            </w:r>
            <w:r w:rsidR="00B358F8" w:rsidRPr="000778A5">
              <w:rPr>
                <w:sz w:val="24"/>
                <w:szCs w:val="24"/>
              </w:rPr>
              <w:t xml:space="preserve">lifecycle </w:t>
            </w:r>
            <w:r w:rsidRPr="000778A5">
              <w:rPr>
                <w:sz w:val="24"/>
                <w:szCs w:val="24"/>
              </w:rPr>
              <w:t xml:space="preserve">may </w:t>
            </w:r>
            <w:r w:rsidR="00B358F8" w:rsidRPr="000778A5">
              <w:rPr>
                <w:sz w:val="24"/>
                <w:szCs w:val="24"/>
              </w:rPr>
              <w:t xml:space="preserve">need </w:t>
            </w:r>
            <w:r w:rsidRPr="000778A5">
              <w:rPr>
                <w:b/>
                <w:sz w:val="24"/>
                <w:szCs w:val="24"/>
              </w:rPr>
              <w:t>technology</w:t>
            </w:r>
            <w:r w:rsidRPr="000778A5">
              <w:rPr>
                <w:sz w:val="24"/>
                <w:szCs w:val="24"/>
              </w:rPr>
              <w:t xml:space="preserve"> changes</w:t>
            </w:r>
            <w:r w:rsidR="00B358F8" w:rsidRPr="000778A5">
              <w:rPr>
                <w:sz w:val="24"/>
                <w:szCs w:val="24"/>
              </w:rPr>
              <w:t>,</w:t>
            </w:r>
            <w:r w:rsidRPr="000778A5">
              <w:rPr>
                <w:sz w:val="24"/>
                <w:szCs w:val="24"/>
              </w:rPr>
              <w:t xml:space="preserve"> </w:t>
            </w:r>
            <w:r w:rsidR="00CE2C29" w:rsidRPr="000778A5">
              <w:rPr>
                <w:sz w:val="24"/>
                <w:szCs w:val="24"/>
              </w:rPr>
              <w:t>required</w:t>
            </w:r>
            <w:r w:rsidRPr="000778A5">
              <w:rPr>
                <w:sz w:val="24"/>
                <w:szCs w:val="24"/>
              </w:rPr>
              <w:t xml:space="preserve"> to fulfill the project </w:t>
            </w:r>
            <w:r w:rsidR="00B358F8" w:rsidRPr="000778A5">
              <w:rPr>
                <w:sz w:val="24"/>
                <w:szCs w:val="24"/>
              </w:rPr>
              <w:t>essentials,</w:t>
            </w:r>
            <w:r w:rsidRPr="000778A5">
              <w:rPr>
                <w:sz w:val="24"/>
                <w:szCs w:val="24"/>
              </w:rPr>
              <w:t xml:space="preserve"> </w:t>
            </w:r>
            <w:r w:rsidR="00CE2C29" w:rsidRPr="000778A5">
              <w:rPr>
                <w:sz w:val="24"/>
                <w:szCs w:val="24"/>
              </w:rPr>
              <w:t>b</w:t>
            </w:r>
            <w:r w:rsidRPr="000778A5">
              <w:rPr>
                <w:sz w:val="24"/>
                <w:szCs w:val="24"/>
              </w:rPr>
              <w:t xml:space="preserve">ecause of the </w:t>
            </w:r>
            <w:r w:rsidR="00CE2C29" w:rsidRPr="000778A5">
              <w:rPr>
                <w:sz w:val="24"/>
                <w:szCs w:val="24"/>
              </w:rPr>
              <w:t xml:space="preserve">extreme nature </w:t>
            </w:r>
            <w:r w:rsidRPr="000778A5">
              <w:rPr>
                <w:sz w:val="24"/>
                <w:szCs w:val="24"/>
              </w:rPr>
              <w:t>of the project</w:t>
            </w:r>
            <w:r w:rsidR="00CE2C29" w:rsidRPr="000778A5">
              <w:rPr>
                <w:sz w:val="24"/>
                <w:szCs w:val="24"/>
              </w:rPr>
              <w:t xml:space="preserve"> </w:t>
            </w:r>
            <w:r w:rsidR="00B358F8" w:rsidRPr="000778A5">
              <w:rPr>
                <w:sz w:val="24"/>
                <w:szCs w:val="24"/>
              </w:rPr>
              <w:t>evolution</w:t>
            </w:r>
            <w:r w:rsidRPr="000778A5">
              <w:rPr>
                <w:sz w:val="24"/>
                <w:szCs w:val="24"/>
              </w:rPr>
              <w:t xml:space="preserve">. </w:t>
            </w:r>
            <w:r w:rsidR="00B358F8" w:rsidRPr="000778A5">
              <w:rPr>
                <w:sz w:val="24"/>
                <w:szCs w:val="24"/>
              </w:rPr>
              <w:t>T</w:t>
            </w:r>
            <w:r w:rsidRPr="000778A5">
              <w:rPr>
                <w:sz w:val="24"/>
                <w:szCs w:val="24"/>
              </w:rPr>
              <w:t>he project may require an internal web site</w:t>
            </w:r>
            <w:r w:rsidR="00CE2C29" w:rsidRPr="000778A5">
              <w:rPr>
                <w:sz w:val="24"/>
                <w:szCs w:val="24"/>
              </w:rPr>
              <w:t xml:space="preserve"> or intranet</w:t>
            </w:r>
            <w:r w:rsidR="00B358F8" w:rsidRPr="000778A5">
              <w:rPr>
                <w:sz w:val="24"/>
                <w:szCs w:val="24"/>
              </w:rPr>
              <w:t>, for example,</w:t>
            </w:r>
            <w:r w:rsidR="00CE2C29" w:rsidRPr="000778A5">
              <w:rPr>
                <w:sz w:val="24"/>
                <w:szCs w:val="24"/>
              </w:rPr>
              <w:t xml:space="preserve"> </w:t>
            </w:r>
            <w:r w:rsidRPr="000778A5">
              <w:rPr>
                <w:sz w:val="24"/>
                <w:szCs w:val="24"/>
              </w:rPr>
              <w:t xml:space="preserve">that </w:t>
            </w:r>
            <w:r w:rsidR="00CE2C29" w:rsidRPr="000778A5">
              <w:rPr>
                <w:sz w:val="24"/>
                <w:szCs w:val="24"/>
              </w:rPr>
              <w:t xml:space="preserve">allows the transfer of large volumes of data and </w:t>
            </w:r>
            <w:r w:rsidRPr="000778A5">
              <w:rPr>
                <w:sz w:val="24"/>
                <w:szCs w:val="24"/>
              </w:rPr>
              <w:t xml:space="preserve">details </w:t>
            </w:r>
            <w:r w:rsidR="00CE2C29" w:rsidRPr="000778A5">
              <w:rPr>
                <w:sz w:val="24"/>
                <w:szCs w:val="24"/>
              </w:rPr>
              <w:t xml:space="preserve">the </w:t>
            </w:r>
            <w:r w:rsidRPr="000778A5">
              <w:rPr>
                <w:sz w:val="24"/>
                <w:szCs w:val="24"/>
              </w:rPr>
              <w:t xml:space="preserve">project </w:t>
            </w:r>
            <w:r w:rsidR="000778A5" w:rsidRPr="000778A5">
              <w:rPr>
                <w:sz w:val="24"/>
                <w:szCs w:val="24"/>
              </w:rPr>
              <w:t>advancement</w:t>
            </w:r>
            <w:r w:rsidRPr="000778A5">
              <w:rPr>
                <w:sz w:val="24"/>
                <w:szCs w:val="24"/>
              </w:rPr>
              <w:t xml:space="preserve">. If </w:t>
            </w:r>
            <w:r w:rsidR="00CE2C29" w:rsidRPr="000778A5">
              <w:rPr>
                <w:sz w:val="24"/>
                <w:szCs w:val="24"/>
              </w:rPr>
              <w:t xml:space="preserve">these </w:t>
            </w:r>
            <w:r w:rsidRPr="000778A5">
              <w:rPr>
                <w:sz w:val="24"/>
                <w:szCs w:val="24"/>
              </w:rPr>
              <w:t>site</w:t>
            </w:r>
            <w:r w:rsidR="00CE2C29" w:rsidRPr="000778A5">
              <w:rPr>
                <w:sz w:val="24"/>
                <w:szCs w:val="24"/>
              </w:rPr>
              <w:t>s</w:t>
            </w:r>
            <w:r w:rsidRPr="000778A5">
              <w:rPr>
                <w:sz w:val="24"/>
                <w:szCs w:val="24"/>
              </w:rPr>
              <w:t xml:space="preserve"> </w:t>
            </w:r>
            <w:r w:rsidR="000778A5" w:rsidRPr="000778A5">
              <w:rPr>
                <w:sz w:val="24"/>
                <w:szCs w:val="24"/>
              </w:rPr>
              <w:t>are not available to the Project</w:t>
            </w:r>
            <w:r w:rsidRPr="000778A5">
              <w:rPr>
                <w:sz w:val="24"/>
                <w:szCs w:val="24"/>
              </w:rPr>
              <w:t xml:space="preserve">, then </w:t>
            </w:r>
            <w:r w:rsidR="00CE2C29" w:rsidRPr="000778A5">
              <w:rPr>
                <w:sz w:val="24"/>
                <w:szCs w:val="24"/>
              </w:rPr>
              <w:t>man-hours and budget</w:t>
            </w:r>
            <w:r w:rsidRPr="000778A5">
              <w:rPr>
                <w:sz w:val="24"/>
                <w:szCs w:val="24"/>
              </w:rPr>
              <w:t xml:space="preserve"> will need to be </w:t>
            </w:r>
            <w:r w:rsidR="00CE2C29" w:rsidRPr="000778A5">
              <w:rPr>
                <w:sz w:val="24"/>
                <w:szCs w:val="24"/>
              </w:rPr>
              <w:t>allocated</w:t>
            </w:r>
            <w:r w:rsidR="00B358F8" w:rsidRPr="000778A5">
              <w:rPr>
                <w:sz w:val="24"/>
                <w:szCs w:val="24"/>
              </w:rPr>
              <w:t xml:space="preserve"> for</w:t>
            </w:r>
            <w:r w:rsidRPr="000778A5">
              <w:rPr>
                <w:sz w:val="24"/>
                <w:szCs w:val="24"/>
              </w:rPr>
              <w:t xml:space="preserve"> this communication requirement. </w:t>
            </w:r>
          </w:p>
          <w:p w:rsidR="00053488" w:rsidRPr="000778A5" w:rsidRDefault="00053488" w:rsidP="004511E5">
            <w:pPr>
              <w:rPr>
                <w:sz w:val="24"/>
                <w:szCs w:val="24"/>
              </w:rPr>
            </w:pPr>
          </w:p>
          <w:p w:rsidR="00ED2506" w:rsidRPr="000778A5" w:rsidRDefault="00053488" w:rsidP="004511E5">
            <w:pPr>
              <w:rPr>
                <w:sz w:val="24"/>
                <w:szCs w:val="24"/>
              </w:rPr>
            </w:pPr>
            <w:r w:rsidRPr="000778A5">
              <w:rPr>
                <w:sz w:val="24"/>
                <w:szCs w:val="24"/>
              </w:rPr>
              <w:t xml:space="preserve">The project manager should </w:t>
            </w:r>
            <w:r w:rsidR="00B358F8" w:rsidRPr="000778A5">
              <w:rPr>
                <w:sz w:val="24"/>
                <w:szCs w:val="24"/>
              </w:rPr>
              <w:t xml:space="preserve">regularly </w:t>
            </w:r>
            <w:r w:rsidRPr="000778A5">
              <w:rPr>
                <w:sz w:val="24"/>
                <w:szCs w:val="24"/>
              </w:rPr>
              <w:t xml:space="preserve">evaluate the abilities of the project team. This is to determine if </w:t>
            </w:r>
            <w:r w:rsidR="00B549BF" w:rsidRPr="000778A5">
              <w:rPr>
                <w:sz w:val="24"/>
                <w:szCs w:val="24"/>
              </w:rPr>
              <w:t xml:space="preserve">there is </w:t>
            </w:r>
            <w:r w:rsidRPr="000778A5">
              <w:rPr>
                <w:sz w:val="24"/>
                <w:szCs w:val="24"/>
              </w:rPr>
              <w:t xml:space="preserve">appropriate </w:t>
            </w:r>
            <w:r w:rsidR="00B549BF" w:rsidRPr="000778A5">
              <w:rPr>
                <w:b/>
                <w:sz w:val="24"/>
                <w:szCs w:val="24"/>
              </w:rPr>
              <w:t>project staffing</w:t>
            </w:r>
            <w:r w:rsidR="00B549BF" w:rsidRPr="000778A5">
              <w:rPr>
                <w:sz w:val="24"/>
                <w:szCs w:val="24"/>
              </w:rPr>
              <w:t xml:space="preserve"> </w:t>
            </w:r>
            <w:r w:rsidRPr="000778A5">
              <w:rPr>
                <w:sz w:val="24"/>
                <w:szCs w:val="24"/>
              </w:rPr>
              <w:t>levels of competency exist</w:t>
            </w:r>
            <w:r w:rsidR="00B358F8" w:rsidRPr="000778A5">
              <w:rPr>
                <w:sz w:val="24"/>
                <w:szCs w:val="24"/>
              </w:rPr>
              <w:t>ing with</w:t>
            </w:r>
            <w:r w:rsidRPr="000778A5">
              <w:rPr>
                <w:sz w:val="24"/>
                <w:szCs w:val="24"/>
              </w:rPr>
              <w:t xml:space="preserve">in the team, </w:t>
            </w:r>
            <w:r w:rsidR="00B358F8" w:rsidRPr="000778A5">
              <w:rPr>
                <w:sz w:val="24"/>
                <w:szCs w:val="24"/>
              </w:rPr>
              <w:t xml:space="preserve">so as to </w:t>
            </w:r>
            <w:r w:rsidRPr="000778A5">
              <w:rPr>
                <w:sz w:val="24"/>
                <w:szCs w:val="24"/>
              </w:rPr>
              <w:t xml:space="preserve">fulfill the communication requirements or </w:t>
            </w:r>
            <w:r w:rsidR="00B358F8" w:rsidRPr="000778A5">
              <w:rPr>
                <w:sz w:val="24"/>
                <w:szCs w:val="24"/>
              </w:rPr>
              <w:t>ensure they receive suitable training to enable the information distribution service is maintained.</w:t>
            </w:r>
          </w:p>
          <w:p w:rsidR="00ED2506" w:rsidRPr="000778A5" w:rsidRDefault="00ED2506" w:rsidP="004511E5">
            <w:pPr>
              <w:rPr>
                <w:b/>
                <w:sz w:val="24"/>
                <w:szCs w:val="24"/>
              </w:rPr>
            </w:pPr>
          </w:p>
          <w:p w:rsidR="00FA0850" w:rsidRPr="000778A5" w:rsidRDefault="00FA0850" w:rsidP="004511E5">
            <w:pPr>
              <w:rPr>
                <w:b/>
                <w:sz w:val="24"/>
                <w:szCs w:val="24"/>
              </w:rPr>
            </w:pPr>
            <w:r w:rsidRPr="000778A5">
              <w:rPr>
                <w:b/>
                <w:sz w:val="24"/>
                <w:szCs w:val="24"/>
              </w:rPr>
              <w:lastRenderedPageBreak/>
              <w:t xml:space="preserve">2. Discuss in details how the project communication plan is created?                            (5)              </w:t>
            </w:r>
          </w:p>
          <w:p w:rsidR="00053488" w:rsidRPr="000778A5" w:rsidRDefault="00053488" w:rsidP="004511E5">
            <w:pPr>
              <w:pStyle w:val="NormalWeb"/>
              <w:rPr>
                <w:rFonts w:asciiTheme="minorHAnsi" w:hAnsiTheme="minorHAnsi" w:cs="Arial"/>
                <w:color w:val="000000"/>
              </w:rPr>
            </w:pPr>
            <w:r w:rsidRPr="000778A5">
              <w:rPr>
                <w:rFonts w:asciiTheme="minorHAnsi" w:hAnsiTheme="minorHAnsi" w:cs="Arial"/>
                <w:color w:val="000000"/>
              </w:rPr>
              <w:t xml:space="preserve">Before </w:t>
            </w:r>
            <w:r w:rsidR="00E317B4" w:rsidRPr="000778A5">
              <w:rPr>
                <w:rFonts w:asciiTheme="minorHAnsi" w:hAnsiTheme="minorHAnsi" w:cs="Arial"/>
                <w:color w:val="000000"/>
              </w:rPr>
              <w:t>starting</w:t>
            </w:r>
            <w:r w:rsidRPr="000778A5">
              <w:rPr>
                <w:rFonts w:asciiTheme="minorHAnsi" w:hAnsiTheme="minorHAnsi" w:cs="Arial"/>
                <w:color w:val="000000"/>
              </w:rPr>
              <w:t xml:space="preserve"> the task of putting together a communication plan, it is important to ensure vital </w:t>
            </w:r>
            <w:r w:rsidR="00E317B4" w:rsidRPr="000778A5">
              <w:rPr>
                <w:rFonts w:asciiTheme="minorHAnsi" w:hAnsiTheme="minorHAnsi" w:cs="Arial"/>
                <w:color w:val="000000"/>
              </w:rPr>
              <w:t>prefaces</w:t>
            </w:r>
            <w:r w:rsidRPr="000778A5">
              <w:rPr>
                <w:rFonts w:asciiTheme="minorHAnsi" w:hAnsiTheme="minorHAnsi" w:cs="Arial"/>
                <w:color w:val="000000"/>
              </w:rPr>
              <w:t xml:space="preserve"> are in place. </w:t>
            </w:r>
            <w:r w:rsidR="00E317B4" w:rsidRPr="000778A5">
              <w:rPr>
                <w:rFonts w:asciiTheme="minorHAnsi" w:hAnsiTheme="minorHAnsi" w:cs="Arial"/>
                <w:color w:val="000000"/>
              </w:rPr>
              <w:t xml:space="preserve">It is important </w:t>
            </w:r>
            <w:r w:rsidRPr="000778A5">
              <w:rPr>
                <w:rFonts w:asciiTheme="minorHAnsi" w:hAnsiTheme="minorHAnsi" w:cs="Arial"/>
                <w:color w:val="000000"/>
              </w:rPr>
              <w:t>that the project objectives and scope and communication objectives have been clearly stated</w:t>
            </w:r>
            <w:r w:rsidR="00E317B4" w:rsidRPr="000778A5">
              <w:rPr>
                <w:rFonts w:asciiTheme="minorHAnsi" w:hAnsiTheme="minorHAnsi" w:cs="Arial"/>
                <w:color w:val="000000"/>
              </w:rPr>
              <w:t xml:space="preserve"> bearing in mind d</w:t>
            </w:r>
            <w:r w:rsidRPr="000778A5">
              <w:rPr>
                <w:rFonts w:asciiTheme="minorHAnsi" w:hAnsiTheme="minorHAnsi" w:cs="Arial"/>
                <w:color w:val="000000"/>
              </w:rPr>
              <w:t xml:space="preserve">ifferent projects will require different communication strategies. The other preliminary that must be taken care of is the stakeholder analysis. Without this vital information, the communication plan will lack </w:t>
            </w:r>
            <w:r w:rsidR="00E317B4" w:rsidRPr="000778A5">
              <w:rPr>
                <w:rFonts w:asciiTheme="minorHAnsi" w:hAnsiTheme="minorHAnsi" w:cs="Arial"/>
                <w:color w:val="000000"/>
              </w:rPr>
              <w:t>strength</w:t>
            </w:r>
            <w:r w:rsidRPr="000778A5">
              <w:rPr>
                <w:rFonts w:asciiTheme="minorHAnsi" w:hAnsiTheme="minorHAnsi" w:cs="Arial"/>
                <w:color w:val="000000"/>
              </w:rPr>
              <w:t xml:space="preserve"> and direction.</w:t>
            </w:r>
          </w:p>
          <w:p w:rsidR="00DD2939" w:rsidRPr="000778A5" w:rsidRDefault="00DD2939" w:rsidP="004511E5">
            <w:pPr>
              <w:numPr>
                <w:ilvl w:val="0"/>
                <w:numId w:val="10"/>
              </w:numPr>
              <w:spacing w:after="180"/>
              <w:ind w:left="0"/>
              <w:rPr>
                <w:rFonts w:eastAsia="Times New Roman" w:cs="Arial"/>
                <w:color w:val="222222"/>
                <w:sz w:val="24"/>
                <w:szCs w:val="24"/>
                <w:lang w:eastAsia="en-GB"/>
              </w:rPr>
            </w:pPr>
            <w:r w:rsidRPr="000778A5">
              <w:rPr>
                <w:rFonts w:eastAsia="Times New Roman" w:cs="Arial"/>
                <w:noProof/>
                <w:color w:val="0000FF"/>
                <w:sz w:val="24"/>
                <w:szCs w:val="24"/>
                <w:lang w:eastAsia="en-GB"/>
              </w:rPr>
              <w:drawing>
                <wp:inline distT="0" distB="0" distL="0" distR="0">
                  <wp:extent cx="5212080" cy="2026920"/>
                  <wp:effectExtent l="0" t="0" r="0" b="0"/>
                  <wp:docPr id="8" name="Picture 8" descr="https://encrypted-tbn3.gstatic.com/images?q=tbn:ANd9GcQgC2OQLUaZ59CeP8kZu0aCYdmtpqKid-spIOsipuvXBUX3KLF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QgC2OQLUaZ59CeP8kZu0aCYdmtpqKid-spIOsipuvXBUX3KLF8">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2080" cy="2026920"/>
                          </a:xfrm>
                          <a:prstGeom prst="rect">
                            <a:avLst/>
                          </a:prstGeom>
                          <a:noFill/>
                          <a:ln>
                            <a:noFill/>
                          </a:ln>
                        </pic:spPr>
                      </pic:pic>
                    </a:graphicData>
                  </a:graphic>
                </wp:inline>
              </w:drawing>
            </w:r>
          </w:p>
          <w:p w:rsidR="00E317B4" w:rsidRPr="000778A5" w:rsidRDefault="00053488" w:rsidP="004511E5">
            <w:pPr>
              <w:pStyle w:val="NormalWeb"/>
              <w:rPr>
                <w:rFonts w:asciiTheme="minorHAnsi" w:hAnsiTheme="minorHAnsi" w:cs="Arial"/>
                <w:color w:val="000000"/>
              </w:rPr>
            </w:pPr>
            <w:r w:rsidRPr="000778A5">
              <w:rPr>
                <w:rFonts w:asciiTheme="minorHAnsi" w:hAnsiTheme="minorHAnsi" w:cs="Arial"/>
                <w:color w:val="000000"/>
              </w:rPr>
              <w:t xml:space="preserve">Stakeholders are those individuals who have interest and influence in the project. These are the people that will be communicated with during the project </w:t>
            </w:r>
            <w:r w:rsidR="00E317B4" w:rsidRPr="000778A5">
              <w:rPr>
                <w:rFonts w:asciiTheme="minorHAnsi" w:hAnsiTheme="minorHAnsi" w:cs="Arial"/>
                <w:color w:val="000000"/>
              </w:rPr>
              <w:t>lifespan</w:t>
            </w:r>
            <w:r w:rsidRPr="000778A5">
              <w:rPr>
                <w:rFonts w:asciiTheme="minorHAnsi" w:hAnsiTheme="minorHAnsi" w:cs="Arial"/>
                <w:color w:val="000000"/>
              </w:rPr>
              <w:t xml:space="preserve">. One final </w:t>
            </w:r>
            <w:r w:rsidR="00E317B4" w:rsidRPr="000778A5">
              <w:rPr>
                <w:rFonts w:asciiTheme="minorHAnsi" w:hAnsiTheme="minorHAnsi" w:cs="Arial"/>
                <w:color w:val="000000"/>
              </w:rPr>
              <w:t>study</w:t>
            </w:r>
            <w:r w:rsidRPr="000778A5">
              <w:rPr>
                <w:rFonts w:asciiTheme="minorHAnsi" w:hAnsiTheme="minorHAnsi" w:cs="Arial"/>
                <w:color w:val="000000"/>
              </w:rPr>
              <w:t xml:space="preserve"> that is helpful to have performed is the risk analysis - as this is one of the places where communication will be vital. </w:t>
            </w:r>
          </w:p>
          <w:p w:rsidR="00053488" w:rsidRPr="000778A5" w:rsidRDefault="00053488" w:rsidP="004511E5">
            <w:pPr>
              <w:pStyle w:val="NormalWeb"/>
              <w:rPr>
                <w:rFonts w:asciiTheme="minorHAnsi" w:hAnsiTheme="minorHAnsi" w:cs="Arial"/>
                <w:color w:val="000000"/>
              </w:rPr>
            </w:pPr>
            <w:r w:rsidRPr="000778A5">
              <w:rPr>
                <w:rFonts w:asciiTheme="minorHAnsi" w:hAnsiTheme="minorHAnsi" w:cs="Arial"/>
                <w:color w:val="000000"/>
              </w:rPr>
              <w:t xml:space="preserve">Once preliminaries are in place, the project manager </w:t>
            </w:r>
            <w:r w:rsidR="006B431C" w:rsidRPr="000778A5">
              <w:rPr>
                <w:rFonts w:asciiTheme="minorHAnsi" w:hAnsiTheme="minorHAnsi" w:cs="Arial"/>
                <w:color w:val="000000"/>
              </w:rPr>
              <w:t xml:space="preserve">and his team </w:t>
            </w:r>
            <w:r w:rsidRPr="000778A5">
              <w:rPr>
                <w:rFonts w:asciiTheme="minorHAnsi" w:hAnsiTheme="minorHAnsi" w:cs="Arial"/>
                <w:color w:val="000000"/>
              </w:rPr>
              <w:t>can begin to put together the communication plan</w:t>
            </w:r>
            <w:r w:rsidR="006B431C" w:rsidRPr="000778A5">
              <w:rPr>
                <w:rFonts w:asciiTheme="minorHAnsi" w:hAnsiTheme="minorHAnsi" w:cs="Arial"/>
                <w:color w:val="000000"/>
              </w:rPr>
              <w:t xml:space="preserve"> e</w:t>
            </w:r>
            <w:r w:rsidRPr="000778A5">
              <w:rPr>
                <w:rFonts w:asciiTheme="minorHAnsi" w:hAnsiTheme="minorHAnsi" w:cs="Arial"/>
                <w:color w:val="000000"/>
              </w:rPr>
              <w:t>nsur</w:t>
            </w:r>
            <w:r w:rsidR="006B431C" w:rsidRPr="000778A5">
              <w:rPr>
                <w:rFonts w:asciiTheme="minorHAnsi" w:hAnsiTheme="minorHAnsi" w:cs="Arial"/>
                <w:color w:val="000000"/>
              </w:rPr>
              <w:t>ing that</w:t>
            </w:r>
            <w:r w:rsidRPr="000778A5">
              <w:rPr>
                <w:rFonts w:asciiTheme="minorHAnsi" w:hAnsiTheme="minorHAnsi" w:cs="Arial"/>
                <w:color w:val="000000"/>
              </w:rPr>
              <w:t xml:space="preserve"> various scenarios</w:t>
            </w:r>
            <w:r w:rsidR="006B431C" w:rsidRPr="000778A5">
              <w:rPr>
                <w:rFonts w:asciiTheme="minorHAnsi" w:hAnsiTheme="minorHAnsi" w:cs="Arial"/>
                <w:color w:val="000000"/>
              </w:rPr>
              <w:t xml:space="preserve"> are covered</w:t>
            </w:r>
            <w:r w:rsidRPr="000778A5">
              <w:rPr>
                <w:rFonts w:asciiTheme="minorHAnsi" w:hAnsiTheme="minorHAnsi" w:cs="Arial"/>
                <w:color w:val="000000"/>
              </w:rPr>
              <w:t xml:space="preserve"> including status updates, risk management, and budgeting concerns. Determine how issues will be </w:t>
            </w:r>
            <w:r w:rsidR="00E317B4" w:rsidRPr="000778A5">
              <w:rPr>
                <w:rFonts w:asciiTheme="minorHAnsi" w:hAnsiTheme="minorHAnsi" w:cs="Arial"/>
                <w:color w:val="000000"/>
              </w:rPr>
              <w:t>recorded</w:t>
            </w:r>
            <w:r w:rsidRPr="000778A5">
              <w:rPr>
                <w:rFonts w:asciiTheme="minorHAnsi" w:hAnsiTheme="minorHAnsi" w:cs="Arial"/>
                <w:color w:val="000000"/>
              </w:rPr>
              <w:t xml:space="preserve"> - should team members email you, everyone, or keep a spreadsheet and bring up the issues at the next meeting? Creating a communication plan will take care of </w:t>
            </w:r>
            <w:r w:rsidR="00E317B4" w:rsidRPr="000778A5">
              <w:rPr>
                <w:rFonts w:asciiTheme="minorHAnsi" w:hAnsiTheme="minorHAnsi" w:cs="Arial"/>
                <w:color w:val="000000"/>
              </w:rPr>
              <w:t xml:space="preserve">any </w:t>
            </w:r>
            <w:r w:rsidRPr="000778A5">
              <w:rPr>
                <w:rFonts w:asciiTheme="minorHAnsi" w:hAnsiTheme="minorHAnsi" w:cs="Arial"/>
                <w:color w:val="000000"/>
              </w:rPr>
              <w:t>ambiguity.</w:t>
            </w:r>
          </w:p>
          <w:p w:rsidR="006B431C" w:rsidRPr="000778A5" w:rsidRDefault="00E317B4" w:rsidP="004511E5">
            <w:pPr>
              <w:pStyle w:val="NormalWeb"/>
              <w:rPr>
                <w:rFonts w:asciiTheme="minorHAnsi" w:hAnsiTheme="minorHAnsi" w:cs="Arial"/>
                <w:color w:val="000000"/>
              </w:rPr>
            </w:pPr>
            <w:r w:rsidRPr="000778A5">
              <w:rPr>
                <w:rFonts w:asciiTheme="minorHAnsi" w:hAnsiTheme="minorHAnsi" w:cs="Arial"/>
                <w:color w:val="000000"/>
              </w:rPr>
              <w:t>A Communications Management Plan can organize and document the process, types, and expectations of communications</w:t>
            </w:r>
            <w:r w:rsidR="006B431C" w:rsidRPr="000778A5">
              <w:rPr>
                <w:rFonts w:asciiTheme="minorHAnsi" w:hAnsiTheme="minorHAnsi" w:cs="Arial"/>
                <w:color w:val="000000"/>
              </w:rPr>
              <w:t xml:space="preserve"> therefore it is important that during its creation the plan </w:t>
            </w:r>
            <w:r w:rsidRPr="000778A5">
              <w:rPr>
                <w:rFonts w:asciiTheme="minorHAnsi" w:hAnsiTheme="minorHAnsi" w:cs="Arial"/>
                <w:color w:val="000000"/>
              </w:rPr>
              <w:t xml:space="preserve">provides: </w:t>
            </w:r>
          </w:p>
          <w:p w:rsidR="006B431C" w:rsidRPr="000778A5" w:rsidRDefault="006B431C" w:rsidP="006B431C">
            <w:pPr>
              <w:pStyle w:val="NormalWeb"/>
              <w:numPr>
                <w:ilvl w:val="0"/>
                <w:numId w:val="5"/>
              </w:numPr>
              <w:rPr>
                <w:rFonts w:asciiTheme="minorHAnsi" w:hAnsiTheme="minorHAnsi" w:cs="Arial"/>
                <w:color w:val="000000"/>
              </w:rPr>
            </w:pPr>
            <w:r w:rsidRPr="000778A5">
              <w:rPr>
                <w:rFonts w:asciiTheme="minorHAnsi" w:hAnsiTheme="minorHAnsi" w:cs="Arial"/>
                <w:color w:val="000000"/>
              </w:rPr>
              <w:t>Particulars</w:t>
            </w:r>
            <w:r w:rsidR="00E317B4" w:rsidRPr="000778A5">
              <w:rPr>
                <w:rFonts w:asciiTheme="minorHAnsi" w:hAnsiTheme="minorHAnsi" w:cs="Arial"/>
                <w:color w:val="000000"/>
              </w:rPr>
              <w:t xml:space="preserve"> on </w:t>
            </w:r>
            <w:r w:rsidRPr="000778A5">
              <w:rPr>
                <w:rFonts w:asciiTheme="minorHAnsi" w:hAnsiTheme="minorHAnsi" w:cs="Arial"/>
                <w:color w:val="000000"/>
              </w:rPr>
              <w:t>in what way</w:t>
            </w:r>
            <w:r w:rsidR="00E317B4" w:rsidRPr="000778A5">
              <w:rPr>
                <w:rFonts w:asciiTheme="minorHAnsi" w:hAnsiTheme="minorHAnsi" w:cs="Arial"/>
                <w:color w:val="000000"/>
              </w:rPr>
              <w:t xml:space="preserve"> the information </w:t>
            </w:r>
            <w:r w:rsidRPr="000778A5">
              <w:rPr>
                <w:rFonts w:asciiTheme="minorHAnsi" w:hAnsiTheme="minorHAnsi" w:cs="Arial"/>
                <w:color w:val="000000"/>
              </w:rPr>
              <w:t xml:space="preserve">is </w:t>
            </w:r>
            <w:r w:rsidR="00E317B4" w:rsidRPr="000778A5">
              <w:rPr>
                <w:rFonts w:asciiTheme="minorHAnsi" w:hAnsiTheme="minorHAnsi" w:cs="Arial"/>
                <w:color w:val="000000"/>
              </w:rPr>
              <w:t xml:space="preserve">to be distributed </w:t>
            </w:r>
            <w:r w:rsidRPr="000778A5">
              <w:rPr>
                <w:rFonts w:asciiTheme="minorHAnsi" w:hAnsiTheme="minorHAnsi" w:cs="Arial"/>
                <w:color w:val="000000"/>
              </w:rPr>
              <w:t>and systematized</w:t>
            </w:r>
            <w:r w:rsidR="00E317B4" w:rsidRPr="000778A5">
              <w:rPr>
                <w:rFonts w:asciiTheme="minorHAnsi" w:hAnsiTheme="minorHAnsi" w:cs="Arial"/>
                <w:color w:val="000000"/>
              </w:rPr>
              <w:t xml:space="preserve">, the level of expected detail for the types of communication, and the </w:t>
            </w:r>
            <w:r w:rsidRPr="000778A5">
              <w:rPr>
                <w:rFonts w:asciiTheme="minorHAnsi" w:hAnsiTheme="minorHAnsi" w:cs="Arial"/>
                <w:color w:val="000000"/>
              </w:rPr>
              <w:t>language/</w:t>
            </w:r>
            <w:r w:rsidR="00E317B4" w:rsidRPr="000778A5">
              <w:rPr>
                <w:rFonts w:asciiTheme="minorHAnsi" w:hAnsiTheme="minorHAnsi" w:cs="Arial"/>
                <w:color w:val="000000"/>
              </w:rPr>
              <w:t>terminology expected within the</w:t>
            </w:r>
            <w:r w:rsidRPr="000778A5">
              <w:rPr>
                <w:rFonts w:asciiTheme="minorHAnsi" w:hAnsiTheme="minorHAnsi" w:cs="Arial"/>
                <w:color w:val="000000"/>
              </w:rPr>
              <w:t>se</w:t>
            </w:r>
            <w:r w:rsidR="00E317B4" w:rsidRPr="000778A5">
              <w:rPr>
                <w:rFonts w:asciiTheme="minorHAnsi" w:hAnsiTheme="minorHAnsi" w:cs="Arial"/>
                <w:color w:val="000000"/>
              </w:rPr>
              <w:t xml:space="preserve"> communications. </w:t>
            </w:r>
          </w:p>
          <w:p w:rsidR="00A358F5" w:rsidRPr="000778A5" w:rsidRDefault="00DB443F" w:rsidP="00A358F5">
            <w:pPr>
              <w:pStyle w:val="NormalWeb"/>
              <w:numPr>
                <w:ilvl w:val="0"/>
                <w:numId w:val="5"/>
              </w:numPr>
              <w:rPr>
                <w:rFonts w:asciiTheme="minorHAnsi" w:hAnsiTheme="minorHAnsi" w:cs="Arial"/>
                <w:color w:val="000000"/>
              </w:rPr>
            </w:pPr>
            <w:r w:rsidRPr="000778A5">
              <w:rPr>
                <w:rFonts w:asciiTheme="minorHAnsi" w:hAnsiTheme="minorHAnsi" w:cs="Arial"/>
                <w:color w:val="000000"/>
              </w:rPr>
              <w:t xml:space="preserve">A means </w:t>
            </w:r>
            <w:r w:rsidR="006B431C" w:rsidRPr="000778A5">
              <w:rPr>
                <w:rFonts w:asciiTheme="minorHAnsi" w:hAnsiTheme="minorHAnsi" w:cs="Arial"/>
                <w:color w:val="000000"/>
              </w:rPr>
              <w:t>of when the various types of communication should occur</w:t>
            </w:r>
            <w:r w:rsidRPr="000778A5">
              <w:rPr>
                <w:rFonts w:asciiTheme="minorHAnsi" w:hAnsiTheme="minorHAnsi" w:cs="Arial"/>
                <w:color w:val="000000"/>
              </w:rPr>
              <w:t>, usually a schedule is developed for regular</w:t>
            </w:r>
            <w:r w:rsidR="006B431C" w:rsidRPr="000778A5">
              <w:rPr>
                <w:rFonts w:asciiTheme="minorHAnsi" w:hAnsiTheme="minorHAnsi" w:cs="Arial"/>
                <w:color w:val="000000"/>
              </w:rPr>
              <w:t xml:space="preserve"> communication</w:t>
            </w:r>
            <w:r w:rsidRPr="000778A5">
              <w:rPr>
                <w:rFonts w:asciiTheme="minorHAnsi" w:hAnsiTheme="minorHAnsi" w:cs="Arial"/>
                <w:color w:val="000000"/>
              </w:rPr>
              <w:t xml:space="preserve"> types</w:t>
            </w:r>
            <w:r w:rsidR="006B431C" w:rsidRPr="000778A5">
              <w:rPr>
                <w:rFonts w:asciiTheme="minorHAnsi" w:hAnsiTheme="minorHAnsi" w:cs="Arial"/>
                <w:color w:val="000000"/>
              </w:rPr>
              <w:t xml:space="preserve">, such as status meetings, </w:t>
            </w:r>
            <w:r w:rsidRPr="000778A5">
              <w:rPr>
                <w:rFonts w:asciiTheme="minorHAnsi" w:hAnsiTheme="minorHAnsi" w:cs="Arial"/>
                <w:color w:val="000000"/>
              </w:rPr>
              <w:t>weekly reports etc. however some</w:t>
            </w:r>
            <w:r w:rsidR="006B431C" w:rsidRPr="000778A5">
              <w:rPr>
                <w:rFonts w:asciiTheme="minorHAnsi" w:hAnsiTheme="minorHAnsi" w:cs="Arial"/>
                <w:color w:val="000000"/>
              </w:rPr>
              <w:t xml:space="preserve"> other </w:t>
            </w:r>
            <w:r w:rsidRPr="000778A5">
              <w:rPr>
                <w:rFonts w:asciiTheme="minorHAnsi" w:hAnsiTheme="minorHAnsi" w:cs="Arial"/>
                <w:color w:val="000000"/>
              </w:rPr>
              <w:t xml:space="preserve">types of </w:t>
            </w:r>
            <w:r w:rsidR="006B431C" w:rsidRPr="000778A5">
              <w:rPr>
                <w:rFonts w:asciiTheme="minorHAnsi" w:hAnsiTheme="minorHAnsi" w:cs="Arial"/>
                <w:color w:val="000000"/>
              </w:rPr>
              <w:t xml:space="preserve">communication may be </w:t>
            </w:r>
            <w:r w:rsidRPr="000778A5">
              <w:rPr>
                <w:rFonts w:asciiTheme="minorHAnsi" w:hAnsiTheme="minorHAnsi" w:cs="Arial"/>
                <w:color w:val="000000"/>
              </w:rPr>
              <w:t>driven</w:t>
            </w:r>
            <w:r w:rsidR="006B431C" w:rsidRPr="000778A5">
              <w:rPr>
                <w:rFonts w:asciiTheme="minorHAnsi" w:hAnsiTheme="minorHAnsi" w:cs="Arial"/>
                <w:color w:val="000000"/>
              </w:rPr>
              <w:t xml:space="preserve"> by </w:t>
            </w:r>
            <w:r w:rsidRPr="000778A5">
              <w:rPr>
                <w:rFonts w:asciiTheme="minorHAnsi" w:hAnsiTheme="minorHAnsi" w:cs="Arial"/>
                <w:color w:val="000000"/>
              </w:rPr>
              <w:t>circumstances</w:t>
            </w:r>
            <w:r w:rsidR="006B431C" w:rsidRPr="000778A5">
              <w:rPr>
                <w:rFonts w:asciiTheme="minorHAnsi" w:hAnsiTheme="minorHAnsi" w:cs="Arial"/>
                <w:color w:val="000000"/>
              </w:rPr>
              <w:t xml:space="preserve"> within the project.</w:t>
            </w:r>
          </w:p>
          <w:p w:rsidR="006B431C" w:rsidRPr="000778A5" w:rsidRDefault="00A358F5" w:rsidP="00A358F5">
            <w:pPr>
              <w:pStyle w:val="NormalWeb"/>
              <w:numPr>
                <w:ilvl w:val="0"/>
                <w:numId w:val="5"/>
              </w:numPr>
              <w:rPr>
                <w:rFonts w:asciiTheme="minorHAnsi" w:hAnsiTheme="minorHAnsi" w:cs="Arial"/>
                <w:color w:val="000000"/>
              </w:rPr>
            </w:pPr>
            <w:r w:rsidRPr="000778A5">
              <w:rPr>
                <w:rFonts w:asciiTheme="minorHAnsi" w:hAnsiTheme="minorHAnsi" w:cs="Arial"/>
                <w:color w:val="000000"/>
              </w:rPr>
              <w:t xml:space="preserve">Instructions on </w:t>
            </w:r>
            <w:r w:rsidR="00DB443F" w:rsidRPr="000778A5">
              <w:rPr>
                <w:rFonts w:asciiTheme="minorHAnsi" w:hAnsiTheme="minorHAnsi" w:cs="Arial"/>
                <w:color w:val="000000"/>
              </w:rPr>
              <w:t>exactly how</w:t>
            </w:r>
            <w:r w:rsidRPr="000778A5">
              <w:rPr>
                <w:rFonts w:asciiTheme="minorHAnsi" w:hAnsiTheme="minorHAnsi" w:cs="Arial"/>
                <w:color w:val="000000"/>
              </w:rPr>
              <w:t xml:space="preserve"> the Communications Management Plan can be updated as the project </w:t>
            </w:r>
            <w:r w:rsidR="00DB443F" w:rsidRPr="000778A5">
              <w:rPr>
                <w:rFonts w:asciiTheme="minorHAnsi" w:hAnsiTheme="minorHAnsi" w:cs="Arial"/>
                <w:color w:val="000000"/>
              </w:rPr>
              <w:t>advances.</w:t>
            </w:r>
            <w:r w:rsidR="006B431C" w:rsidRPr="000778A5">
              <w:rPr>
                <w:rFonts w:asciiTheme="minorHAnsi" w:hAnsiTheme="minorHAnsi" w:cs="Arial"/>
                <w:color w:val="000000"/>
              </w:rPr>
              <w:t xml:space="preserve"> </w:t>
            </w:r>
          </w:p>
          <w:p w:rsidR="00A358F5" w:rsidRPr="000778A5" w:rsidRDefault="00A358F5" w:rsidP="00A358F5">
            <w:pPr>
              <w:pStyle w:val="NormalWeb"/>
              <w:ind w:left="709"/>
              <w:rPr>
                <w:rFonts w:asciiTheme="minorHAnsi" w:hAnsiTheme="minorHAnsi" w:cs="Arial"/>
                <w:color w:val="000000"/>
              </w:rPr>
            </w:pPr>
          </w:p>
          <w:p w:rsidR="006B431C" w:rsidRPr="000778A5" w:rsidRDefault="00E317B4" w:rsidP="00A358F5">
            <w:pPr>
              <w:pStyle w:val="NormalWeb"/>
              <w:numPr>
                <w:ilvl w:val="0"/>
                <w:numId w:val="5"/>
              </w:numPr>
              <w:rPr>
                <w:rFonts w:asciiTheme="minorHAnsi" w:hAnsiTheme="minorHAnsi" w:cs="Arial"/>
                <w:color w:val="000000"/>
              </w:rPr>
            </w:pPr>
            <w:r w:rsidRPr="000778A5">
              <w:rPr>
                <w:rFonts w:asciiTheme="minorHAnsi" w:hAnsiTheme="minorHAnsi" w:cs="Arial"/>
                <w:color w:val="000000"/>
              </w:rPr>
              <w:t xml:space="preserve">A </w:t>
            </w:r>
            <w:r w:rsidR="00DB443F" w:rsidRPr="000778A5">
              <w:rPr>
                <w:rFonts w:asciiTheme="minorHAnsi" w:hAnsiTheme="minorHAnsi" w:cs="Arial"/>
                <w:color w:val="000000"/>
              </w:rPr>
              <w:t>method</w:t>
            </w:r>
            <w:r w:rsidRPr="000778A5">
              <w:rPr>
                <w:rFonts w:asciiTheme="minorHAnsi" w:hAnsiTheme="minorHAnsi" w:cs="Arial"/>
                <w:color w:val="000000"/>
              </w:rPr>
              <w:t xml:space="preserve"> to </w:t>
            </w:r>
            <w:r w:rsidR="00DB443F" w:rsidRPr="000778A5">
              <w:rPr>
                <w:rFonts w:asciiTheme="minorHAnsi" w:hAnsiTheme="minorHAnsi" w:cs="Arial"/>
                <w:color w:val="000000"/>
              </w:rPr>
              <w:t>collect</w:t>
            </w:r>
            <w:r w:rsidRPr="000778A5">
              <w:rPr>
                <w:rFonts w:asciiTheme="minorHAnsi" w:hAnsiTheme="minorHAnsi" w:cs="Arial"/>
                <w:color w:val="000000"/>
              </w:rPr>
              <w:t xml:space="preserve">, organize, store, and </w:t>
            </w:r>
            <w:r w:rsidR="00DB443F" w:rsidRPr="000778A5">
              <w:rPr>
                <w:rFonts w:asciiTheme="minorHAnsi" w:hAnsiTheme="minorHAnsi" w:cs="Arial"/>
                <w:color w:val="000000"/>
              </w:rPr>
              <w:t>distribute</w:t>
            </w:r>
            <w:r w:rsidRPr="000778A5">
              <w:rPr>
                <w:rFonts w:asciiTheme="minorHAnsi" w:hAnsiTheme="minorHAnsi" w:cs="Arial"/>
                <w:color w:val="000000"/>
              </w:rPr>
              <w:t xml:space="preserve"> </w:t>
            </w:r>
            <w:r w:rsidR="00DB443F" w:rsidRPr="000778A5">
              <w:rPr>
                <w:rFonts w:asciiTheme="minorHAnsi" w:hAnsiTheme="minorHAnsi" w:cs="Arial"/>
                <w:color w:val="000000"/>
              </w:rPr>
              <w:t>the right</w:t>
            </w:r>
            <w:r w:rsidRPr="000778A5">
              <w:rPr>
                <w:rFonts w:asciiTheme="minorHAnsi" w:hAnsiTheme="minorHAnsi" w:cs="Arial"/>
                <w:color w:val="000000"/>
              </w:rPr>
              <w:t xml:space="preserve"> </w:t>
            </w:r>
            <w:r w:rsidR="00DB443F" w:rsidRPr="000778A5">
              <w:rPr>
                <w:rFonts w:asciiTheme="minorHAnsi" w:hAnsiTheme="minorHAnsi" w:cs="Arial"/>
                <w:color w:val="000000"/>
              </w:rPr>
              <w:t>data</w:t>
            </w:r>
            <w:r w:rsidRPr="000778A5">
              <w:rPr>
                <w:rFonts w:asciiTheme="minorHAnsi" w:hAnsiTheme="minorHAnsi" w:cs="Arial"/>
                <w:color w:val="000000"/>
              </w:rPr>
              <w:t xml:space="preserve"> to the appropriate </w:t>
            </w:r>
            <w:r w:rsidR="00DB443F" w:rsidRPr="000778A5">
              <w:rPr>
                <w:rFonts w:asciiTheme="minorHAnsi" w:hAnsiTheme="minorHAnsi" w:cs="Arial"/>
                <w:color w:val="000000"/>
              </w:rPr>
              <w:t>stakeholders, customers etc</w:t>
            </w:r>
            <w:r w:rsidRPr="000778A5">
              <w:rPr>
                <w:rFonts w:asciiTheme="minorHAnsi" w:hAnsiTheme="minorHAnsi" w:cs="Arial"/>
                <w:color w:val="000000"/>
              </w:rPr>
              <w:t>. The system</w:t>
            </w:r>
            <w:r w:rsidR="00DB443F" w:rsidRPr="000778A5">
              <w:rPr>
                <w:rFonts w:asciiTheme="minorHAnsi" w:hAnsiTheme="minorHAnsi" w:cs="Arial"/>
                <w:color w:val="000000"/>
              </w:rPr>
              <w:t xml:space="preserve"> needs to include</w:t>
            </w:r>
            <w:r w:rsidRPr="000778A5">
              <w:rPr>
                <w:rFonts w:asciiTheme="minorHAnsi" w:hAnsiTheme="minorHAnsi" w:cs="Arial"/>
                <w:color w:val="000000"/>
              </w:rPr>
              <w:t xml:space="preserve"> include procedures for correcting and updating incorrect information that may have been distributed. </w:t>
            </w:r>
          </w:p>
          <w:p w:rsidR="006B431C" w:rsidRPr="000778A5" w:rsidRDefault="00E317B4" w:rsidP="00A358F5">
            <w:pPr>
              <w:pStyle w:val="NormalWeb"/>
              <w:numPr>
                <w:ilvl w:val="0"/>
                <w:numId w:val="5"/>
              </w:numPr>
              <w:rPr>
                <w:rFonts w:asciiTheme="minorHAnsi" w:hAnsiTheme="minorHAnsi" w:cs="Arial"/>
                <w:color w:val="000000"/>
              </w:rPr>
            </w:pPr>
            <w:r w:rsidRPr="000778A5">
              <w:rPr>
                <w:rFonts w:asciiTheme="minorHAnsi" w:hAnsiTheme="minorHAnsi" w:cs="Arial"/>
                <w:color w:val="000000"/>
              </w:rPr>
              <w:t>Details on how needed information flows through the project to the correct individuals. Th</w:t>
            </w:r>
            <w:r w:rsidR="00DB443F" w:rsidRPr="000778A5">
              <w:rPr>
                <w:rFonts w:asciiTheme="minorHAnsi" w:hAnsiTheme="minorHAnsi" w:cs="Arial"/>
                <w:color w:val="000000"/>
              </w:rPr>
              <w:t>is</w:t>
            </w:r>
            <w:r w:rsidRPr="000778A5">
              <w:rPr>
                <w:rFonts w:asciiTheme="minorHAnsi" w:hAnsiTheme="minorHAnsi" w:cs="Arial"/>
                <w:color w:val="000000"/>
              </w:rPr>
              <w:t xml:space="preserve"> structure </w:t>
            </w:r>
            <w:r w:rsidR="00DB443F" w:rsidRPr="000778A5">
              <w:rPr>
                <w:rFonts w:asciiTheme="minorHAnsi" w:hAnsiTheme="minorHAnsi" w:cs="Arial"/>
                <w:color w:val="000000"/>
              </w:rPr>
              <w:t xml:space="preserve">must identify the process from </w:t>
            </w:r>
            <w:r w:rsidRPr="000778A5">
              <w:rPr>
                <w:rFonts w:asciiTheme="minorHAnsi" w:hAnsiTheme="minorHAnsi" w:cs="Arial"/>
                <w:color w:val="000000"/>
              </w:rPr>
              <w:t>where the information will originate, to whom the information will be sent</w:t>
            </w:r>
            <w:r w:rsidR="00DB443F" w:rsidRPr="000778A5">
              <w:rPr>
                <w:rFonts w:asciiTheme="minorHAnsi" w:hAnsiTheme="minorHAnsi" w:cs="Arial"/>
                <w:color w:val="000000"/>
              </w:rPr>
              <w:t xml:space="preserve"> and in what format</w:t>
            </w:r>
            <w:r w:rsidRPr="000778A5">
              <w:rPr>
                <w:rFonts w:asciiTheme="minorHAnsi" w:hAnsiTheme="minorHAnsi" w:cs="Arial"/>
                <w:color w:val="000000"/>
              </w:rPr>
              <w:t xml:space="preserve">, and in what modality the information is acceptable. </w:t>
            </w:r>
          </w:p>
          <w:p w:rsidR="006B431C" w:rsidRPr="000778A5" w:rsidRDefault="00E317B4" w:rsidP="00A358F5">
            <w:pPr>
              <w:pStyle w:val="NormalWeb"/>
              <w:numPr>
                <w:ilvl w:val="0"/>
                <w:numId w:val="5"/>
              </w:numPr>
              <w:rPr>
                <w:rFonts w:asciiTheme="minorHAnsi" w:hAnsiTheme="minorHAnsi" w:cs="Arial"/>
                <w:color w:val="000000"/>
              </w:rPr>
            </w:pPr>
            <w:r w:rsidRPr="000778A5">
              <w:rPr>
                <w:rFonts w:asciiTheme="minorHAnsi" w:hAnsiTheme="minorHAnsi" w:cs="Arial"/>
                <w:color w:val="000000"/>
              </w:rPr>
              <w:t>Methods</w:t>
            </w:r>
            <w:r w:rsidR="00DB443F" w:rsidRPr="000778A5">
              <w:rPr>
                <w:rFonts w:asciiTheme="minorHAnsi" w:hAnsiTheme="minorHAnsi" w:cs="Arial"/>
                <w:color w:val="000000"/>
              </w:rPr>
              <w:t xml:space="preserve"> to retrieve information, such as stored e mails, progress reports</w:t>
            </w:r>
            <w:r w:rsidRPr="000778A5">
              <w:rPr>
                <w:rFonts w:asciiTheme="minorHAnsi" w:hAnsiTheme="minorHAnsi" w:cs="Arial"/>
                <w:color w:val="000000"/>
              </w:rPr>
              <w:t xml:space="preserve"> as</w:t>
            </w:r>
            <w:r w:rsidR="00DB443F" w:rsidRPr="000778A5">
              <w:rPr>
                <w:rFonts w:asciiTheme="minorHAnsi" w:hAnsiTheme="minorHAnsi" w:cs="Arial"/>
                <w:color w:val="000000"/>
              </w:rPr>
              <w:t xml:space="preserve"> and when</w:t>
            </w:r>
            <w:r w:rsidRPr="000778A5">
              <w:rPr>
                <w:rFonts w:asciiTheme="minorHAnsi" w:hAnsiTheme="minorHAnsi" w:cs="Arial"/>
                <w:color w:val="000000"/>
              </w:rPr>
              <w:t xml:space="preserve"> needed. </w:t>
            </w:r>
          </w:p>
          <w:p w:rsidR="00053488" w:rsidRPr="000778A5" w:rsidRDefault="00053488" w:rsidP="004511E5">
            <w:pPr>
              <w:pStyle w:val="NormalWeb"/>
              <w:rPr>
                <w:rFonts w:asciiTheme="minorHAnsi" w:hAnsiTheme="minorHAnsi" w:cs="Arial"/>
                <w:color w:val="000000"/>
              </w:rPr>
            </w:pPr>
            <w:r w:rsidRPr="000778A5">
              <w:rPr>
                <w:rFonts w:asciiTheme="minorHAnsi" w:hAnsiTheme="minorHAnsi" w:cs="Arial"/>
                <w:color w:val="000000"/>
              </w:rPr>
              <w:t>Once the project is finished, evaluate the communication plan. What worked? What didn't work? Incorporate these findings into your next plan.</w:t>
            </w:r>
          </w:p>
          <w:p w:rsidR="00FA0850" w:rsidRPr="000778A5" w:rsidRDefault="00053488" w:rsidP="004511E5">
            <w:pPr>
              <w:rPr>
                <w:b/>
                <w:sz w:val="24"/>
                <w:szCs w:val="24"/>
              </w:rPr>
            </w:pPr>
            <w:r w:rsidRPr="000778A5">
              <w:rPr>
                <w:rFonts w:cs="Arial"/>
                <w:noProof/>
                <w:color w:val="0000FF"/>
                <w:sz w:val="24"/>
                <w:szCs w:val="24"/>
                <w:lang w:eastAsia="en-GB"/>
              </w:rPr>
              <w:drawing>
                <wp:inline distT="0" distB="0" distL="0" distR="0">
                  <wp:extent cx="2065020" cy="1524000"/>
                  <wp:effectExtent l="0" t="0" r="0" b="0"/>
                  <wp:docPr id="1" name="Picture 1" descr="https://encrypted-tbn1.gstatic.com/images?q=tbn:ANd9GcRgoCGnOEyAzlxCI9dq-IbDWqDWyQh6kMAu5FYFBZ-u-oRs79ry">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goCGnOEyAzlxCI9dq-IbDWqDWyQh6kMAu5FYFBZ-u-oRs79ry">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65020" cy="1524000"/>
                          </a:xfrm>
                          <a:prstGeom prst="rect">
                            <a:avLst/>
                          </a:prstGeom>
                          <a:noFill/>
                          <a:ln>
                            <a:noFill/>
                          </a:ln>
                        </pic:spPr>
                      </pic:pic>
                    </a:graphicData>
                  </a:graphic>
                </wp:inline>
              </w:drawing>
            </w:r>
          </w:p>
          <w:p w:rsidR="00FA0850" w:rsidRPr="000778A5" w:rsidRDefault="00FA0850" w:rsidP="004511E5">
            <w:pPr>
              <w:rPr>
                <w:b/>
                <w:sz w:val="24"/>
                <w:szCs w:val="24"/>
              </w:rPr>
            </w:pPr>
          </w:p>
          <w:p w:rsidR="00FA0850" w:rsidRPr="000778A5" w:rsidRDefault="00FA0850" w:rsidP="004511E5">
            <w:pPr>
              <w:rPr>
                <w:b/>
                <w:sz w:val="24"/>
                <w:szCs w:val="24"/>
              </w:rPr>
            </w:pPr>
          </w:p>
          <w:p w:rsidR="00CC2FB3" w:rsidRPr="000778A5" w:rsidRDefault="00FA0850" w:rsidP="004511E5">
            <w:pPr>
              <w:rPr>
                <w:b/>
                <w:sz w:val="24"/>
                <w:szCs w:val="24"/>
              </w:rPr>
            </w:pPr>
            <w:r w:rsidRPr="000778A5">
              <w:rPr>
                <w:b/>
                <w:sz w:val="24"/>
                <w:szCs w:val="24"/>
              </w:rPr>
              <w:t>3. What is performance reporting? How the information relating to performance is conveyed to various stakeholders?                                                                                       (5)</w:t>
            </w:r>
          </w:p>
          <w:p w:rsidR="00AD28D1" w:rsidRPr="000778A5" w:rsidRDefault="00AD28D1" w:rsidP="004511E5">
            <w:pPr>
              <w:pStyle w:val="NormalWeb"/>
              <w:rPr>
                <w:rFonts w:asciiTheme="minorHAnsi" w:hAnsiTheme="minorHAnsi" w:cs="Tahoma"/>
                <w:color w:val="222222"/>
              </w:rPr>
            </w:pPr>
            <w:bookmarkStart w:id="0" w:name="855359"/>
            <w:bookmarkStart w:id="1" w:name="d0e29563"/>
            <w:bookmarkStart w:id="2" w:name="d0e29568"/>
            <w:bookmarkStart w:id="3" w:name="d0e29575"/>
            <w:bookmarkStart w:id="4" w:name="d0e29580"/>
            <w:bookmarkStart w:id="5" w:name="d0e29585"/>
            <w:bookmarkStart w:id="6" w:name="pjt_fm_ppi"/>
            <w:bookmarkEnd w:id="0"/>
            <w:bookmarkEnd w:id="1"/>
            <w:bookmarkEnd w:id="2"/>
            <w:bookmarkEnd w:id="3"/>
            <w:bookmarkEnd w:id="4"/>
            <w:bookmarkEnd w:id="5"/>
            <w:bookmarkEnd w:id="6"/>
            <w:r w:rsidRPr="000778A5">
              <w:rPr>
                <w:rFonts w:asciiTheme="minorHAnsi" w:hAnsiTheme="minorHAnsi" w:cs="Tahoma"/>
                <w:color w:val="222222"/>
              </w:rPr>
              <w:t xml:space="preserve">Project managers need to monitor and control projects to ensure completion within the scope of defined budgets, forecasts, and schedules. Project performance reporting provides </w:t>
            </w:r>
            <w:r w:rsidR="00233A35" w:rsidRPr="000778A5">
              <w:rPr>
                <w:rFonts w:asciiTheme="minorHAnsi" w:hAnsiTheme="minorHAnsi" w:cs="Tahoma"/>
                <w:color w:val="222222"/>
              </w:rPr>
              <w:t xml:space="preserve">the manager and other stakeholders/customers </w:t>
            </w:r>
            <w:r w:rsidRPr="000778A5">
              <w:rPr>
                <w:rFonts w:asciiTheme="minorHAnsi" w:hAnsiTheme="minorHAnsi" w:cs="Tahoma"/>
                <w:color w:val="222222"/>
              </w:rPr>
              <w:t>with an at-a-glance comparison of actual versus planned performance as defined in project budgets and forecasts</w:t>
            </w:r>
            <w:r w:rsidR="00351376" w:rsidRPr="000778A5">
              <w:rPr>
                <w:rFonts w:asciiTheme="minorHAnsi" w:hAnsiTheme="minorHAnsi" w:cs="Tahoma"/>
                <w:color w:val="222222"/>
              </w:rPr>
              <w:t xml:space="preserve"> and identify any potential risks</w:t>
            </w:r>
            <w:r w:rsidRPr="000778A5">
              <w:rPr>
                <w:rFonts w:asciiTheme="minorHAnsi" w:hAnsiTheme="minorHAnsi" w:cs="Tahoma"/>
                <w:color w:val="222222"/>
              </w:rPr>
              <w:t xml:space="preserve">. </w:t>
            </w:r>
          </w:p>
          <w:p w:rsidR="00AD28D1" w:rsidRPr="000778A5" w:rsidRDefault="00AD28D1" w:rsidP="004511E5">
            <w:pPr>
              <w:pStyle w:val="NormalWeb"/>
              <w:rPr>
                <w:rFonts w:asciiTheme="minorHAnsi" w:hAnsiTheme="minorHAnsi" w:cs="Tahoma"/>
                <w:color w:val="222222"/>
              </w:rPr>
            </w:pPr>
            <w:r w:rsidRPr="000778A5">
              <w:rPr>
                <w:rFonts w:asciiTheme="minorHAnsi" w:hAnsiTheme="minorHAnsi" w:cs="Tahoma"/>
                <w:color w:val="222222"/>
              </w:rPr>
              <w:t xml:space="preserve">The </w:t>
            </w:r>
            <w:r w:rsidR="00233A35" w:rsidRPr="000778A5">
              <w:rPr>
                <w:rFonts w:asciiTheme="minorHAnsi" w:hAnsiTheme="minorHAnsi" w:cs="Tahoma"/>
                <w:color w:val="222222"/>
              </w:rPr>
              <w:t>perceptive</w:t>
            </w:r>
            <w:r w:rsidRPr="000778A5">
              <w:rPr>
                <w:rFonts w:asciiTheme="minorHAnsi" w:hAnsiTheme="minorHAnsi" w:cs="Tahoma"/>
                <w:color w:val="222222"/>
              </w:rPr>
              <w:t xml:space="preserve"> information provided by project performance reporting enables </w:t>
            </w:r>
            <w:r w:rsidR="00233A35" w:rsidRPr="000778A5">
              <w:rPr>
                <w:rFonts w:asciiTheme="minorHAnsi" w:hAnsiTheme="minorHAnsi" w:cs="Tahoma"/>
                <w:color w:val="222222"/>
              </w:rPr>
              <w:t xml:space="preserve">the PM </w:t>
            </w:r>
            <w:r w:rsidRPr="000778A5">
              <w:rPr>
                <w:rFonts w:asciiTheme="minorHAnsi" w:hAnsiTheme="minorHAnsi" w:cs="Tahoma"/>
                <w:color w:val="222222"/>
              </w:rPr>
              <w:t xml:space="preserve">to make informed decisions. </w:t>
            </w:r>
            <w:r w:rsidR="00233A35" w:rsidRPr="000778A5">
              <w:rPr>
                <w:rFonts w:asciiTheme="minorHAnsi" w:hAnsiTheme="minorHAnsi" w:cs="Tahoma"/>
                <w:color w:val="222222"/>
              </w:rPr>
              <w:t>He</w:t>
            </w:r>
            <w:r w:rsidRPr="000778A5">
              <w:rPr>
                <w:rFonts w:asciiTheme="minorHAnsi" w:hAnsiTheme="minorHAnsi" w:cs="Tahoma"/>
                <w:color w:val="222222"/>
              </w:rPr>
              <w:t xml:space="preserve"> can view project performance information at the project, task, and resource levels by time period. After viewing </w:t>
            </w:r>
            <w:r w:rsidR="00233A35" w:rsidRPr="000778A5">
              <w:rPr>
                <w:rFonts w:asciiTheme="minorHAnsi" w:hAnsiTheme="minorHAnsi" w:cs="Tahoma"/>
                <w:color w:val="222222"/>
              </w:rPr>
              <w:t xml:space="preserve">the </w:t>
            </w:r>
            <w:r w:rsidRPr="000778A5">
              <w:rPr>
                <w:rFonts w:asciiTheme="minorHAnsi" w:hAnsiTheme="minorHAnsi" w:cs="Tahoma"/>
                <w:color w:val="222222"/>
              </w:rPr>
              <w:t xml:space="preserve">financial metrics for tasks and resources, </w:t>
            </w:r>
            <w:r w:rsidR="00233A35" w:rsidRPr="000778A5">
              <w:rPr>
                <w:rFonts w:asciiTheme="minorHAnsi" w:hAnsiTheme="minorHAnsi" w:cs="Tahoma"/>
                <w:color w:val="222222"/>
              </w:rPr>
              <w:t xml:space="preserve">he can also </w:t>
            </w:r>
            <w:r w:rsidRPr="000778A5">
              <w:rPr>
                <w:rFonts w:asciiTheme="minorHAnsi" w:hAnsiTheme="minorHAnsi" w:cs="Tahoma"/>
                <w:color w:val="222222"/>
              </w:rPr>
              <w:t xml:space="preserve">drill down to view detailed transaction information such as commitments, expenses, and events. This enables </w:t>
            </w:r>
            <w:r w:rsidR="00233A35" w:rsidRPr="000778A5">
              <w:rPr>
                <w:rFonts w:asciiTheme="minorHAnsi" w:hAnsiTheme="minorHAnsi" w:cs="Tahoma"/>
                <w:color w:val="222222"/>
              </w:rPr>
              <w:t>him and his team</w:t>
            </w:r>
            <w:r w:rsidRPr="000778A5">
              <w:rPr>
                <w:rFonts w:asciiTheme="minorHAnsi" w:hAnsiTheme="minorHAnsi" w:cs="Tahoma"/>
                <w:color w:val="222222"/>
              </w:rPr>
              <w:t xml:space="preserve"> to analyze expenses already incurred for a particular task and to be aware of future expenses that are currently pending (for example, commitments).</w:t>
            </w:r>
          </w:p>
          <w:p w:rsidR="004511E5" w:rsidRPr="000778A5" w:rsidRDefault="004511E5" w:rsidP="004511E5">
            <w:pPr>
              <w:pStyle w:val="NormalWeb"/>
              <w:rPr>
                <w:rFonts w:asciiTheme="minorHAnsi" w:hAnsiTheme="minorHAnsi" w:cs="Tahoma"/>
                <w:color w:val="222222"/>
              </w:rPr>
            </w:pPr>
            <w:r w:rsidRPr="000778A5">
              <w:rPr>
                <w:rFonts w:asciiTheme="minorHAnsi" w:hAnsiTheme="minorHAnsi" w:cs="Arial"/>
                <w:noProof/>
                <w:color w:val="0000FF"/>
              </w:rPr>
              <w:lastRenderedPageBreak/>
              <w:drawing>
                <wp:inline distT="0" distB="0" distL="0" distR="0" wp14:anchorId="2C79D318" wp14:editId="58A3FD9C">
                  <wp:extent cx="2948940" cy="2293620"/>
                  <wp:effectExtent l="0" t="0" r="0" b="0"/>
                  <wp:docPr id="14" name="Picture 14" descr="https://encrypted-tbn0.gstatic.com/images?q=tbn:ANd9GcSB3xgt6-v7QvNUwg5mg71UdWzC6Nvg-au2t-3KgVThO5N9Ee12">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B3xgt6-v7QvNUwg5mg71UdWzC6Nvg-au2t-3KgVThO5N9Ee12">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8940" cy="2293620"/>
                          </a:xfrm>
                          <a:prstGeom prst="rect">
                            <a:avLst/>
                          </a:prstGeom>
                          <a:noFill/>
                          <a:ln>
                            <a:noFill/>
                          </a:ln>
                        </pic:spPr>
                      </pic:pic>
                    </a:graphicData>
                  </a:graphic>
                </wp:inline>
              </w:drawing>
            </w:r>
          </w:p>
          <w:p w:rsidR="004511E5" w:rsidRPr="000778A5" w:rsidRDefault="00351376" w:rsidP="004511E5">
            <w:pPr>
              <w:pStyle w:val="NormalWeb"/>
              <w:rPr>
                <w:rFonts w:asciiTheme="minorHAnsi" w:hAnsiTheme="minorHAnsi" w:cs="Tahoma"/>
                <w:color w:val="222222"/>
              </w:rPr>
            </w:pPr>
            <w:r w:rsidRPr="000778A5">
              <w:rPr>
                <w:rFonts w:asciiTheme="minorHAnsi" w:hAnsiTheme="minorHAnsi" w:cs="Tahoma"/>
                <w:color w:val="222222"/>
              </w:rPr>
              <w:t xml:space="preserve">Quality is another issue that needs reporting on a regular basis. If the quality of the work is substandard, this defeats the object for completing the project on time and on budget. This will in fact, result in the project team having to carry out costly rework, result in loss of future business, </w:t>
            </w:r>
            <w:r w:rsidR="004511E5" w:rsidRPr="000778A5">
              <w:rPr>
                <w:rFonts w:asciiTheme="minorHAnsi" w:hAnsiTheme="minorHAnsi" w:cs="Tahoma"/>
                <w:color w:val="222222"/>
              </w:rPr>
              <w:t xml:space="preserve">loss of company and personal reputation </w:t>
            </w:r>
            <w:r w:rsidRPr="000778A5">
              <w:rPr>
                <w:rFonts w:asciiTheme="minorHAnsi" w:hAnsiTheme="minorHAnsi" w:cs="Tahoma"/>
                <w:color w:val="222222"/>
              </w:rPr>
              <w:t xml:space="preserve">or </w:t>
            </w:r>
            <w:r w:rsidR="004511E5" w:rsidRPr="000778A5">
              <w:rPr>
                <w:rFonts w:asciiTheme="minorHAnsi" w:hAnsiTheme="minorHAnsi" w:cs="Tahoma"/>
                <w:color w:val="222222"/>
              </w:rPr>
              <w:t>even result in personal injury a</w:t>
            </w:r>
            <w:r w:rsidRPr="000778A5">
              <w:rPr>
                <w:rFonts w:asciiTheme="minorHAnsi" w:hAnsiTheme="minorHAnsi" w:cs="Tahoma"/>
                <w:color w:val="222222"/>
              </w:rPr>
              <w:t xml:space="preserve">s a result of the poor quality of the project work, or </w:t>
            </w:r>
            <w:r w:rsidR="004511E5" w:rsidRPr="000778A5">
              <w:rPr>
                <w:rFonts w:asciiTheme="minorHAnsi" w:hAnsiTheme="minorHAnsi" w:cs="Tahoma"/>
                <w:color w:val="222222"/>
              </w:rPr>
              <w:t>a combination of all of the these.</w:t>
            </w:r>
            <w:r w:rsidRPr="000778A5">
              <w:rPr>
                <w:rFonts w:asciiTheme="minorHAnsi" w:hAnsiTheme="minorHAnsi" w:cs="Tahoma"/>
                <w:color w:val="222222"/>
              </w:rPr>
              <w:t xml:space="preserve"> </w:t>
            </w:r>
          </w:p>
          <w:p w:rsidR="004511E5" w:rsidRPr="000778A5" w:rsidRDefault="00351376" w:rsidP="004511E5">
            <w:pPr>
              <w:pStyle w:val="NormalWeb"/>
              <w:rPr>
                <w:rFonts w:asciiTheme="minorHAnsi" w:hAnsiTheme="minorHAnsi" w:cs="Tahoma"/>
                <w:color w:val="222222"/>
              </w:rPr>
            </w:pPr>
            <w:r w:rsidRPr="000778A5">
              <w:rPr>
                <w:rFonts w:asciiTheme="minorHAnsi" w:hAnsiTheme="minorHAnsi" w:cs="Tahoma"/>
                <w:color w:val="222222"/>
              </w:rPr>
              <w:t>Performance reporting</w:t>
            </w:r>
            <w:r w:rsidR="004511E5" w:rsidRPr="000778A5">
              <w:rPr>
                <w:rFonts w:asciiTheme="minorHAnsi" w:hAnsiTheme="minorHAnsi" w:cs="Tahoma"/>
                <w:color w:val="222222"/>
              </w:rPr>
              <w:t xml:space="preserve"> should always include the following as a minimum;</w:t>
            </w:r>
          </w:p>
          <w:p w:rsidR="004511E5" w:rsidRPr="000778A5" w:rsidRDefault="00351376" w:rsidP="004511E5">
            <w:pPr>
              <w:pStyle w:val="NormalWeb"/>
              <w:numPr>
                <w:ilvl w:val="0"/>
                <w:numId w:val="14"/>
              </w:numPr>
              <w:rPr>
                <w:rFonts w:asciiTheme="minorHAnsi" w:hAnsiTheme="minorHAnsi" w:cs="Tahoma"/>
                <w:color w:val="222222"/>
              </w:rPr>
            </w:pPr>
            <w:r w:rsidRPr="000778A5">
              <w:rPr>
                <w:rFonts w:asciiTheme="minorHAnsi" w:hAnsiTheme="minorHAnsi" w:cs="Tahoma"/>
                <w:color w:val="222222"/>
              </w:rPr>
              <w:t>Status reports</w:t>
            </w:r>
          </w:p>
          <w:p w:rsidR="004511E5" w:rsidRPr="000778A5" w:rsidRDefault="00351376" w:rsidP="004511E5">
            <w:pPr>
              <w:pStyle w:val="NormalWeb"/>
              <w:numPr>
                <w:ilvl w:val="0"/>
                <w:numId w:val="14"/>
              </w:numPr>
              <w:rPr>
                <w:rFonts w:asciiTheme="minorHAnsi" w:hAnsiTheme="minorHAnsi" w:cs="Tahoma"/>
                <w:color w:val="222222"/>
              </w:rPr>
            </w:pPr>
            <w:r w:rsidRPr="000778A5">
              <w:rPr>
                <w:rFonts w:asciiTheme="minorHAnsi" w:hAnsiTheme="minorHAnsi" w:cs="Tahoma"/>
                <w:color w:val="222222"/>
              </w:rPr>
              <w:t>Progress reports</w:t>
            </w:r>
          </w:p>
          <w:p w:rsidR="004511E5" w:rsidRPr="000778A5" w:rsidRDefault="00351376" w:rsidP="004511E5">
            <w:pPr>
              <w:pStyle w:val="NormalWeb"/>
              <w:numPr>
                <w:ilvl w:val="0"/>
                <w:numId w:val="14"/>
              </w:numPr>
              <w:rPr>
                <w:rFonts w:asciiTheme="minorHAnsi" w:hAnsiTheme="minorHAnsi" w:cs="Tahoma"/>
                <w:color w:val="222222"/>
              </w:rPr>
            </w:pPr>
            <w:r w:rsidRPr="000778A5">
              <w:rPr>
                <w:rFonts w:asciiTheme="minorHAnsi" w:hAnsiTheme="minorHAnsi" w:cs="Tahoma"/>
                <w:color w:val="222222"/>
              </w:rPr>
              <w:t>Scope</w:t>
            </w:r>
          </w:p>
          <w:p w:rsidR="004511E5" w:rsidRPr="000778A5" w:rsidRDefault="00351376" w:rsidP="004511E5">
            <w:pPr>
              <w:pStyle w:val="NormalWeb"/>
              <w:numPr>
                <w:ilvl w:val="0"/>
                <w:numId w:val="14"/>
              </w:numPr>
              <w:rPr>
                <w:rFonts w:asciiTheme="minorHAnsi" w:hAnsiTheme="minorHAnsi" w:cs="Tahoma"/>
                <w:color w:val="222222"/>
              </w:rPr>
            </w:pPr>
            <w:r w:rsidRPr="000778A5">
              <w:rPr>
                <w:rFonts w:asciiTheme="minorHAnsi" w:hAnsiTheme="minorHAnsi" w:cs="Tahoma"/>
                <w:color w:val="222222"/>
              </w:rPr>
              <w:t>Quality</w:t>
            </w:r>
          </w:p>
          <w:p w:rsidR="004511E5" w:rsidRPr="000778A5" w:rsidRDefault="00351376" w:rsidP="004511E5">
            <w:pPr>
              <w:pStyle w:val="NormalWeb"/>
              <w:numPr>
                <w:ilvl w:val="0"/>
                <w:numId w:val="14"/>
              </w:numPr>
              <w:rPr>
                <w:rFonts w:asciiTheme="minorHAnsi" w:hAnsiTheme="minorHAnsi" w:cs="Tahoma"/>
                <w:color w:val="222222"/>
              </w:rPr>
            </w:pPr>
            <w:r w:rsidRPr="000778A5">
              <w:rPr>
                <w:rFonts w:asciiTheme="minorHAnsi" w:hAnsiTheme="minorHAnsi" w:cs="Tahoma"/>
                <w:color w:val="222222"/>
              </w:rPr>
              <w:t xml:space="preserve">Risks </w:t>
            </w:r>
          </w:p>
          <w:p w:rsidR="004511E5" w:rsidRPr="000778A5" w:rsidRDefault="00351376" w:rsidP="006E5646">
            <w:pPr>
              <w:pStyle w:val="NormalWeb"/>
              <w:numPr>
                <w:ilvl w:val="0"/>
                <w:numId w:val="14"/>
              </w:numPr>
              <w:rPr>
                <w:b/>
              </w:rPr>
            </w:pPr>
            <w:r w:rsidRPr="000778A5">
              <w:rPr>
                <w:rFonts w:asciiTheme="minorHAnsi" w:hAnsiTheme="minorHAnsi" w:cs="Tahoma"/>
                <w:color w:val="222222"/>
              </w:rPr>
              <w:t xml:space="preserve">Forecasting </w:t>
            </w:r>
          </w:p>
          <w:p w:rsidR="004C242C" w:rsidRPr="000778A5" w:rsidRDefault="004C242C" w:rsidP="004C242C">
            <w:pPr>
              <w:pStyle w:val="NormalWeb"/>
              <w:rPr>
                <w:b/>
              </w:rPr>
            </w:pPr>
            <w:r w:rsidRPr="000778A5">
              <w:rPr>
                <w:rFonts w:asciiTheme="minorHAnsi" w:hAnsiTheme="minorHAnsi" w:cs="Arial"/>
                <w:noProof/>
                <w:color w:val="0000FF"/>
              </w:rPr>
              <w:drawing>
                <wp:inline distT="0" distB="0" distL="0" distR="0" wp14:anchorId="5BA964DF" wp14:editId="0C8FB40E">
                  <wp:extent cx="4076700" cy="1066800"/>
                  <wp:effectExtent l="0" t="0" r="0" b="0"/>
                  <wp:docPr id="18" name="Picture 18" descr="https://encrypted-tbn1.gstatic.com/images?q=tbn:ANd9GcRd7rJJhUs14YW13dauGX_ErI03Zr6xTBdGmz_WcPUulbadLdtf">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Rd7rJJhUs14YW13dauGX_ErI03Zr6xTBdGmz_WcPUulbadLdtf">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6700" cy="1066800"/>
                          </a:xfrm>
                          <a:prstGeom prst="rect">
                            <a:avLst/>
                          </a:prstGeom>
                          <a:noFill/>
                          <a:ln>
                            <a:noFill/>
                          </a:ln>
                        </pic:spPr>
                      </pic:pic>
                    </a:graphicData>
                  </a:graphic>
                </wp:inline>
              </w:drawing>
            </w:r>
          </w:p>
          <w:p w:rsidR="00AD28D1" w:rsidRPr="000778A5" w:rsidRDefault="004C242C"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t>Once the Performance reporting strategy is agreed it is vitally important to e</w:t>
            </w:r>
            <w:r w:rsidR="00AD28D1" w:rsidRPr="000778A5">
              <w:rPr>
                <w:rFonts w:eastAsia="Times New Roman" w:cs="Tahoma"/>
                <w:color w:val="000000"/>
                <w:sz w:val="24"/>
                <w:szCs w:val="24"/>
                <w:lang w:eastAsia="en-GB"/>
              </w:rPr>
              <w:t>nsur</w:t>
            </w:r>
            <w:r w:rsidRPr="000778A5">
              <w:rPr>
                <w:rFonts w:eastAsia="Times New Roman" w:cs="Tahoma"/>
                <w:color w:val="000000"/>
                <w:sz w:val="24"/>
                <w:szCs w:val="24"/>
                <w:lang w:eastAsia="en-GB"/>
              </w:rPr>
              <w:t>e</w:t>
            </w:r>
            <w:r w:rsidR="00AD28D1" w:rsidRPr="000778A5">
              <w:rPr>
                <w:rFonts w:eastAsia="Times New Roman" w:cs="Tahoma"/>
                <w:color w:val="000000"/>
                <w:sz w:val="24"/>
                <w:szCs w:val="24"/>
                <w:lang w:eastAsia="en-GB"/>
              </w:rPr>
              <w:t xml:space="preserve"> that the right people (such as stakeholders, project team members, project sponsors, etc.) get the right information at the right time for project status and to make decisions on projects </w:t>
            </w:r>
            <w:r w:rsidRPr="000778A5">
              <w:rPr>
                <w:rFonts w:eastAsia="Times New Roman" w:cs="Tahoma"/>
                <w:color w:val="000000"/>
                <w:sz w:val="24"/>
                <w:szCs w:val="24"/>
                <w:lang w:eastAsia="en-GB"/>
              </w:rPr>
              <w:t xml:space="preserve">and this </w:t>
            </w:r>
            <w:r w:rsidR="00AD28D1" w:rsidRPr="000778A5">
              <w:rPr>
                <w:rFonts w:eastAsia="Times New Roman" w:cs="Tahoma"/>
                <w:color w:val="000000"/>
                <w:sz w:val="24"/>
                <w:szCs w:val="24"/>
                <w:lang w:eastAsia="en-GB"/>
              </w:rPr>
              <w:t>requires a great deal of planning. Effective distribution of information relies on the selection of the right tools and methods to ensure you reach the people you need to reach in the manner best suited for them to evaluate and/or make decisions.</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t>The method to communicate that you select should be based on</w:t>
            </w:r>
            <w:r w:rsidR="004C242C" w:rsidRPr="000778A5">
              <w:rPr>
                <w:rFonts w:eastAsia="Times New Roman" w:cs="Tahoma"/>
                <w:color w:val="000000"/>
                <w:sz w:val="24"/>
                <w:szCs w:val="24"/>
                <w:lang w:eastAsia="en-GB"/>
              </w:rPr>
              <w:t xml:space="preserve"> the following;</w:t>
            </w:r>
          </w:p>
          <w:p w:rsidR="00AD28D1" w:rsidRPr="000778A5" w:rsidRDefault="00AD28D1" w:rsidP="004511E5">
            <w:pPr>
              <w:numPr>
                <w:ilvl w:val="0"/>
                <w:numId w:val="11"/>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The type of information to be distributed</w:t>
            </w:r>
          </w:p>
          <w:p w:rsidR="00AD28D1" w:rsidRPr="000778A5" w:rsidRDefault="00AD28D1" w:rsidP="004511E5">
            <w:pPr>
              <w:numPr>
                <w:ilvl w:val="0"/>
                <w:numId w:val="11"/>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The audience requirements</w:t>
            </w:r>
          </w:p>
          <w:p w:rsidR="00AD28D1" w:rsidRPr="000778A5" w:rsidRDefault="00AD28D1" w:rsidP="004511E5">
            <w:pPr>
              <w:numPr>
                <w:ilvl w:val="0"/>
                <w:numId w:val="11"/>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The timeline for a required response</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lastRenderedPageBreak/>
              <w:t xml:space="preserve">There are pros and cons to different methods of distributing (communicating) project information. It is important to weigh the pros and cons against availability of certain tools/methods, expectations of the individual being communicated to about the project, expectations around formal or informal </w:t>
            </w:r>
            <w:r w:rsidR="00CD374F" w:rsidRPr="000778A5">
              <w:rPr>
                <w:rFonts w:eastAsia="Times New Roman" w:cs="Tahoma"/>
                <w:color w:val="000000"/>
                <w:sz w:val="24"/>
                <w:szCs w:val="24"/>
                <w:lang w:eastAsia="en-GB"/>
              </w:rPr>
              <w:t>messages</w:t>
            </w:r>
            <w:r w:rsidRPr="000778A5">
              <w:rPr>
                <w:rFonts w:eastAsia="Times New Roman" w:cs="Tahoma"/>
                <w:color w:val="000000"/>
                <w:sz w:val="24"/>
                <w:szCs w:val="24"/>
                <w:lang w:eastAsia="en-GB"/>
              </w:rPr>
              <w:t>, the need for formal record keeping, etc.</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t>The three basic general communication categories include:</w:t>
            </w:r>
          </w:p>
          <w:p w:rsidR="00AD28D1" w:rsidRPr="000778A5" w:rsidRDefault="00AD28D1" w:rsidP="004511E5">
            <w:pPr>
              <w:numPr>
                <w:ilvl w:val="0"/>
                <w:numId w:val="13"/>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 xml:space="preserve">Face-to-face </w:t>
            </w:r>
            <w:r w:rsidR="004C242C" w:rsidRPr="000778A5">
              <w:rPr>
                <w:rFonts w:eastAsia="Times New Roman" w:cs="Tahoma"/>
                <w:color w:val="000000"/>
                <w:sz w:val="24"/>
                <w:szCs w:val="24"/>
                <w:lang w:eastAsia="en-GB"/>
              </w:rPr>
              <w:t>(</w:t>
            </w:r>
            <w:r w:rsidR="00CD374F" w:rsidRPr="000778A5">
              <w:rPr>
                <w:rFonts w:eastAsia="Times New Roman" w:cs="Tahoma"/>
                <w:color w:val="000000"/>
                <w:sz w:val="24"/>
                <w:szCs w:val="24"/>
                <w:lang w:eastAsia="en-GB"/>
              </w:rPr>
              <w:t xml:space="preserve">individual or group </w:t>
            </w:r>
            <w:r w:rsidRPr="000778A5">
              <w:rPr>
                <w:rFonts w:eastAsia="Times New Roman" w:cs="Tahoma"/>
                <w:color w:val="000000"/>
                <w:sz w:val="24"/>
                <w:szCs w:val="24"/>
                <w:lang w:eastAsia="en-GB"/>
              </w:rPr>
              <w:t>meetings)</w:t>
            </w:r>
          </w:p>
          <w:p w:rsidR="00AD28D1" w:rsidRPr="000778A5" w:rsidRDefault="00AD28D1" w:rsidP="004511E5">
            <w:pPr>
              <w:numPr>
                <w:ilvl w:val="0"/>
                <w:numId w:val="13"/>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Hard-copy (letters, memorandum, reports)</w:t>
            </w:r>
          </w:p>
          <w:p w:rsidR="00AD28D1" w:rsidRPr="000778A5" w:rsidRDefault="00AD28D1" w:rsidP="004511E5">
            <w:pPr>
              <w:numPr>
                <w:ilvl w:val="0"/>
                <w:numId w:val="13"/>
              </w:numPr>
              <w:spacing w:before="100" w:beforeAutospacing="1" w:after="100" w:afterAutospacing="1"/>
              <w:rPr>
                <w:rFonts w:eastAsia="Times New Roman" w:cs="Tahoma"/>
                <w:color w:val="000000"/>
                <w:sz w:val="24"/>
                <w:szCs w:val="24"/>
                <w:lang w:eastAsia="en-GB"/>
              </w:rPr>
            </w:pPr>
            <w:r w:rsidRPr="000778A5">
              <w:rPr>
                <w:rFonts w:eastAsia="Times New Roman" w:cs="Tahoma"/>
                <w:color w:val="000000"/>
                <w:sz w:val="24"/>
                <w:szCs w:val="24"/>
                <w:lang w:eastAsia="en-GB"/>
              </w:rPr>
              <w:t xml:space="preserve">Electronic </w:t>
            </w:r>
            <w:r w:rsidR="00CD374F" w:rsidRPr="000778A5">
              <w:rPr>
                <w:rFonts w:eastAsia="Times New Roman" w:cs="Tahoma"/>
                <w:color w:val="000000"/>
                <w:sz w:val="24"/>
                <w:szCs w:val="24"/>
                <w:lang w:eastAsia="en-GB"/>
              </w:rPr>
              <w:t>(</w:t>
            </w:r>
            <w:r w:rsidRPr="000778A5">
              <w:rPr>
                <w:rFonts w:eastAsia="Times New Roman" w:cs="Tahoma"/>
                <w:color w:val="000000"/>
                <w:sz w:val="24"/>
                <w:szCs w:val="24"/>
                <w:lang w:eastAsia="en-GB"/>
              </w:rPr>
              <w:t>email, conference calls, web conferencing)</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t xml:space="preserve">Face-to-face communication allows more easily for gauging others’ reactions to what </w:t>
            </w:r>
            <w:r w:rsidR="00CD374F" w:rsidRPr="000778A5">
              <w:rPr>
                <w:rFonts w:eastAsia="Times New Roman" w:cs="Tahoma"/>
                <w:color w:val="000000"/>
                <w:sz w:val="24"/>
                <w:szCs w:val="24"/>
                <w:lang w:eastAsia="en-GB"/>
              </w:rPr>
              <w:t>is being</w:t>
            </w:r>
            <w:r w:rsidRPr="000778A5">
              <w:rPr>
                <w:rFonts w:eastAsia="Times New Roman" w:cs="Tahoma"/>
                <w:color w:val="000000"/>
                <w:sz w:val="24"/>
                <w:szCs w:val="24"/>
                <w:lang w:eastAsia="en-GB"/>
              </w:rPr>
              <w:t xml:space="preserve"> communicat</w:t>
            </w:r>
            <w:r w:rsidR="00CD374F" w:rsidRPr="000778A5">
              <w:rPr>
                <w:rFonts w:eastAsia="Times New Roman" w:cs="Tahoma"/>
                <w:color w:val="000000"/>
                <w:sz w:val="24"/>
                <w:szCs w:val="24"/>
                <w:lang w:eastAsia="en-GB"/>
              </w:rPr>
              <w:t>ed</w:t>
            </w:r>
            <w:r w:rsidRPr="000778A5">
              <w:rPr>
                <w:rFonts w:eastAsia="Times New Roman" w:cs="Tahoma"/>
                <w:color w:val="000000"/>
                <w:sz w:val="24"/>
                <w:szCs w:val="24"/>
                <w:lang w:eastAsia="en-GB"/>
              </w:rPr>
              <w:t xml:space="preserve">, which allows </w:t>
            </w:r>
            <w:r w:rsidR="00CD374F" w:rsidRPr="000778A5">
              <w:rPr>
                <w:rFonts w:eastAsia="Times New Roman" w:cs="Tahoma"/>
                <w:color w:val="000000"/>
                <w:sz w:val="24"/>
                <w:szCs w:val="24"/>
                <w:lang w:eastAsia="en-GB"/>
              </w:rPr>
              <w:t xml:space="preserve">the PM </w:t>
            </w:r>
            <w:r w:rsidRPr="000778A5">
              <w:rPr>
                <w:rFonts w:eastAsia="Times New Roman" w:cs="Tahoma"/>
                <w:color w:val="000000"/>
                <w:sz w:val="24"/>
                <w:szCs w:val="24"/>
                <w:lang w:eastAsia="en-GB"/>
              </w:rPr>
              <w:t xml:space="preserve">to ensure they are hearing what </w:t>
            </w:r>
            <w:r w:rsidR="00CD374F" w:rsidRPr="000778A5">
              <w:rPr>
                <w:rFonts w:eastAsia="Times New Roman" w:cs="Tahoma"/>
                <w:color w:val="000000"/>
                <w:sz w:val="24"/>
                <w:szCs w:val="24"/>
                <w:lang w:eastAsia="en-GB"/>
              </w:rPr>
              <w:t xml:space="preserve">he </w:t>
            </w:r>
            <w:r w:rsidRPr="000778A5">
              <w:rPr>
                <w:rFonts w:eastAsia="Times New Roman" w:cs="Tahoma"/>
                <w:color w:val="000000"/>
                <w:sz w:val="24"/>
                <w:szCs w:val="24"/>
                <w:lang w:eastAsia="en-GB"/>
              </w:rPr>
              <w:t>intend</w:t>
            </w:r>
            <w:r w:rsidR="00CD374F" w:rsidRPr="000778A5">
              <w:rPr>
                <w:rFonts w:eastAsia="Times New Roman" w:cs="Tahoma"/>
                <w:color w:val="000000"/>
                <w:sz w:val="24"/>
                <w:szCs w:val="24"/>
                <w:lang w:eastAsia="en-GB"/>
              </w:rPr>
              <w:t>ed</w:t>
            </w:r>
            <w:r w:rsidRPr="000778A5">
              <w:rPr>
                <w:rFonts w:eastAsia="Times New Roman" w:cs="Tahoma"/>
                <w:color w:val="000000"/>
                <w:sz w:val="24"/>
                <w:szCs w:val="24"/>
                <w:lang w:eastAsia="en-GB"/>
              </w:rPr>
              <w:t xml:space="preserve"> them to hear and understand what </w:t>
            </w:r>
            <w:r w:rsidR="00CD374F" w:rsidRPr="000778A5">
              <w:rPr>
                <w:rFonts w:eastAsia="Times New Roman" w:cs="Tahoma"/>
                <w:color w:val="000000"/>
                <w:sz w:val="24"/>
                <w:szCs w:val="24"/>
                <w:lang w:eastAsia="en-GB"/>
              </w:rPr>
              <w:t xml:space="preserve">he </w:t>
            </w:r>
            <w:r w:rsidRPr="000778A5">
              <w:rPr>
                <w:rFonts w:eastAsia="Times New Roman" w:cs="Tahoma"/>
                <w:color w:val="000000"/>
                <w:sz w:val="24"/>
                <w:szCs w:val="24"/>
                <w:lang w:eastAsia="en-GB"/>
              </w:rPr>
              <w:t>are saying.</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t xml:space="preserve">Meetings may be costly if </w:t>
            </w:r>
            <w:r w:rsidR="00CD374F" w:rsidRPr="000778A5">
              <w:rPr>
                <w:rFonts w:eastAsia="Times New Roman" w:cs="Tahoma"/>
                <w:color w:val="000000"/>
                <w:sz w:val="24"/>
                <w:szCs w:val="24"/>
                <w:lang w:eastAsia="en-GB"/>
              </w:rPr>
              <w:t xml:space="preserve">there is a </w:t>
            </w:r>
            <w:r w:rsidRPr="000778A5">
              <w:rPr>
                <w:rFonts w:eastAsia="Times New Roman" w:cs="Tahoma"/>
                <w:color w:val="000000"/>
                <w:sz w:val="24"/>
                <w:szCs w:val="24"/>
                <w:lang w:eastAsia="en-GB"/>
              </w:rPr>
              <w:t>need to bring individuals in from other states and/or countries to participate.  However, it may be a good idea, for global projects, to have at least a face-to-face meeting as a project kickoff and another meeting mid-way through or near the end of the project.  To ensure meetings are productive, be sure to plan for them ahead of time and send to all participants an agenda prior to the meeting.  If participants are required to have information with them for the meeting, make sure they know they are expected to be prepared for the meeting.</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b/>
                <w:bCs/>
                <w:color w:val="000000"/>
                <w:sz w:val="24"/>
                <w:szCs w:val="24"/>
                <w:lang w:eastAsia="en-GB"/>
              </w:rPr>
              <w:t>Hard-copy communications</w:t>
            </w:r>
            <w:r w:rsidRPr="000778A5">
              <w:rPr>
                <w:rFonts w:eastAsia="Times New Roman" w:cs="Tahoma"/>
                <w:color w:val="000000"/>
                <w:sz w:val="24"/>
                <w:szCs w:val="24"/>
                <w:lang w:eastAsia="en-GB"/>
              </w:rPr>
              <w:t xml:space="preserve"> can really be combined with the category of </w:t>
            </w:r>
            <w:r w:rsidRPr="000778A5">
              <w:rPr>
                <w:rFonts w:eastAsia="Times New Roman" w:cs="Tahoma"/>
                <w:b/>
                <w:bCs/>
                <w:color w:val="000000"/>
                <w:sz w:val="24"/>
                <w:szCs w:val="24"/>
                <w:lang w:eastAsia="en-GB"/>
              </w:rPr>
              <w:t>electronic communications</w:t>
            </w:r>
            <w:r w:rsidRPr="000778A5">
              <w:rPr>
                <w:rFonts w:eastAsia="Times New Roman" w:cs="Tahoma"/>
                <w:color w:val="000000"/>
                <w:sz w:val="24"/>
                <w:szCs w:val="24"/>
                <w:lang w:eastAsia="en-GB"/>
              </w:rPr>
              <w:t xml:space="preserve">.  In today’s information age with easy access to computers (in nearly all situations) hard copy reports, if desired, could be followed up with electronic version.  </w:t>
            </w:r>
            <w:r w:rsidR="00CD374F" w:rsidRPr="000778A5">
              <w:rPr>
                <w:rFonts w:eastAsia="Times New Roman" w:cs="Tahoma"/>
                <w:color w:val="000000"/>
                <w:sz w:val="24"/>
                <w:szCs w:val="24"/>
                <w:lang w:eastAsia="en-GB"/>
              </w:rPr>
              <w:t>The PM</w:t>
            </w:r>
            <w:r w:rsidRPr="000778A5">
              <w:rPr>
                <w:rFonts w:eastAsia="Times New Roman" w:cs="Tahoma"/>
                <w:color w:val="000000"/>
                <w:sz w:val="24"/>
                <w:szCs w:val="24"/>
                <w:lang w:eastAsia="en-GB"/>
              </w:rPr>
              <w:t xml:space="preserve"> may choose to provide a hard copy status report to an executive if he or she prefers that format of communication, but </w:t>
            </w:r>
            <w:r w:rsidR="00CD374F" w:rsidRPr="000778A5">
              <w:rPr>
                <w:rFonts w:eastAsia="Times New Roman" w:cs="Tahoma"/>
                <w:color w:val="000000"/>
                <w:sz w:val="24"/>
                <w:szCs w:val="24"/>
                <w:lang w:eastAsia="en-GB"/>
              </w:rPr>
              <w:t>he</w:t>
            </w:r>
            <w:r w:rsidRPr="000778A5">
              <w:rPr>
                <w:rFonts w:eastAsia="Times New Roman" w:cs="Tahoma"/>
                <w:color w:val="000000"/>
                <w:sz w:val="24"/>
                <w:szCs w:val="24"/>
                <w:lang w:eastAsia="en-GB"/>
              </w:rPr>
              <w:t xml:space="preserve"> would want to retain an electronic version for recordkeeping, along with information about the distribution of the hard copy – such as a copy of the memo to the executive with the attached report.</w:t>
            </w:r>
          </w:p>
          <w:p w:rsidR="004C242C" w:rsidRPr="000778A5" w:rsidRDefault="00E32D54" w:rsidP="004511E5">
            <w:pPr>
              <w:spacing w:before="150" w:after="150"/>
              <w:rPr>
                <w:rFonts w:eastAsia="Times New Roman" w:cs="Tahoma"/>
                <w:color w:val="000000"/>
                <w:sz w:val="24"/>
                <w:szCs w:val="24"/>
                <w:lang w:eastAsia="en-GB"/>
              </w:rPr>
            </w:pPr>
            <w:r w:rsidRPr="000778A5">
              <w:rPr>
                <w:rFonts w:ascii="Arial" w:hAnsi="Arial" w:cs="Arial"/>
                <w:noProof/>
                <w:color w:val="0000FF"/>
                <w:sz w:val="27"/>
                <w:szCs w:val="27"/>
                <w:lang w:eastAsia="en-GB"/>
              </w:rPr>
              <w:drawing>
                <wp:inline distT="0" distB="0" distL="0" distR="0">
                  <wp:extent cx="2575560" cy="2834640"/>
                  <wp:effectExtent l="0" t="0" r="0" b="0"/>
                  <wp:docPr id="20" name="Picture 20" descr="https://encrypted-tbn0.gstatic.com/images?q=tbn:ANd9GcTFvFANTP0rfrK5H1PSVoOjov9ycUaBkeemQBYOYckiGjMboVEsUR4MG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crypted-tbn0.gstatic.com/images?q=tbn:ANd9GcTFvFANTP0rfrK5H1PSVoOjov9ycUaBkeemQBYOYckiGjMboVEsUR4MG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5560" cy="2834640"/>
                          </a:xfrm>
                          <a:prstGeom prst="rect">
                            <a:avLst/>
                          </a:prstGeom>
                          <a:noFill/>
                          <a:ln>
                            <a:noFill/>
                          </a:ln>
                        </pic:spPr>
                      </pic:pic>
                    </a:graphicData>
                  </a:graphic>
                </wp:inline>
              </w:drawing>
            </w:r>
            <w:r w:rsidRPr="000778A5">
              <w:rPr>
                <w:rFonts w:eastAsia="Times New Roman" w:cs="Tahoma"/>
                <w:color w:val="000000"/>
                <w:sz w:val="24"/>
                <w:szCs w:val="24"/>
                <w:lang w:eastAsia="en-GB"/>
              </w:rPr>
              <w:t xml:space="preserve"> Clearly e mail communication is a major tool used in </w:t>
            </w:r>
            <w:r w:rsidR="00CD374F" w:rsidRPr="000778A5">
              <w:rPr>
                <w:rFonts w:eastAsia="Times New Roman" w:cs="Tahoma"/>
                <w:color w:val="000000"/>
                <w:sz w:val="24"/>
                <w:szCs w:val="24"/>
                <w:lang w:eastAsia="en-GB"/>
              </w:rPr>
              <w:t>today’s</w:t>
            </w:r>
            <w:r w:rsidRPr="000778A5">
              <w:rPr>
                <w:rFonts w:eastAsia="Times New Roman" w:cs="Tahoma"/>
                <w:color w:val="000000"/>
                <w:sz w:val="24"/>
                <w:szCs w:val="24"/>
                <w:lang w:eastAsia="en-GB"/>
              </w:rPr>
              <w:t xml:space="preserve"> communication process and these can be individually or group based communications and readily stored for future use/access.</w:t>
            </w:r>
          </w:p>
          <w:p w:rsidR="00AD28D1" w:rsidRPr="000778A5" w:rsidRDefault="00AD28D1" w:rsidP="004511E5">
            <w:pPr>
              <w:spacing w:before="150" w:after="150"/>
              <w:rPr>
                <w:rFonts w:eastAsia="Times New Roman" w:cs="Tahoma"/>
                <w:color w:val="000000"/>
                <w:sz w:val="24"/>
                <w:szCs w:val="24"/>
                <w:lang w:eastAsia="en-GB"/>
              </w:rPr>
            </w:pPr>
            <w:r w:rsidRPr="000778A5">
              <w:rPr>
                <w:rFonts w:eastAsia="Times New Roman" w:cs="Tahoma"/>
                <w:color w:val="000000"/>
                <w:sz w:val="24"/>
                <w:szCs w:val="24"/>
                <w:lang w:eastAsia="en-GB"/>
              </w:rPr>
              <w:lastRenderedPageBreak/>
              <w:t xml:space="preserve">A project portal or intranet site is also a viable method of getting project data out to others and of sharing information via discussion forums or through chats to make decisions or get input.  </w:t>
            </w:r>
          </w:p>
          <w:p w:rsidR="00CD374F" w:rsidRDefault="00AD28D1" w:rsidP="004511E5">
            <w:pPr>
              <w:rPr>
                <w:rFonts w:eastAsia="Times New Roman" w:cs="Tahoma"/>
                <w:color w:val="000000"/>
                <w:sz w:val="24"/>
                <w:szCs w:val="24"/>
                <w:lang w:val="en-GB" w:eastAsia="en-GB"/>
              </w:rPr>
            </w:pPr>
            <w:r w:rsidRPr="000778A5">
              <w:rPr>
                <w:rFonts w:eastAsia="Times New Roman" w:cs="Tahoma"/>
                <w:color w:val="000000"/>
                <w:sz w:val="24"/>
                <w:szCs w:val="24"/>
                <w:lang w:val="en-GB" w:eastAsia="en-GB"/>
              </w:rPr>
              <w:t xml:space="preserve">If </w:t>
            </w:r>
            <w:r w:rsidR="00CD374F" w:rsidRPr="000778A5">
              <w:rPr>
                <w:rFonts w:eastAsia="Times New Roman" w:cs="Tahoma"/>
                <w:color w:val="000000"/>
                <w:sz w:val="24"/>
                <w:szCs w:val="24"/>
                <w:lang w:val="en-GB" w:eastAsia="en-GB"/>
              </w:rPr>
              <w:t xml:space="preserve">there is a </w:t>
            </w:r>
            <w:r w:rsidRPr="000778A5">
              <w:rPr>
                <w:rFonts w:eastAsia="Times New Roman" w:cs="Tahoma"/>
                <w:color w:val="000000"/>
                <w:sz w:val="24"/>
                <w:szCs w:val="24"/>
                <w:lang w:val="en-GB" w:eastAsia="en-GB"/>
              </w:rPr>
              <w:t xml:space="preserve">need to pull a large group together, and a face-to-face meeting is not possible, </w:t>
            </w:r>
            <w:r w:rsidR="00CD374F" w:rsidRPr="000778A5">
              <w:rPr>
                <w:rFonts w:eastAsia="Times New Roman" w:cs="Tahoma"/>
                <w:color w:val="000000"/>
                <w:sz w:val="24"/>
                <w:szCs w:val="24"/>
                <w:lang w:val="en-GB" w:eastAsia="en-GB"/>
              </w:rPr>
              <w:t>there are options nowadays to use</w:t>
            </w:r>
            <w:r w:rsidRPr="000778A5">
              <w:rPr>
                <w:rFonts w:eastAsia="Times New Roman" w:cs="Tahoma"/>
                <w:color w:val="000000"/>
                <w:sz w:val="24"/>
                <w:szCs w:val="24"/>
                <w:lang w:val="en-GB" w:eastAsia="en-GB"/>
              </w:rPr>
              <w:t xml:space="preserve"> a collaborative meeting tool, such as GoToMeeting®, or a similar tool, to communicate with the team.  Such tools allow for collaboration as video can be an option – if individuals are able to see each other there is a higher likelihood of collaboration.  Many such tools also provide white boards and other collaboration options for document sharing, editing, etc.</w:t>
            </w:r>
            <w:r w:rsidRPr="00047B7B">
              <w:rPr>
                <w:rFonts w:eastAsia="Times New Roman" w:cs="Tahoma"/>
                <w:color w:val="000000"/>
                <w:sz w:val="24"/>
                <w:szCs w:val="24"/>
                <w:lang w:val="en-GB" w:eastAsia="en-GB"/>
              </w:rPr>
              <w:t xml:space="preserve">  </w:t>
            </w:r>
          </w:p>
          <w:p w:rsidR="00CC2FB3" w:rsidRDefault="00CC2FB3" w:rsidP="00CD374F">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2C29" w:rsidP="00A851DA">
            <w:pPr>
              <w:rPr>
                <w:rFonts w:cs="Bliss-Regular"/>
                <w:color w:val="000000"/>
              </w:rPr>
            </w:pPr>
            <w:r>
              <w:rPr>
                <w:rFonts w:cs="Bliss-Regular"/>
                <w:color w:val="000000"/>
              </w:rPr>
              <w:t>9</w:t>
            </w:r>
            <w:r w:rsidRPr="00CE2C29">
              <w:rPr>
                <w:rFonts w:cs="Bliss-Regular"/>
                <w:color w:val="000000"/>
                <w:vertAlign w:val="superscript"/>
              </w:rPr>
              <w:t>th</w:t>
            </w:r>
            <w:r>
              <w:rPr>
                <w:rFonts w:cs="Bliss-Regular"/>
                <w:color w:val="000000"/>
              </w:rPr>
              <w:t xml:space="preserve"> Jan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7" w:name="_GoBack"/>
      <w:bookmarkEnd w:id="7"/>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278" w:rsidRDefault="00644278" w:rsidP="00CB4D0A">
      <w:pPr>
        <w:spacing w:after="0" w:line="240" w:lineRule="auto"/>
      </w:pPr>
      <w:r>
        <w:separator/>
      </w:r>
    </w:p>
  </w:endnote>
  <w:endnote w:type="continuationSeparator" w:id="0">
    <w:p w:rsidR="00644278" w:rsidRDefault="006442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Open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278" w:rsidRDefault="00644278" w:rsidP="00CB4D0A">
      <w:pPr>
        <w:spacing w:after="0" w:line="240" w:lineRule="auto"/>
      </w:pPr>
      <w:r>
        <w:separator/>
      </w:r>
    </w:p>
  </w:footnote>
  <w:footnote w:type="continuationSeparator" w:id="0">
    <w:p w:rsidR="00644278" w:rsidRDefault="006442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6777B"/>
    <w:multiLevelType w:val="hybridMultilevel"/>
    <w:tmpl w:val="C368F9E2"/>
    <w:lvl w:ilvl="0" w:tplc="08090001">
      <w:start w:val="1"/>
      <w:numFmt w:val="bullet"/>
      <w:lvlText w:val=""/>
      <w:lvlJc w:val="left"/>
      <w:pPr>
        <w:ind w:left="1069" w:hanging="360"/>
      </w:pPr>
      <w:rPr>
        <w:rFonts w:ascii="Symbol" w:hAnsi="Symbol"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nsid w:val="138B71DF"/>
    <w:multiLevelType w:val="multilevel"/>
    <w:tmpl w:val="AA7A9D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EC713D"/>
    <w:multiLevelType w:val="multilevel"/>
    <w:tmpl w:val="F87662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766FE5"/>
    <w:multiLevelType w:val="multilevel"/>
    <w:tmpl w:val="E156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2B54E1"/>
    <w:multiLevelType w:val="multilevel"/>
    <w:tmpl w:val="F3E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5C5259"/>
    <w:multiLevelType w:val="multilevel"/>
    <w:tmpl w:val="D960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42E88"/>
    <w:multiLevelType w:val="multilevel"/>
    <w:tmpl w:val="AA7A9D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2C331B3"/>
    <w:multiLevelType w:val="multilevel"/>
    <w:tmpl w:val="BFB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826AF0"/>
    <w:multiLevelType w:val="multilevel"/>
    <w:tmpl w:val="7534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90324D"/>
    <w:multiLevelType w:val="hybridMultilevel"/>
    <w:tmpl w:val="F4089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CBE5231"/>
    <w:multiLevelType w:val="multilevel"/>
    <w:tmpl w:val="DAA4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883C6A"/>
    <w:multiLevelType w:val="multilevel"/>
    <w:tmpl w:val="FB2EC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621629"/>
    <w:multiLevelType w:val="multilevel"/>
    <w:tmpl w:val="AA7A9D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3"/>
  </w:num>
  <w:num w:numId="3">
    <w:abstractNumId w:val="10"/>
  </w:num>
  <w:num w:numId="4">
    <w:abstractNumId w:val="3"/>
  </w:num>
  <w:num w:numId="5">
    <w:abstractNumId w:val="0"/>
  </w:num>
  <w:num w:numId="6">
    <w:abstractNumId w:val="6"/>
  </w:num>
  <w:num w:numId="7">
    <w:abstractNumId w:val="1"/>
  </w:num>
  <w:num w:numId="8">
    <w:abstractNumId w:val="2"/>
  </w:num>
  <w:num w:numId="9">
    <w:abstractNumId w:val="4"/>
  </w:num>
  <w:num w:numId="10">
    <w:abstractNumId w:val="12"/>
  </w:num>
  <w:num w:numId="11">
    <w:abstractNumId w:val="7"/>
  </w:num>
  <w:num w:numId="12">
    <w:abstractNumId w:val="8"/>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7B7B"/>
    <w:rsid w:val="000529B3"/>
    <w:rsid w:val="00053488"/>
    <w:rsid w:val="00055992"/>
    <w:rsid w:val="000778A5"/>
    <w:rsid w:val="000820E8"/>
    <w:rsid w:val="000C3603"/>
    <w:rsid w:val="00103CA3"/>
    <w:rsid w:val="001175EE"/>
    <w:rsid w:val="00126C3C"/>
    <w:rsid w:val="00157CF6"/>
    <w:rsid w:val="00182416"/>
    <w:rsid w:val="00187EB4"/>
    <w:rsid w:val="001F0481"/>
    <w:rsid w:val="0020451E"/>
    <w:rsid w:val="00206B9D"/>
    <w:rsid w:val="00220381"/>
    <w:rsid w:val="0023259C"/>
    <w:rsid w:val="00233A35"/>
    <w:rsid w:val="00247524"/>
    <w:rsid w:val="002B0BD7"/>
    <w:rsid w:val="002B573D"/>
    <w:rsid w:val="002C5CB2"/>
    <w:rsid w:val="002F779F"/>
    <w:rsid w:val="003105E4"/>
    <w:rsid w:val="00351376"/>
    <w:rsid w:val="00371885"/>
    <w:rsid w:val="00376521"/>
    <w:rsid w:val="003B46D5"/>
    <w:rsid w:val="003E2B87"/>
    <w:rsid w:val="003E7D06"/>
    <w:rsid w:val="00405895"/>
    <w:rsid w:val="004058DF"/>
    <w:rsid w:val="004511E5"/>
    <w:rsid w:val="00464399"/>
    <w:rsid w:val="00486F1A"/>
    <w:rsid w:val="00490CB9"/>
    <w:rsid w:val="004A2CE2"/>
    <w:rsid w:val="004C242C"/>
    <w:rsid w:val="004E3CDA"/>
    <w:rsid w:val="004F4B4D"/>
    <w:rsid w:val="0050216D"/>
    <w:rsid w:val="00503D7E"/>
    <w:rsid w:val="0050778F"/>
    <w:rsid w:val="00535F31"/>
    <w:rsid w:val="00567C94"/>
    <w:rsid w:val="00574D64"/>
    <w:rsid w:val="00591365"/>
    <w:rsid w:val="005A6AC4"/>
    <w:rsid w:val="005B31E4"/>
    <w:rsid w:val="005F3C8B"/>
    <w:rsid w:val="006034F6"/>
    <w:rsid w:val="006064B5"/>
    <w:rsid w:val="00607874"/>
    <w:rsid w:val="00607E77"/>
    <w:rsid w:val="00617BB3"/>
    <w:rsid w:val="00644278"/>
    <w:rsid w:val="00645CDD"/>
    <w:rsid w:val="006823A7"/>
    <w:rsid w:val="006A77AD"/>
    <w:rsid w:val="006B431C"/>
    <w:rsid w:val="006D4159"/>
    <w:rsid w:val="0070347F"/>
    <w:rsid w:val="007042A5"/>
    <w:rsid w:val="007053F6"/>
    <w:rsid w:val="0070678E"/>
    <w:rsid w:val="007441AE"/>
    <w:rsid w:val="007740DF"/>
    <w:rsid w:val="00831C11"/>
    <w:rsid w:val="00873393"/>
    <w:rsid w:val="008A60B4"/>
    <w:rsid w:val="008B3C31"/>
    <w:rsid w:val="008B64FE"/>
    <w:rsid w:val="00935BF7"/>
    <w:rsid w:val="009437D6"/>
    <w:rsid w:val="0095442C"/>
    <w:rsid w:val="00983942"/>
    <w:rsid w:val="009C37E0"/>
    <w:rsid w:val="009C46F1"/>
    <w:rsid w:val="00A13CDE"/>
    <w:rsid w:val="00A14B66"/>
    <w:rsid w:val="00A358F5"/>
    <w:rsid w:val="00A65CF7"/>
    <w:rsid w:val="00A851DA"/>
    <w:rsid w:val="00AC60B3"/>
    <w:rsid w:val="00AC6EEE"/>
    <w:rsid w:val="00AC7D5B"/>
    <w:rsid w:val="00AD28D1"/>
    <w:rsid w:val="00AE1481"/>
    <w:rsid w:val="00B03AE8"/>
    <w:rsid w:val="00B0415E"/>
    <w:rsid w:val="00B04678"/>
    <w:rsid w:val="00B27C33"/>
    <w:rsid w:val="00B358F8"/>
    <w:rsid w:val="00B549BF"/>
    <w:rsid w:val="00BA3A31"/>
    <w:rsid w:val="00BC46DF"/>
    <w:rsid w:val="00C03577"/>
    <w:rsid w:val="00C112AE"/>
    <w:rsid w:val="00C32ED7"/>
    <w:rsid w:val="00C62749"/>
    <w:rsid w:val="00C65FEA"/>
    <w:rsid w:val="00C83FE6"/>
    <w:rsid w:val="00C936B9"/>
    <w:rsid w:val="00CA0AC2"/>
    <w:rsid w:val="00CB4D0A"/>
    <w:rsid w:val="00CC2FB3"/>
    <w:rsid w:val="00CC575A"/>
    <w:rsid w:val="00CD0F60"/>
    <w:rsid w:val="00CD374F"/>
    <w:rsid w:val="00CE2C29"/>
    <w:rsid w:val="00D039AC"/>
    <w:rsid w:val="00D3543D"/>
    <w:rsid w:val="00D427DE"/>
    <w:rsid w:val="00D46F2E"/>
    <w:rsid w:val="00D5587D"/>
    <w:rsid w:val="00D707CC"/>
    <w:rsid w:val="00D821FE"/>
    <w:rsid w:val="00DB0793"/>
    <w:rsid w:val="00DB443F"/>
    <w:rsid w:val="00DD2939"/>
    <w:rsid w:val="00DE1952"/>
    <w:rsid w:val="00E00821"/>
    <w:rsid w:val="00E04DB4"/>
    <w:rsid w:val="00E30679"/>
    <w:rsid w:val="00E317B4"/>
    <w:rsid w:val="00E32D54"/>
    <w:rsid w:val="00E4597D"/>
    <w:rsid w:val="00E54282"/>
    <w:rsid w:val="00E54832"/>
    <w:rsid w:val="00E56A90"/>
    <w:rsid w:val="00E641CC"/>
    <w:rsid w:val="00EA30AB"/>
    <w:rsid w:val="00EB3925"/>
    <w:rsid w:val="00ED2506"/>
    <w:rsid w:val="00F32B03"/>
    <w:rsid w:val="00FA085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AD28D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26C3C"/>
    <w:pPr>
      <w:spacing w:before="100" w:beforeAutospacing="1" w:after="100" w:afterAutospacing="1" w:line="240" w:lineRule="auto"/>
      <w:outlineLvl w:val="2"/>
    </w:pPr>
    <w:rPr>
      <w:rFonts w:ascii="Open Sans" w:eastAsia="Times New Roman" w:hAnsi="Open Sans" w:cs="Times New Roman"/>
      <w:b/>
      <w:bCs/>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A0850"/>
    <w:rPr>
      <w:b/>
      <w:bCs/>
    </w:rPr>
  </w:style>
  <w:style w:type="character" w:customStyle="1" w:styleId="bhinlineimage">
    <w:name w:val="bhinlineimage"/>
    <w:basedOn w:val="DefaultParagraphFont"/>
    <w:rsid w:val="000C3603"/>
  </w:style>
  <w:style w:type="character" w:customStyle="1" w:styleId="Heading3Char">
    <w:name w:val="Heading 3 Char"/>
    <w:basedOn w:val="DefaultParagraphFont"/>
    <w:link w:val="Heading3"/>
    <w:uiPriority w:val="9"/>
    <w:rsid w:val="00126C3C"/>
    <w:rPr>
      <w:rFonts w:ascii="Open Sans" w:eastAsia="Times New Roman" w:hAnsi="Open Sans" w:cs="Times New Roman"/>
      <w:b/>
      <w:bCs/>
      <w:sz w:val="23"/>
      <w:szCs w:val="23"/>
      <w:lang w:eastAsia="en-GB"/>
    </w:rPr>
  </w:style>
  <w:style w:type="character" w:styleId="Hyperlink">
    <w:name w:val="Hyperlink"/>
    <w:basedOn w:val="DefaultParagraphFont"/>
    <w:uiPriority w:val="99"/>
    <w:semiHidden/>
    <w:unhideWhenUsed/>
    <w:rsid w:val="00053488"/>
    <w:rPr>
      <w:strike w:val="0"/>
      <w:dstrike w:val="0"/>
      <w:color w:val="014A7F"/>
      <w:u w:val="none"/>
      <w:effect w:val="none"/>
    </w:rPr>
  </w:style>
  <w:style w:type="character" w:customStyle="1" w:styleId="Heading2Char">
    <w:name w:val="Heading 2 Char"/>
    <w:basedOn w:val="DefaultParagraphFont"/>
    <w:link w:val="Heading2"/>
    <w:uiPriority w:val="9"/>
    <w:semiHidden/>
    <w:rsid w:val="00AD28D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219964">
      <w:bodyDiv w:val="1"/>
      <w:marLeft w:val="0"/>
      <w:marRight w:val="0"/>
      <w:marTop w:val="0"/>
      <w:marBottom w:val="0"/>
      <w:divBdr>
        <w:top w:val="none" w:sz="0" w:space="0" w:color="auto"/>
        <w:left w:val="none" w:sz="0" w:space="0" w:color="auto"/>
        <w:bottom w:val="none" w:sz="0" w:space="0" w:color="auto"/>
        <w:right w:val="none" w:sz="0" w:space="0" w:color="auto"/>
      </w:divBdr>
      <w:divsChild>
        <w:div w:id="1458641262">
          <w:marLeft w:val="0"/>
          <w:marRight w:val="0"/>
          <w:marTop w:val="0"/>
          <w:marBottom w:val="0"/>
          <w:divBdr>
            <w:top w:val="single" w:sz="36" w:space="0" w:color="003366"/>
            <w:left w:val="none" w:sz="0" w:space="0" w:color="auto"/>
            <w:bottom w:val="none" w:sz="0" w:space="0" w:color="auto"/>
            <w:right w:val="none" w:sz="0" w:space="0" w:color="auto"/>
          </w:divBdr>
          <w:divsChild>
            <w:div w:id="430051598">
              <w:marLeft w:val="0"/>
              <w:marRight w:val="0"/>
              <w:marTop w:val="150"/>
              <w:marBottom w:val="150"/>
              <w:divBdr>
                <w:top w:val="single" w:sz="6" w:space="0" w:color="EBE4E4"/>
                <w:left w:val="single" w:sz="6" w:space="11" w:color="EBE4E4"/>
                <w:bottom w:val="single" w:sz="6" w:space="15" w:color="EBE4E4"/>
                <w:right w:val="single" w:sz="6" w:space="11" w:color="EBE4E4"/>
              </w:divBdr>
              <w:divsChild>
                <w:div w:id="17128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46019">
      <w:bodyDiv w:val="1"/>
      <w:marLeft w:val="0"/>
      <w:marRight w:val="0"/>
      <w:marTop w:val="0"/>
      <w:marBottom w:val="0"/>
      <w:divBdr>
        <w:top w:val="none" w:sz="0" w:space="0" w:color="auto"/>
        <w:left w:val="none" w:sz="0" w:space="0" w:color="auto"/>
        <w:bottom w:val="none" w:sz="0" w:space="0" w:color="auto"/>
        <w:right w:val="none" w:sz="0" w:space="0" w:color="auto"/>
      </w:divBdr>
    </w:div>
    <w:div w:id="729309304">
      <w:bodyDiv w:val="1"/>
      <w:marLeft w:val="0"/>
      <w:marRight w:val="0"/>
      <w:marTop w:val="0"/>
      <w:marBottom w:val="0"/>
      <w:divBdr>
        <w:top w:val="none" w:sz="0" w:space="0" w:color="auto"/>
        <w:left w:val="none" w:sz="0" w:space="0" w:color="auto"/>
        <w:bottom w:val="none" w:sz="0" w:space="0" w:color="auto"/>
        <w:right w:val="none" w:sz="0" w:space="0" w:color="auto"/>
      </w:divBdr>
      <w:divsChild>
        <w:div w:id="896235076">
          <w:marLeft w:val="0"/>
          <w:marRight w:val="0"/>
          <w:marTop w:val="0"/>
          <w:marBottom w:val="0"/>
          <w:divBdr>
            <w:top w:val="none" w:sz="0" w:space="0" w:color="auto"/>
            <w:left w:val="none" w:sz="0" w:space="0" w:color="auto"/>
            <w:bottom w:val="none" w:sz="0" w:space="0" w:color="auto"/>
            <w:right w:val="none" w:sz="0" w:space="0" w:color="auto"/>
          </w:divBdr>
          <w:divsChild>
            <w:div w:id="1229924820">
              <w:marLeft w:val="0"/>
              <w:marRight w:val="0"/>
              <w:marTop w:val="0"/>
              <w:marBottom w:val="0"/>
              <w:divBdr>
                <w:top w:val="none" w:sz="0" w:space="0" w:color="auto"/>
                <w:left w:val="none" w:sz="0" w:space="0" w:color="auto"/>
                <w:bottom w:val="none" w:sz="0" w:space="0" w:color="auto"/>
                <w:right w:val="none" w:sz="0" w:space="0" w:color="auto"/>
              </w:divBdr>
              <w:divsChild>
                <w:div w:id="1589846330">
                  <w:marLeft w:val="-150"/>
                  <w:marRight w:val="0"/>
                  <w:marTop w:val="0"/>
                  <w:marBottom w:val="0"/>
                  <w:divBdr>
                    <w:top w:val="none" w:sz="0" w:space="0" w:color="auto"/>
                    <w:left w:val="none" w:sz="0" w:space="0" w:color="auto"/>
                    <w:bottom w:val="none" w:sz="0" w:space="0" w:color="auto"/>
                    <w:right w:val="none" w:sz="0" w:space="0" w:color="auto"/>
                  </w:divBdr>
                  <w:divsChild>
                    <w:div w:id="142816322">
                      <w:marLeft w:val="0"/>
                      <w:marRight w:val="0"/>
                      <w:marTop w:val="0"/>
                      <w:marBottom w:val="0"/>
                      <w:divBdr>
                        <w:top w:val="none" w:sz="0" w:space="0" w:color="auto"/>
                        <w:left w:val="none" w:sz="0" w:space="0" w:color="auto"/>
                        <w:bottom w:val="none" w:sz="0" w:space="0" w:color="auto"/>
                        <w:right w:val="none" w:sz="0" w:space="0" w:color="auto"/>
                      </w:divBdr>
                      <w:divsChild>
                        <w:div w:id="375862476">
                          <w:marLeft w:val="0"/>
                          <w:marRight w:val="0"/>
                          <w:marTop w:val="0"/>
                          <w:marBottom w:val="0"/>
                          <w:divBdr>
                            <w:top w:val="none" w:sz="0" w:space="0" w:color="auto"/>
                            <w:left w:val="none" w:sz="0" w:space="0" w:color="auto"/>
                            <w:bottom w:val="none" w:sz="0" w:space="0" w:color="auto"/>
                            <w:right w:val="none" w:sz="0" w:space="0" w:color="auto"/>
                          </w:divBdr>
                          <w:divsChild>
                            <w:div w:id="53965085">
                              <w:marLeft w:val="0"/>
                              <w:marRight w:val="0"/>
                              <w:marTop w:val="0"/>
                              <w:marBottom w:val="0"/>
                              <w:divBdr>
                                <w:top w:val="none" w:sz="0" w:space="0" w:color="auto"/>
                                <w:left w:val="none" w:sz="0" w:space="0" w:color="auto"/>
                                <w:bottom w:val="none" w:sz="0" w:space="0" w:color="auto"/>
                                <w:right w:val="none" w:sz="0" w:space="0" w:color="auto"/>
                              </w:divBdr>
                              <w:divsChild>
                                <w:div w:id="768235239">
                                  <w:marLeft w:val="0"/>
                                  <w:marRight w:val="0"/>
                                  <w:marTop w:val="0"/>
                                  <w:marBottom w:val="0"/>
                                  <w:divBdr>
                                    <w:top w:val="none" w:sz="0" w:space="0" w:color="auto"/>
                                    <w:left w:val="none" w:sz="0" w:space="0" w:color="auto"/>
                                    <w:bottom w:val="none" w:sz="0" w:space="0" w:color="auto"/>
                                    <w:right w:val="none" w:sz="0" w:space="0" w:color="auto"/>
                                  </w:divBdr>
                                  <w:divsChild>
                                    <w:div w:id="670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453273">
      <w:bodyDiv w:val="1"/>
      <w:marLeft w:val="0"/>
      <w:marRight w:val="0"/>
      <w:marTop w:val="0"/>
      <w:marBottom w:val="0"/>
      <w:divBdr>
        <w:top w:val="none" w:sz="0" w:space="0" w:color="auto"/>
        <w:left w:val="none" w:sz="0" w:space="0" w:color="auto"/>
        <w:bottom w:val="none" w:sz="0" w:space="0" w:color="auto"/>
        <w:right w:val="none" w:sz="0" w:space="0" w:color="auto"/>
      </w:divBdr>
      <w:divsChild>
        <w:div w:id="1438410277">
          <w:marLeft w:val="0"/>
          <w:marRight w:val="0"/>
          <w:marTop w:val="0"/>
          <w:marBottom w:val="0"/>
          <w:divBdr>
            <w:top w:val="none" w:sz="0" w:space="0" w:color="auto"/>
            <w:left w:val="none" w:sz="0" w:space="0" w:color="auto"/>
            <w:bottom w:val="none" w:sz="0" w:space="0" w:color="auto"/>
            <w:right w:val="none" w:sz="0" w:space="0" w:color="auto"/>
          </w:divBdr>
          <w:divsChild>
            <w:div w:id="1087311548">
              <w:marLeft w:val="0"/>
              <w:marRight w:val="0"/>
              <w:marTop w:val="0"/>
              <w:marBottom w:val="0"/>
              <w:divBdr>
                <w:top w:val="none" w:sz="0" w:space="0" w:color="auto"/>
                <w:left w:val="none" w:sz="0" w:space="0" w:color="auto"/>
                <w:bottom w:val="none" w:sz="0" w:space="0" w:color="auto"/>
                <w:right w:val="none" w:sz="0" w:space="0" w:color="auto"/>
              </w:divBdr>
              <w:divsChild>
                <w:div w:id="1095856404">
                  <w:marLeft w:val="0"/>
                  <w:marRight w:val="0"/>
                  <w:marTop w:val="195"/>
                  <w:marBottom w:val="0"/>
                  <w:divBdr>
                    <w:top w:val="none" w:sz="0" w:space="0" w:color="auto"/>
                    <w:left w:val="none" w:sz="0" w:space="0" w:color="auto"/>
                    <w:bottom w:val="none" w:sz="0" w:space="0" w:color="auto"/>
                    <w:right w:val="none" w:sz="0" w:space="0" w:color="auto"/>
                  </w:divBdr>
                  <w:divsChild>
                    <w:div w:id="540824053">
                      <w:marLeft w:val="0"/>
                      <w:marRight w:val="0"/>
                      <w:marTop w:val="0"/>
                      <w:marBottom w:val="0"/>
                      <w:divBdr>
                        <w:top w:val="none" w:sz="0" w:space="0" w:color="auto"/>
                        <w:left w:val="none" w:sz="0" w:space="0" w:color="auto"/>
                        <w:bottom w:val="none" w:sz="0" w:space="0" w:color="auto"/>
                        <w:right w:val="none" w:sz="0" w:space="0" w:color="auto"/>
                      </w:divBdr>
                      <w:divsChild>
                        <w:div w:id="1850438575">
                          <w:marLeft w:val="0"/>
                          <w:marRight w:val="0"/>
                          <w:marTop w:val="0"/>
                          <w:marBottom w:val="0"/>
                          <w:divBdr>
                            <w:top w:val="none" w:sz="0" w:space="0" w:color="auto"/>
                            <w:left w:val="none" w:sz="0" w:space="0" w:color="auto"/>
                            <w:bottom w:val="none" w:sz="0" w:space="0" w:color="auto"/>
                            <w:right w:val="none" w:sz="0" w:space="0" w:color="auto"/>
                          </w:divBdr>
                          <w:divsChild>
                            <w:div w:id="442001505">
                              <w:marLeft w:val="0"/>
                              <w:marRight w:val="0"/>
                              <w:marTop w:val="0"/>
                              <w:marBottom w:val="0"/>
                              <w:divBdr>
                                <w:top w:val="none" w:sz="0" w:space="0" w:color="auto"/>
                                <w:left w:val="none" w:sz="0" w:space="0" w:color="auto"/>
                                <w:bottom w:val="none" w:sz="0" w:space="0" w:color="auto"/>
                                <w:right w:val="none" w:sz="0" w:space="0" w:color="auto"/>
                              </w:divBdr>
                              <w:divsChild>
                                <w:div w:id="506947682">
                                  <w:marLeft w:val="0"/>
                                  <w:marRight w:val="0"/>
                                  <w:marTop w:val="0"/>
                                  <w:marBottom w:val="0"/>
                                  <w:divBdr>
                                    <w:top w:val="none" w:sz="0" w:space="0" w:color="auto"/>
                                    <w:left w:val="none" w:sz="0" w:space="0" w:color="auto"/>
                                    <w:bottom w:val="none" w:sz="0" w:space="0" w:color="auto"/>
                                    <w:right w:val="none" w:sz="0" w:space="0" w:color="auto"/>
                                  </w:divBdr>
                                  <w:divsChild>
                                    <w:div w:id="2013098460">
                                      <w:marLeft w:val="0"/>
                                      <w:marRight w:val="0"/>
                                      <w:marTop w:val="0"/>
                                      <w:marBottom w:val="0"/>
                                      <w:divBdr>
                                        <w:top w:val="none" w:sz="0" w:space="0" w:color="auto"/>
                                        <w:left w:val="none" w:sz="0" w:space="0" w:color="auto"/>
                                        <w:bottom w:val="none" w:sz="0" w:space="0" w:color="auto"/>
                                        <w:right w:val="none" w:sz="0" w:space="0" w:color="auto"/>
                                      </w:divBdr>
                                      <w:divsChild>
                                        <w:div w:id="1466460621">
                                          <w:marLeft w:val="0"/>
                                          <w:marRight w:val="0"/>
                                          <w:marTop w:val="0"/>
                                          <w:marBottom w:val="0"/>
                                          <w:divBdr>
                                            <w:top w:val="none" w:sz="0" w:space="0" w:color="auto"/>
                                            <w:left w:val="none" w:sz="0" w:space="0" w:color="auto"/>
                                            <w:bottom w:val="none" w:sz="0" w:space="0" w:color="auto"/>
                                            <w:right w:val="none" w:sz="0" w:space="0" w:color="auto"/>
                                          </w:divBdr>
                                          <w:divsChild>
                                            <w:div w:id="1268201178">
                                              <w:marLeft w:val="0"/>
                                              <w:marRight w:val="0"/>
                                              <w:marTop w:val="0"/>
                                              <w:marBottom w:val="180"/>
                                              <w:divBdr>
                                                <w:top w:val="none" w:sz="0" w:space="0" w:color="auto"/>
                                                <w:left w:val="none" w:sz="0" w:space="0" w:color="auto"/>
                                                <w:bottom w:val="none" w:sz="0" w:space="0" w:color="auto"/>
                                                <w:right w:val="none" w:sz="0" w:space="0" w:color="auto"/>
                                              </w:divBdr>
                                              <w:divsChild>
                                                <w:div w:id="1856307669">
                                                  <w:marLeft w:val="0"/>
                                                  <w:marRight w:val="0"/>
                                                  <w:marTop w:val="0"/>
                                                  <w:marBottom w:val="0"/>
                                                  <w:divBdr>
                                                    <w:top w:val="none" w:sz="0" w:space="0" w:color="auto"/>
                                                    <w:left w:val="none" w:sz="0" w:space="0" w:color="auto"/>
                                                    <w:bottom w:val="none" w:sz="0" w:space="0" w:color="auto"/>
                                                    <w:right w:val="none" w:sz="0" w:space="0" w:color="auto"/>
                                                  </w:divBdr>
                                                  <w:divsChild>
                                                    <w:div w:id="1065760214">
                                                      <w:marLeft w:val="0"/>
                                                      <w:marRight w:val="0"/>
                                                      <w:marTop w:val="0"/>
                                                      <w:marBottom w:val="0"/>
                                                      <w:divBdr>
                                                        <w:top w:val="none" w:sz="0" w:space="0" w:color="auto"/>
                                                        <w:left w:val="none" w:sz="0" w:space="0" w:color="auto"/>
                                                        <w:bottom w:val="none" w:sz="0" w:space="0" w:color="auto"/>
                                                        <w:right w:val="none" w:sz="0" w:space="0" w:color="auto"/>
                                                      </w:divBdr>
                                                      <w:divsChild>
                                                        <w:div w:id="879823040">
                                                          <w:marLeft w:val="0"/>
                                                          <w:marRight w:val="0"/>
                                                          <w:marTop w:val="0"/>
                                                          <w:marBottom w:val="0"/>
                                                          <w:divBdr>
                                                            <w:top w:val="none" w:sz="0" w:space="0" w:color="auto"/>
                                                            <w:left w:val="none" w:sz="0" w:space="0" w:color="auto"/>
                                                            <w:bottom w:val="none" w:sz="0" w:space="0" w:color="auto"/>
                                                            <w:right w:val="none" w:sz="0" w:space="0" w:color="auto"/>
                                                          </w:divBdr>
                                                          <w:divsChild>
                                                            <w:div w:id="919219952">
                                                              <w:marLeft w:val="0"/>
                                                              <w:marRight w:val="0"/>
                                                              <w:marTop w:val="0"/>
                                                              <w:marBottom w:val="0"/>
                                                              <w:divBdr>
                                                                <w:top w:val="none" w:sz="0" w:space="0" w:color="auto"/>
                                                                <w:left w:val="none" w:sz="0" w:space="0" w:color="auto"/>
                                                                <w:bottom w:val="none" w:sz="0" w:space="0" w:color="auto"/>
                                                                <w:right w:val="none" w:sz="0" w:space="0" w:color="auto"/>
                                                              </w:divBdr>
                                                              <w:divsChild>
                                                                <w:div w:id="1168326612">
                                                                  <w:marLeft w:val="0"/>
                                                                  <w:marRight w:val="0"/>
                                                                  <w:marTop w:val="0"/>
                                                                  <w:marBottom w:val="0"/>
                                                                  <w:divBdr>
                                                                    <w:top w:val="none" w:sz="0" w:space="0" w:color="auto"/>
                                                                    <w:left w:val="none" w:sz="0" w:space="0" w:color="auto"/>
                                                                    <w:bottom w:val="none" w:sz="0" w:space="0" w:color="auto"/>
                                                                    <w:right w:val="none" w:sz="0" w:space="0" w:color="auto"/>
                                                                  </w:divBdr>
                                                                  <w:divsChild>
                                                                    <w:div w:id="575483175">
                                                                      <w:marLeft w:val="0"/>
                                                                      <w:marRight w:val="0"/>
                                                                      <w:marTop w:val="0"/>
                                                                      <w:marBottom w:val="0"/>
                                                                      <w:divBdr>
                                                                        <w:top w:val="none" w:sz="0" w:space="0" w:color="auto"/>
                                                                        <w:left w:val="none" w:sz="0" w:space="0" w:color="auto"/>
                                                                        <w:bottom w:val="none" w:sz="0" w:space="0" w:color="auto"/>
                                                                        <w:right w:val="none" w:sz="0" w:space="0" w:color="auto"/>
                                                                      </w:divBdr>
                                                                      <w:divsChild>
                                                                        <w:div w:id="107709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1408976">
      <w:bodyDiv w:val="1"/>
      <w:marLeft w:val="0"/>
      <w:marRight w:val="0"/>
      <w:marTop w:val="0"/>
      <w:marBottom w:val="0"/>
      <w:divBdr>
        <w:top w:val="none" w:sz="0" w:space="0" w:color="auto"/>
        <w:left w:val="none" w:sz="0" w:space="0" w:color="auto"/>
        <w:bottom w:val="none" w:sz="0" w:space="0" w:color="auto"/>
        <w:right w:val="none" w:sz="0" w:space="0" w:color="auto"/>
      </w:divBdr>
      <w:divsChild>
        <w:div w:id="2040817663">
          <w:marLeft w:val="0"/>
          <w:marRight w:val="0"/>
          <w:marTop w:val="0"/>
          <w:marBottom w:val="0"/>
          <w:divBdr>
            <w:top w:val="none" w:sz="0" w:space="0" w:color="auto"/>
            <w:left w:val="single" w:sz="6" w:space="0" w:color="AAAAAA"/>
            <w:bottom w:val="none" w:sz="0" w:space="0" w:color="auto"/>
            <w:right w:val="single" w:sz="6" w:space="0" w:color="AAAAAA"/>
          </w:divBdr>
          <w:divsChild>
            <w:div w:id="1187718637">
              <w:marLeft w:val="0"/>
              <w:marRight w:val="0"/>
              <w:marTop w:val="0"/>
              <w:marBottom w:val="0"/>
              <w:divBdr>
                <w:top w:val="none" w:sz="0" w:space="0" w:color="auto"/>
                <w:left w:val="none" w:sz="0" w:space="0" w:color="auto"/>
                <w:bottom w:val="none" w:sz="0" w:space="0" w:color="auto"/>
                <w:right w:val="none" w:sz="0" w:space="0" w:color="auto"/>
              </w:divBdr>
              <w:divsChild>
                <w:div w:id="847137632">
                  <w:marLeft w:val="0"/>
                  <w:marRight w:val="0"/>
                  <w:marTop w:val="0"/>
                  <w:marBottom w:val="0"/>
                  <w:divBdr>
                    <w:top w:val="none" w:sz="0" w:space="0" w:color="auto"/>
                    <w:left w:val="none" w:sz="0" w:space="0" w:color="auto"/>
                    <w:bottom w:val="none" w:sz="0" w:space="0" w:color="auto"/>
                    <w:right w:val="none" w:sz="0" w:space="0" w:color="auto"/>
                  </w:divBdr>
                  <w:divsChild>
                    <w:div w:id="1754620499">
                      <w:marLeft w:val="0"/>
                      <w:marRight w:val="0"/>
                      <w:marTop w:val="0"/>
                      <w:marBottom w:val="0"/>
                      <w:divBdr>
                        <w:top w:val="none" w:sz="0" w:space="0" w:color="auto"/>
                        <w:left w:val="none" w:sz="0" w:space="0" w:color="auto"/>
                        <w:bottom w:val="none" w:sz="0" w:space="0" w:color="auto"/>
                        <w:right w:val="none" w:sz="0" w:space="0" w:color="auto"/>
                      </w:divBdr>
                      <w:divsChild>
                        <w:div w:id="1220870180">
                          <w:marLeft w:val="0"/>
                          <w:marRight w:val="0"/>
                          <w:marTop w:val="0"/>
                          <w:marBottom w:val="0"/>
                          <w:divBdr>
                            <w:top w:val="none" w:sz="0" w:space="0" w:color="auto"/>
                            <w:left w:val="none" w:sz="0" w:space="0" w:color="auto"/>
                            <w:bottom w:val="none" w:sz="0" w:space="0" w:color="auto"/>
                            <w:right w:val="none" w:sz="0" w:space="0" w:color="auto"/>
                          </w:divBdr>
                          <w:divsChild>
                            <w:div w:id="302808291">
                              <w:marLeft w:val="0"/>
                              <w:marRight w:val="0"/>
                              <w:marTop w:val="0"/>
                              <w:marBottom w:val="0"/>
                              <w:divBdr>
                                <w:top w:val="none" w:sz="0" w:space="0" w:color="auto"/>
                                <w:left w:val="none" w:sz="0" w:space="0" w:color="auto"/>
                                <w:bottom w:val="none" w:sz="0" w:space="0" w:color="auto"/>
                                <w:right w:val="none" w:sz="0" w:space="0" w:color="auto"/>
                              </w:divBdr>
                              <w:divsChild>
                                <w:div w:id="2050183794">
                                  <w:marLeft w:val="0"/>
                                  <w:marRight w:val="0"/>
                                  <w:marTop w:val="0"/>
                                  <w:marBottom w:val="0"/>
                                  <w:divBdr>
                                    <w:top w:val="none" w:sz="0" w:space="0" w:color="auto"/>
                                    <w:left w:val="none" w:sz="0" w:space="0" w:color="auto"/>
                                    <w:bottom w:val="none" w:sz="0" w:space="0" w:color="auto"/>
                                    <w:right w:val="none" w:sz="0" w:space="0" w:color="auto"/>
                                  </w:divBdr>
                                  <w:divsChild>
                                    <w:div w:id="15817201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524174">
      <w:bodyDiv w:val="1"/>
      <w:marLeft w:val="0"/>
      <w:marRight w:val="0"/>
      <w:marTop w:val="0"/>
      <w:marBottom w:val="0"/>
      <w:divBdr>
        <w:top w:val="none" w:sz="0" w:space="0" w:color="auto"/>
        <w:left w:val="none" w:sz="0" w:space="0" w:color="auto"/>
        <w:bottom w:val="none" w:sz="0" w:space="0" w:color="auto"/>
        <w:right w:val="none" w:sz="0" w:space="0" w:color="auto"/>
      </w:divBdr>
      <w:divsChild>
        <w:div w:id="272445128">
          <w:marLeft w:val="0"/>
          <w:marRight w:val="0"/>
          <w:marTop w:val="0"/>
          <w:marBottom w:val="0"/>
          <w:divBdr>
            <w:top w:val="none" w:sz="0" w:space="0" w:color="auto"/>
            <w:left w:val="none" w:sz="0" w:space="0" w:color="auto"/>
            <w:bottom w:val="none" w:sz="0" w:space="0" w:color="auto"/>
            <w:right w:val="none" w:sz="0" w:space="0" w:color="auto"/>
          </w:divBdr>
          <w:divsChild>
            <w:div w:id="22363364">
              <w:marLeft w:val="0"/>
              <w:marRight w:val="0"/>
              <w:marTop w:val="0"/>
              <w:marBottom w:val="0"/>
              <w:divBdr>
                <w:top w:val="none" w:sz="0" w:space="0" w:color="auto"/>
                <w:left w:val="none" w:sz="0" w:space="0" w:color="auto"/>
                <w:bottom w:val="none" w:sz="0" w:space="0" w:color="auto"/>
                <w:right w:val="none" w:sz="0" w:space="0" w:color="auto"/>
              </w:divBdr>
              <w:divsChild>
                <w:div w:id="1501889029">
                  <w:marLeft w:val="-150"/>
                  <w:marRight w:val="0"/>
                  <w:marTop w:val="0"/>
                  <w:marBottom w:val="0"/>
                  <w:divBdr>
                    <w:top w:val="none" w:sz="0" w:space="0" w:color="auto"/>
                    <w:left w:val="none" w:sz="0" w:space="0" w:color="auto"/>
                    <w:bottom w:val="none" w:sz="0" w:space="0" w:color="auto"/>
                    <w:right w:val="none" w:sz="0" w:space="0" w:color="auto"/>
                  </w:divBdr>
                  <w:divsChild>
                    <w:div w:id="152769623">
                      <w:marLeft w:val="0"/>
                      <w:marRight w:val="0"/>
                      <w:marTop w:val="0"/>
                      <w:marBottom w:val="0"/>
                      <w:divBdr>
                        <w:top w:val="none" w:sz="0" w:space="0" w:color="auto"/>
                        <w:left w:val="none" w:sz="0" w:space="0" w:color="auto"/>
                        <w:bottom w:val="none" w:sz="0" w:space="0" w:color="auto"/>
                        <w:right w:val="none" w:sz="0" w:space="0" w:color="auto"/>
                      </w:divBdr>
                      <w:divsChild>
                        <w:div w:id="207033028">
                          <w:marLeft w:val="0"/>
                          <w:marRight w:val="0"/>
                          <w:marTop w:val="0"/>
                          <w:marBottom w:val="0"/>
                          <w:divBdr>
                            <w:top w:val="none" w:sz="0" w:space="0" w:color="auto"/>
                            <w:left w:val="none" w:sz="0" w:space="0" w:color="auto"/>
                            <w:bottom w:val="none" w:sz="0" w:space="0" w:color="auto"/>
                            <w:right w:val="none" w:sz="0" w:space="0" w:color="auto"/>
                          </w:divBdr>
                          <w:divsChild>
                            <w:div w:id="1351956878">
                              <w:marLeft w:val="0"/>
                              <w:marRight w:val="0"/>
                              <w:marTop w:val="0"/>
                              <w:marBottom w:val="0"/>
                              <w:divBdr>
                                <w:top w:val="none" w:sz="0" w:space="0" w:color="auto"/>
                                <w:left w:val="none" w:sz="0" w:space="0" w:color="auto"/>
                                <w:bottom w:val="none" w:sz="0" w:space="0" w:color="auto"/>
                                <w:right w:val="none" w:sz="0" w:space="0" w:color="auto"/>
                              </w:divBdr>
                              <w:divsChild>
                                <w:div w:id="1306157492">
                                  <w:marLeft w:val="0"/>
                                  <w:marRight w:val="0"/>
                                  <w:marTop w:val="0"/>
                                  <w:marBottom w:val="0"/>
                                  <w:divBdr>
                                    <w:top w:val="none" w:sz="0" w:space="0" w:color="auto"/>
                                    <w:left w:val="none" w:sz="0" w:space="0" w:color="auto"/>
                                    <w:bottom w:val="none" w:sz="0" w:space="0" w:color="auto"/>
                                    <w:right w:val="none" w:sz="0" w:space="0" w:color="auto"/>
                                  </w:divBdr>
                                  <w:divsChild>
                                    <w:div w:id="8303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374547">
      <w:bodyDiv w:val="1"/>
      <w:marLeft w:val="0"/>
      <w:marRight w:val="0"/>
      <w:marTop w:val="0"/>
      <w:marBottom w:val="0"/>
      <w:divBdr>
        <w:top w:val="none" w:sz="0" w:space="0" w:color="auto"/>
        <w:left w:val="none" w:sz="0" w:space="0" w:color="auto"/>
        <w:bottom w:val="none" w:sz="0" w:space="0" w:color="auto"/>
        <w:right w:val="none" w:sz="0" w:space="0" w:color="auto"/>
      </w:divBdr>
      <w:divsChild>
        <w:div w:id="769592597">
          <w:marLeft w:val="0"/>
          <w:marRight w:val="0"/>
          <w:marTop w:val="0"/>
          <w:marBottom w:val="0"/>
          <w:divBdr>
            <w:top w:val="none" w:sz="0" w:space="0" w:color="auto"/>
            <w:left w:val="none" w:sz="0" w:space="0" w:color="auto"/>
            <w:bottom w:val="none" w:sz="0" w:space="0" w:color="auto"/>
            <w:right w:val="none" w:sz="0" w:space="0" w:color="auto"/>
          </w:divBdr>
          <w:divsChild>
            <w:div w:id="1752387237">
              <w:marLeft w:val="0"/>
              <w:marRight w:val="0"/>
              <w:marTop w:val="0"/>
              <w:marBottom w:val="0"/>
              <w:divBdr>
                <w:top w:val="none" w:sz="0" w:space="0" w:color="auto"/>
                <w:left w:val="none" w:sz="0" w:space="0" w:color="auto"/>
                <w:bottom w:val="none" w:sz="0" w:space="0" w:color="auto"/>
                <w:right w:val="none" w:sz="0" w:space="0" w:color="auto"/>
              </w:divBdr>
              <w:divsChild>
                <w:div w:id="2020233308">
                  <w:marLeft w:val="-150"/>
                  <w:marRight w:val="0"/>
                  <w:marTop w:val="0"/>
                  <w:marBottom w:val="0"/>
                  <w:divBdr>
                    <w:top w:val="none" w:sz="0" w:space="0" w:color="auto"/>
                    <w:left w:val="none" w:sz="0" w:space="0" w:color="auto"/>
                    <w:bottom w:val="none" w:sz="0" w:space="0" w:color="auto"/>
                    <w:right w:val="none" w:sz="0" w:space="0" w:color="auto"/>
                  </w:divBdr>
                  <w:divsChild>
                    <w:div w:id="1094938745">
                      <w:marLeft w:val="0"/>
                      <w:marRight w:val="0"/>
                      <w:marTop w:val="0"/>
                      <w:marBottom w:val="0"/>
                      <w:divBdr>
                        <w:top w:val="none" w:sz="0" w:space="0" w:color="auto"/>
                        <w:left w:val="none" w:sz="0" w:space="0" w:color="auto"/>
                        <w:bottom w:val="none" w:sz="0" w:space="0" w:color="auto"/>
                        <w:right w:val="none" w:sz="0" w:space="0" w:color="auto"/>
                      </w:divBdr>
                      <w:divsChild>
                        <w:div w:id="2066247286">
                          <w:marLeft w:val="0"/>
                          <w:marRight w:val="0"/>
                          <w:marTop w:val="0"/>
                          <w:marBottom w:val="0"/>
                          <w:divBdr>
                            <w:top w:val="none" w:sz="0" w:space="0" w:color="auto"/>
                            <w:left w:val="none" w:sz="0" w:space="0" w:color="auto"/>
                            <w:bottom w:val="none" w:sz="0" w:space="0" w:color="auto"/>
                            <w:right w:val="none" w:sz="0" w:space="0" w:color="auto"/>
                          </w:divBdr>
                          <w:divsChild>
                            <w:div w:id="1110662357">
                              <w:marLeft w:val="0"/>
                              <w:marRight w:val="0"/>
                              <w:marTop w:val="0"/>
                              <w:marBottom w:val="0"/>
                              <w:divBdr>
                                <w:top w:val="none" w:sz="0" w:space="0" w:color="auto"/>
                                <w:left w:val="none" w:sz="0" w:space="0" w:color="auto"/>
                                <w:bottom w:val="none" w:sz="0" w:space="0" w:color="auto"/>
                                <w:right w:val="none" w:sz="0" w:space="0" w:color="auto"/>
                              </w:divBdr>
                              <w:divsChild>
                                <w:div w:id="488908471">
                                  <w:marLeft w:val="0"/>
                                  <w:marRight w:val="0"/>
                                  <w:marTop w:val="0"/>
                                  <w:marBottom w:val="0"/>
                                  <w:divBdr>
                                    <w:top w:val="none" w:sz="0" w:space="0" w:color="auto"/>
                                    <w:left w:val="none" w:sz="0" w:space="0" w:color="auto"/>
                                    <w:bottom w:val="none" w:sz="0" w:space="0" w:color="auto"/>
                                    <w:right w:val="none" w:sz="0" w:space="0" w:color="auto"/>
                                  </w:divBdr>
                                  <w:divsChild>
                                    <w:div w:id="201309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382131">
      <w:bodyDiv w:val="1"/>
      <w:marLeft w:val="0"/>
      <w:marRight w:val="0"/>
      <w:marTop w:val="0"/>
      <w:marBottom w:val="0"/>
      <w:divBdr>
        <w:top w:val="none" w:sz="0" w:space="0" w:color="auto"/>
        <w:left w:val="none" w:sz="0" w:space="0" w:color="auto"/>
        <w:bottom w:val="none" w:sz="0" w:space="0" w:color="auto"/>
        <w:right w:val="none" w:sz="0" w:space="0" w:color="auto"/>
      </w:divBdr>
      <w:divsChild>
        <w:div w:id="2093312742">
          <w:marLeft w:val="0"/>
          <w:marRight w:val="0"/>
          <w:marTop w:val="0"/>
          <w:marBottom w:val="0"/>
          <w:divBdr>
            <w:top w:val="none" w:sz="0" w:space="0" w:color="auto"/>
            <w:left w:val="none" w:sz="0" w:space="0" w:color="auto"/>
            <w:bottom w:val="none" w:sz="0" w:space="0" w:color="auto"/>
            <w:right w:val="none" w:sz="0" w:space="0" w:color="auto"/>
          </w:divBdr>
          <w:divsChild>
            <w:div w:id="1262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81322">
      <w:bodyDiv w:val="1"/>
      <w:marLeft w:val="0"/>
      <w:marRight w:val="0"/>
      <w:marTop w:val="0"/>
      <w:marBottom w:val="0"/>
      <w:divBdr>
        <w:top w:val="none" w:sz="0" w:space="0" w:color="auto"/>
        <w:left w:val="none" w:sz="0" w:space="0" w:color="auto"/>
        <w:bottom w:val="none" w:sz="0" w:space="0" w:color="auto"/>
        <w:right w:val="none" w:sz="0" w:space="0" w:color="auto"/>
      </w:divBdr>
      <w:divsChild>
        <w:div w:id="1380787075">
          <w:marLeft w:val="0"/>
          <w:marRight w:val="0"/>
          <w:marTop w:val="0"/>
          <w:marBottom w:val="0"/>
          <w:divBdr>
            <w:top w:val="none" w:sz="0" w:space="0" w:color="auto"/>
            <w:left w:val="none" w:sz="0" w:space="0" w:color="auto"/>
            <w:bottom w:val="none" w:sz="0" w:space="0" w:color="auto"/>
            <w:right w:val="none" w:sz="0" w:space="0" w:color="auto"/>
          </w:divBdr>
          <w:divsChild>
            <w:div w:id="35550572">
              <w:marLeft w:val="0"/>
              <w:marRight w:val="0"/>
              <w:marTop w:val="0"/>
              <w:marBottom w:val="0"/>
              <w:divBdr>
                <w:top w:val="none" w:sz="0" w:space="0" w:color="auto"/>
                <w:left w:val="none" w:sz="0" w:space="0" w:color="auto"/>
                <w:bottom w:val="none" w:sz="0" w:space="0" w:color="auto"/>
                <w:right w:val="none" w:sz="0" w:space="0" w:color="auto"/>
              </w:divBdr>
              <w:divsChild>
                <w:div w:id="687148143">
                  <w:marLeft w:val="-150"/>
                  <w:marRight w:val="0"/>
                  <w:marTop w:val="0"/>
                  <w:marBottom w:val="0"/>
                  <w:divBdr>
                    <w:top w:val="none" w:sz="0" w:space="0" w:color="auto"/>
                    <w:left w:val="none" w:sz="0" w:space="0" w:color="auto"/>
                    <w:bottom w:val="none" w:sz="0" w:space="0" w:color="auto"/>
                    <w:right w:val="none" w:sz="0" w:space="0" w:color="auto"/>
                  </w:divBdr>
                  <w:divsChild>
                    <w:div w:id="981351359">
                      <w:marLeft w:val="0"/>
                      <w:marRight w:val="0"/>
                      <w:marTop w:val="0"/>
                      <w:marBottom w:val="0"/>
                      <w:divBdr>
                        <w:top w:val="none" w:sz="0" w:space="0" w:color="auto"/>
                        <w:left w:val="none" w:sz="0" w:space="0" w:color="auto"/>
                        <w:bottom w:val="none" w:sz="0" w:space="0" w:color="auto"/>
                        <w:right w:val="none" w:sz="0" w:space="0" w:color="auto"/>
                      </w:divBdr>
                      <w:divsChild>
                        <w:div w:id="1232931772">
                          <w:marLeft w:val="0"/>
                          <w:marRight w:val="0"/>
                          <w:marTop w:val="0"/>
                          <w:marBottom w:val="0"/>
                          <w:divBdr>
                            <w:top w:val="none" w:sz="0" w:space="0" w:color="auto"/>
                            <w:left w:val="none" w:sz="0" w:space="0" w:color="auto"/>
                            <w:bottom w:val="none" w:sz="0" w:space="0" w:color="auto"/>
                            <w:right w:val="none" w:sz="0" w:space="0" w:color="auto"/>
                          </w:divBdr>
                          <w:divsChild>
                            <w:div w:id="1034888897">
                              <w:marLeft w:val="0"/>
                              <w:marRight w:val="0"/>
                              <w:marTop w:val="0"/>
                              <w:marBottom w:val="0"/>
                              <w:divBdr>
                                <w:top w:val="none" w:sz="0" w:space="0" w:color="auto"/>
                                <w:left w:val="none" w:sz="0" w:space="0" w:color="auto"/>
                                <w:bottom w:val="none" w:sz="0" w:space="0" w:color="auto"/>
                                <w:right w:val="none" w:sz="0" w:space="0" w:color="auto"/>
                              </w:divBdr>
                              <w:divsChild>
                                <w:div w:id="1962690947">
                                  <w:marLeft w:val="0"/>
                                  <w:marRight w:val="0"/>
                                  <w:marTop w:val="0"/>
                                  <w:marBottom w:val="0"/>
                                  <w:divBdr>
                                    <w:top w:val="none" w:sz="0" w:space="0" w:color="auto"/>
                                    <w:left w:val="none" w:sz="0" w:space="0" w:color="auto"/>
                                    <w:bottom w:val="none" w:sz="0" w:space="0" w:color="auto"/>
                                    <w:right w:val="none" w:sz="0" w:space="0" w:color="auto"/>
                                  </w:divBdr>
                                  <w:divsChild>
                                    <w:div w:id="13031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02969">
      <w:bodyDiv w:val="1"/>
      <w:marLeft w:val="0"/>
      <w:marRight w:val="0"/>
      <w:marTop w:val="0"/>
      <w:marBottom w:val="0"/>
      <w:divBdr>
        <w:top w:val="none" w:sz="0" w:space="0" w:color="auto"/>
        <w:left w:val="none" w:sz="0" w:space="0" w:color="auto"/>
        <w:bottom w:val="none" w:sz="0" w:space="0" w:color="auto"/>
        <w:right w:val="none" w:sz="0" w:space="0" w:color="auto"/>
      </w:divBdr>
      <w:divsChild>
        <w:div w:id="138918203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ved=0CAcQjRw&amp;url=http://www.docstoc.com/docs/91700789/Communications-Matrix---Information-Technology-Services&amp;ei=8JauVNP4OMT8UpWOhPAC&amp;bvm=bv.83134100,d.d24&amp;psig=AFQjCNEFQMf7pfXG-ybXPadd3Z1FmHpM1A&amp;ust=1420814317112915"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2.bp.blogspot.com/-SZyBSc_XtmY/UZZVlqcNd1I/AAAAAAAAAEw/fQ1zPwNaryU/s1600/communicationPM.jpg&amp;imgrefurl=http://mohamedhusien.blogspot.com/2013/05/project-communications-management.html&amp;docid=YxP3t4D_4KL1-M&amp;tbnid=4YgZGaMOBSFfvM:&amp;w=704&amp;h=753&amp;ei=KDauVOOqCIOqPYvbgfgG&amp;ved=0CAIQxiAwAA&amp;iact=c"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google.co.uk/imgres?imgurl=http://3.bp.blogspot.com/-FZoJ6Hh6N3w/UoRdgEs_BSI/AAAAAAAAAOc/cnxSNOHnFho/s1600/Making-A-Business-Meeting-Effective-500x352.jpeg&amp;imgrefurl=http://jkaus-idt.blogspot.com/&amp;docid=Dq1Zg4KrSKqcLM&amp;tbnid=KBbXdHUBQhDJcM:&amp;w=500&amp;h=352&amp;ei=DFStVNKIBNPkatifgMgJ&amp;ved=0CAIQxiAwAA&amp;iact=c" TargetMode="External"/><Relationship Id="rId25" Type="http://schemas.openxmlformats.org/officeDocument/2006/relationships/hyperlink" Target="https://www.google.co.uk/imgres?imgurl=http://www.huegin.com.au/wp-content/themes/Huegin/includes/timthumb.php?src%3D//wp-content/uploads/hero-electricity-pole.jpg%26w%3D678%26h%3D187%26zc%3D1%26q%3D100&amp;imgrefurl=http://www.huegin.com.au/case-studies/operations-improvement/key-performance-indicators-the-stakeholder-centric-view/&amp;docid=iFpPaL8IO49CtM&amp;tbnid=VmMlVjE1H_tc-M:&amp;w=678&amp;h=187&amp;ei=kpSuVKiCF8H_UqClgvgJ&amp;ved=undefined&amp;iact=c"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imgres?imgurl=http://www.project-management-knowhow.com/images/comm_matrix_work_progress.gif&amp;imgrefurl=http://www.project-management-knowhow.com/project_communications_plan.html&amp;h=281&amp;w=448&amp;tbnid=fr6RQmwIWjTYwM:&amp;zoom=1&amp;docid=IHgGsifr1JTUtM&amp;ei=bJauVPKCFsfwUOK-gPAP&amp;tbm=isch&amp;ved=0CDEQMygSMBI&amp;iact=rc&amp;uact=3&amp;dur=410&amp;page=2&amp;start=8&amp;ndsp=12"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image.slidesharecdn.com/pmcommunication-120527100449-phpapp02/95/project-management-communication-11-728.jpg?cb%3D1338131414&amp;imgrefurl=http://www.slideshare.net/v_laksha/project-management-communication&amp;docid=2JYL_fKVlYy1cM&amp;tbnid=fQ4a0KY_CF3IvM:&amp;w=728&amp;h=546&amp;ei=V0-tVP6bB8fdaITegfgK&amp;ved=undefined&amp;iact=c" TargetMode="External"/><Relationship Id="rId23" Type="http://schemas.openxmlformats.org/officeDocument/2006/relationships/hyperlink" Target="https://www.google.co.uk/imgres?imgurl=http://blog.simplilearn.com/wp-content/uploads/2013/08/Performance_Reporting_blog.jpg&amp;imgrefurl=http://blog.simplilearn.com/project-management/performance-reporting&amp;docid=Ao9xsMqAgDk4hM&amp;tbnid=4SlwpyWkcVbEfM:&amp;w=600&amp;h=315&amp;ei=JZOuVMP1DcazUdymgrgN&amp;ved=0CAIQxiAwAA&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blog.capterra.com/three-cs-create-successful-project-communication-plan/&amp;ei=nTauVL2jLcP6PK3AgVA&amp;bvm=bv.83134100,d.ZWU&amp;psig=AFQjCNH53EI-6ho3ijFuKbv3eFgYkgVc0g&amp;ust=1420789628926351" TargetMode="External"/><Relationship Id="rId4" Type="http://schemas.openxmlformats.org/officeDocument/2006/relationships/settings" Target="settings.xml"/><Relationship Id="rId9" Type="http://schemas.openxmlformats.org/officeDocument/2006/relationships/hyperlink" Target="https://www.google.co.uk/imgres?imgurl=http://www.prince2primer.com/wp-content/uploads/2012/06/comms.jpg&amp;imgrefurl=http://www.prince2primer.com/the-prince2-process-sequence&amp;docid=JYnDjZqqC0t25M&amp;tbnid=qFulRjxmGHEoCM:&amp;w=459&amp;h=471&amp;ei=rqSJVNOqMcTgapjpgsAP&amp;ved=0CAIQxiAwAA&amp;iact=c" TargetMode="Externa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hyperlink" Target="https://www.google.co.uk/imgres?imgurl=http://beyondthereceptiondesk.files.wordpress.com/2012/04/imagesd.jpg&amp;imgrefurl=http://beyondthereceptiondesk.wordpress.com/2012/04/26/receptionists-training-methods-of-communication/&amp;docid=Hn2JKnACnSp7fM&amp;tbnid=UFX718yTmev_-M&amp;w=275&amp;h=183&amp;ei=7aOuVL6dG8rlUoLeg4gP&amp;ved=0CAMQxiAwAQ&amp;iact=c"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2C204-3A4D-47C8-B7F6-7FD13796B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10</Pages>
  <Words>2453</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35</cp:revision>
  <dcterms:created xsi:type="dcterms:W3CDTF">2013-06-24T13:12:00Z</dcterms:created>
  <dcterms:modified xsi:type="dcterms:W3CDTF">2015-01-09T15:12:00Z</dcterms:modified>
</cp:coreProperties>
</file>