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00B7F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D663FDF" wp14:editId="66AD2EB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99EC031" w14:textId="200EE920" w:rsidR="00607874" w:rsidRDefault="007B27B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CE71BF9" wp14:editId="1036C42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2D5D0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A57723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E71BF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4F2D5D0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A577233" w14:textId="77777777" w:rsidR="00405895" w:rsidRDefault="00405895"/>
                  </w:txbxContent>
                </v:textbox>
              </v:shape>
            </w:pict>
          </mc:Fallback>
        </mc:AlternateContent>
      </w:r>
    </w:p>
    <w:p w14:paraId="5A4017DA" w14:textId="77777777" w:rsidR="00607874" w:rsidRDefault="00607874" w:rsidP="00A851DA">
      <w:pPr>
        <w:rPr>
          <w:lang w:val="en-US"/>
        </w:rPr>
      </w:pPr>
    </w:p>
    <w:p w14:paraId="67DFF05E" w14:textId="77777777" w:rsidR="00607874" w:rsidRDefault="00607874" w:rsidP="00A851DA">
      <w:pPr>
        <w:rPr>
          <w:lang w:val="en-US"/>
        </w:rPr>
      </w:pPr>
    </w:p>
    <w:p w14:paraId="15152EC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03D53B7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AF451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6FAEFFB" w14:textId="24362F13" w:rsidR="00A851DA" w:rsidRPr="00B0415E" w:rsidRDefault="00254F3F">
            <w:pPr>
              <w:pStyle w:val="Default"/>
              <w:rPr>
                <w:rFonts w:asciiTheme="minorHAnsi" w:hAnsiTheme="minorHAnsi"/>
              </w:rPr>
            </w:pPr>
            <w:r>
              <w:rPr>
                <w:rFonts w:asciiTheme="minorHAnsi" w:hAnsiTheme="minorHAnsi"/>
              </w:rPr>
              <w:t>Rochelle Engel</w:t>
            </w:r>
          </w:p>
        </w:tc>
      </w:tr>
      <w:tr w:rsidR="00A851DA" w:rsidRPr="00B0415E" w14:paraId="5649966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57F2F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70FDACD" w14:textId="072BB580" w:rsidR="00A851DA" w:rsidRPr="00B0415E" w:rsidRDefault="00254F3F">
            <w:pPr>
              <w:pStyle w:val="Default"/>
              <w:rPr>
                <w:rFonts w:asciiTheme="minorHAnsi" w:hAnsiTheme="minorHAnsi"/>
              </w:rPr>
            </w:pPr>
            <w:r>
              <w:rPr>
                <w:rFonts w:asciiTheme="minorHAnsi" w:hAnsiTheme="minorHAnsi"/>
              </w:rPr>
              <w:t>28727</w:t>
            </w:r>
          </w:p>
        </w:tc>
      </w:tr>
      <w:tr w:rsidR="00A851DA" w:rsidRPr="00B0415E" w14:paraId="4F3084D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1AF20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4C330B7" w14:textId="55E35668" w:rsidR="00A851DA" w:rsidRPr="00B0415E" w:rsidRDefault="00254F3F">
            <w:pPr>
              <w:pStyle w:val="Default"/>
              <w:rPr>
                <w:rFonts w:asciiTheme="minorHAnsi" w:hAnsiTheme="minorHAnsi"/>
              </w:rPr>
            </w:pPr>
            <w:r>
              <w:rPr>
                <w:rFonts w:asciiTheme="minorHAnsi" w:hAnsiTheme="minorHAnsi"/>
              </w:rPr>
              <w:t>Advanced Diploma in Diet and Nutrition Level 5</w:t>
            </w:r>
          </w:p>
        </w:tc>
      </w:tr>
      <w:tr w:rsidR="00A851DA" w:rsidRPr="00B0415E" w14:paraId="0D68156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660ED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D533D6B" w14:textId="1FFA7B63" w:rsidR="00A851DA" w:rsidRPr="00B0415E" w:rsidRDefault="00254F3F">
            <w:r>
              <w:t>11</w:t>
            </w:r>
          </w:p>
        </w:tc>
      </w:tr>
    </w:tbl>
    <w:p w14:paraId="6D08E61B" w14:textId="77777777" w:rsidR="00CC2FB3" w:rsidRDefault="00CC2FB3" w:rsidP="00A851DA">
      <w:pPr>
        <w:rPr>
          <w:b/>
          <w:lang w:val="en-US"/>
        </w:rPr>
      </w:pPr>
    </w:p>
    <w:p w14:paraId="097078AC" w14:textId="77777777" w:rsidR="00443E6F" w:rsidRDefault="00527C11" w:rsidP="00A851DA">
      <w:pPr>
        <w:rPr>
          <w:b/>
          <w:sz w:val="28"/>
          <w:lang w:val="en-US"/>
        </w:rPr>
      </w:pPr>
      <w:r w:rsidRPr="00443E6F">
        <w:rPr>
          <w:b/>
          <w:sz w:val="28"/>
          <w:lang w:val="en-US"/>
        </w:rPr>
        <w:t>Marking Criteria:</w:t>
      </w:r>
    </w:p>
    <w:p w14:paraId="3AD2107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7CE5EA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C635BAF" w14:textId="77777777" w:rsidTr="00CC2FB3">
        <w:tc>
          <w:tcPr>
            <w:tcW w:w="9242" w:type="dxa"/>
          </w:tcPr>
          <w:p w14:paraId="3310FF36" w14:textId="6145F83E" w:rsidR="00CC2FB3" w:rsidRDefault="00254F3F" w:rsidP="00A851DA">
            <w:pPr>
              <w:rPr>
                <w:rFonts w:ascii="Arial" w:hAnsi="Arial" w:cs="Arial"/>
                <w:sz w:val="24"/>
                <w:szCs w:val="24"/>
              </w:rPr>
            </w:pPr>
            <w:r>
              <w:rPr>
                <w:rFonts w:ascii="Arial" w:hAnsi="Arial" w:cs="Arial"/>
                <w:sz w:val="24"/>
                <w:szCs w:val="24"/>
              </w:rPr>
              <w:t>Question 1: Short questions:</w:t>
            </w:r>
          </w:p>
          <w:p w14:paraId="54514102" w14:textId="4C98069B" w:rsidR="00254F3F" w:rsidRDefault="00254F3F" w:rsidP="00254F3F">
            <w:pPr>
              <w:pStyle w:val="ListParagraph"/>
              <w:numPr>
                <w:ilvl w:val="0"/>
                <w:numId w:val="2"/>
              </w:numPr>
              <w:rPr>
                <w:rFonts w:ascii="Arial" w:hAnsi="Arial" w:cs="Arial"/>
                <w:sz w:val="24"/>
                <w:szCs w:val="24"/>
              </w:rPr>
            </w:pPr>
            <w:r>
              <w:rPr>
                <w:rFonts w:ascii="Arial" w:hAnsi="Arial" w:cs="Arial"/>
                <w:sz w:val="24"/>
                <w:szCs w:val="24"/>
              </w:rPr>
              <w:t>The recommended dosage of folic acid for before and after pregnancy is 0.4mg daily if low risk and 5mg if high risk.</w:t>
            </w:r>
          </w:p>
          <w:p w14:paraId="7F4249F0" w14:textId="0BF6E340" w:rsidR="00254F3F" w:rsidRDefault="00254F3F" w:rsidP="00254F3F">
            <w:pPr>
              <w:pStyle w:val="ListParagraph"/>
              <w:numPr>
                <w:ilvl w:val="0"/>
                <w:numId w:val="2"/>
              </w:numPr>
              <w:rPr>
                <w:rFonts w:ascii="Arial" w:hAnsi="Arial" w:cs="Arial"/>
                <w:sz w:val="24"/>
                <w:szCs w:val="24"/>
              </w:rPr>
            </w:pPr>
            <w:r>
              <w:rPr>
                <w:rFonts w:ascii="Arial" w:hAnsi="Arial" w:cs="Arial"/>
                <w:sz w:val="24"/>
                <w:szCs w:val="24"/>
              </w:rPr>
              <w:t>There are many dietary sources of folate. This could be found in foods such as white bread, cauliflower, potatoes, baked beans, milk, spinach as well as a variety of other foods.</w:t>
            </w:r>
          </w:p>
          <w:p w14:paraId="1978CCAB" w14:textId="1802022D" w:rsidR="00254F3F" w:rsidRDefault="00254F3F" w:rsidP="00254F3F">
            <w:pPr>
              <w:pStyle w:val="ListParagraph"/>
              <w:numPr>
                <w:ilvl w:val="0"/>
                <w:numId w:val="2"/>
              </w:numPr>
              <w:rPr>
                <w:rFonts w:ascii="Arial" w:hAnsi="Arial" w:cs="Arial"/>
                <w:sz w:val="24"/>
                <w:szCs w:val="24"/>
              </w:rPr>
            </w:pPr>
            <w:r>
              <w:rPr>
                <w:rFonts w:ascii="Arial" w:hAnsi="Arial" w:cs="Arial"/>
                <w:sz w:val="24"/>
                <w:szCs w:val="24"/>
              </w:rPr>
              <w:t>If a woman’s planning a pregnancy, I’d advise her to eat foods rich in folates. I’d also advise her to take folic acid before she becomes pregnant until 12 weeks into her pregnancy. She should also stop taking contraceptive pills from 3 months before she plans to conceive. Also’ once pregnant a wom</w:t>
            </w:r>
            <w:r w:rsidR="007B034A">
              <w:rPr>
                <w:rFonts w:ascii="Arial" w:hAnsi="Arial" w:cs="Arial"/>
                <w:sz w:val="24"/>
                <w:szCs w:val="24"/>
              </w:rPr>
              <w:t>a</w:t>
            </w:r>
            <w:r>
              <w:rPr>
                <w:rFonts w:ascii="Arial" w:hAnsi="Arial" w:cs="Arial"/>
                <w:sz w:val="24"/>
                <w:szCs w:val="24"/>
              </w:rPr>
              <w:t>n should avoid liver for it has loads of vitamin A and having too much could be harmful.</w:t>
            </w:r>
          </w:p>
          <w:p w14:paraId="7E6BABAA" w14:textId="39F2CCB1" w:rsidR="00254F3F" w:rsidRDefault="00254F3F" w:rsidP="00254F3F">
            <w:pPr>
              <w:pStyle w:val="ListParagraph"/>
              <w:numPr>
                <w:ilvl w:val="0"/>
                <w:numId w:val="2"/>
              </w:numPr>
              <w:rPr>
                <w:rFonts w:ascii="Arial" w:hAnsi="Arial" w:cs="Arial"/>
                <w:sz w:val="24"/>
                <w:szCs w:val="24"/>
              </w:rPr>
            </w:pPr>
            <w:r>
              <w:rPr>
                <w:rFonts w:ascii="Arial" w:hAnsi="Arial" w:cs="Arial"/>
                <w:sz w:val="24"/>
                <w:szCs w:val="24"/>
              </w:rPr>
              <w:t xml:space="preserve">The diet of a pregnant person should include </w:t>
            </w:r>
            <w:r w:rsidR="007B034A">
              <w:rPr>
                <w:rFonts w:ascii="Arial" w:hAnsi="Arial" w:cs="Arial"/>
                <w:sz w:val="24"/>
                <w:szCs w:val="24"/>
              </w:rPr>
              <w:t>many starchy carbohydrates such as rice and pasta and also plenty of fruit and vegetables. One should also eat little fat so should rather eat lean meat. Another important thing is that when pregnant one should have little or no alcohol.</w:t>
            </w:r>
          </w:p>
          <w:p w14:paraId="32A37AF1" w14:textId="53EF48AF" w:rsidR="007B034A" w:rsidRDefault="007B034A" w:rsidP="00254F3F">
            <w:pPr>
              <w:pStyle w:val="ListParagraph"/>
              <w:numPr>
                <w:ilvl w:val="0"/>
                <w:numId w:val="2"/>
              </w:numPr>
              <w:rPr>
                <w:rFonts w:ascii="Arial" w:hAnsi="Arial" w:cs="Arial"/>
                <w:sz w:val="24"/>
                <w:szCs w:val="24"/>
              </w:rPr>
            </w:pPr>
            <w:r>
              <w:rPr>
                <w:rFonts w:ascii="Arial" w:hAnsi="Arial" w:cs="Arial"/>
                <w:sz w:val="24"/>
                <w:szCs w:val="24"/>
              </w:rPr>
              <w:t>The nausea and vomiting usually subside by the sixteenth week. Though, to overcome one could snack throughout the day instead of eating proper meals at specific times. To reduce the vomiting and nausea, one should also eat plain biscuits and crackers, toast, sandwiches, breakfast cereals and hot or cold drinks and yoghurts.</w:t>
            </w:r>
          </w:p>
          <w:p w14:paraId="017BC99F" w14:textId="0B2DCB65" w:rsidR="007B034A" w:rsidRDefault="007B034A" w:rsidP="00254F3F">
            <w:pPr>
              <w:pStyle w:val="ListParagraph"/>
              <w:numPr>
                <w:ilvl w:val="0"/>
                <w:numId w:val="2"/>
              </w:numPr>
              <w:rPr>
                <w:rFonts w:ascii="Arial" w:hAnsi="Arial" w:cs="Arial"/>
                <w:sz w:val="24"/>
                <w:szCs w:val="24"/>
              </w:rPr>
            </w:pPr>
            <w:r>
              <w:rPr>
                <w:rFonts w:ascii="Arial" w:hAnsi="Arial" w:cs="Arial"/>
                <w:sz w:val="24"/>
                <w:szCs w:val="24"/>
              </w:rPr>
              <w:t xml:space="preserve">Weaning is the process of a mother taking off her child from subsisting of only milk to first, having only some milk and other </w:t>
            </w:r>
            <w:r w:rsidR="007B27B0">
              <w:rPr>
                <w:rFonts w:ascii="Arial" w:hAnsi="Arial" w:cs="Arial"/>
                <w:sz w:val="24"/>
                <w:szCs w:val="24"/>
              </w:rPr>
              <w:t>solids</w:t>
            </w:r>
            <w:r>
              <w:rPr>
                <w:rFonts w:ascii="Arial" w:hAnsi="Arial" w:cs="Arial"/>
                <w:sz w:val="24"/>
                <w:szCs w:val="24"/>
              </w:rPr>
              <w:t>, until eventually the child is eating regular foods and not nursing anymore. The process of weaning usually starts from when the baby is 6 months and some are fully weaned at a year already.</w:t>
            </w:r>
          </w:p>
          <w:p w14:paraId="0DBC238D" w14:textId="748EE881" w:rsidR="007B034A" w:rsidRPr="00254F3F" w:rsidRDefault="007B034A" w:rsidP="00254F3F">
            <w:pPr>
              <w:pStyle w:val="ListParagraph"/>
              <w:numPr>
                <w:ilvl w:val="0"/>
                <w:numId w:val="2"/>
              </w:numPr>
              <w:rPr>
                <w:rFonts w:ascii="Arial" w:hAnsi="Arial" w:cs="Arial"/>
                <w:sz w:val="24"/>
                <w:szCs w:val="24"/>
              </w:rPr>
            </w:pPr>
            <w:r>
              <w:rPr>
                <w:rFonts w:ascii="Arial" w:hAnsi="Arial" w:cs="Arial"/>
                <w:sz w:val="24"/>
                <w:szCs w:val="24"/>
              </w:rPr>
              <w:lastRenderedPageBreak/>
              <w:t>Babies who are on a vegetarian diet must be given at least 2 portions a day of pulses</w:t>
            </w:r>
            <w:r w:rsidR="007B27B0">
              <w:rPr>
                <w:rFonts w:ascii="Arial" w:hAnsi="Arial" w:cs="Arial"/>
                <w:sz w:val="24"/>
                <w:szCs w:val="24"/>
              </w:rPr>
              <w:t xml:space="preserve"> or tofu. It’s also important for the babies to have a lot of vitamin C for it helps the body absorb iron. It’s not advised for young children to be only vegetarian.</w:t>
            </w:r>
          </w:p>
          <w:p w14:paraId="2E1B815A" w14:textId="77777777" w:rsidR="00CC2FB3" w:rsidRDefault="00CC2FB3" w:rsidP="00A851DA">
            <w:pPr>
              <w:rPr>
                <w:b/>
              </w:rPr>
            </w:pPr>
          </w:p>
          <w:p w14:paraId="703E1F27" w14:textId="179F95A0" w:rsidR="00CC2FB3" w:rsidRDefault="007B27B0" w:rsidP="00A851DA">
            <w:pPr>
              <w:rPr>
                <w:rFonts w:asciiTheme="minorBidi" w:hAnsiTheme="minorBidi"/>
                <w:b/>
                <w:sz w:val="24"/>
                <w:szCs w:val="24"/>
              </w:rPr>
            </w:pPr>
            <w:r>
              <w:rPr>
                <w:rFonts w:asciiTheme="minorBidi" w:hAnsiTheme="minorBidi"/>
                <w:b/>
                <w:sz w:val="24"/>
                <w:szCs w:val="24"/>
              </w:rPr>
              <w:t>Question 2: The stages of weaning in detail:</w:t>
            </w:r>
          </w:p>
          <w:p w14:paraId="54333445" w14:textId="77777777" w:rsidR="00F00FF8" w:rsidRDefault="007B27B0" w:rsidP="00233078">
            <w:pPr>
              <w:rPr>
                <w:rFonts w:asciiTheme="minorBidi" w:hAnsiTheme="minorBidi"/>
                <w:bCs/>
                <w:sz w:val="24"/>
                <w:szCs w:val="24"/>
              </w:rPr>
            </w:pPr>
            <w:r>
              <w:rPr>
                <w:rFonts w:asciiTheme="minorBidi" w:hAnsiTheme="minorBidi"/>
                <w:bCs/>
                <w:sz w:val="24"/>
                <w:szCs w:val="24"/>
              </w:rPr>
              <w:t>The process of weaning a baby takes place from around 6 months. This is because from when a baby is 6 months of age their digestive system is strong enough to break down solids. At stage one of weaning</w:t>
            </w:r>
            <w:r w:rsidR="00233078">
              <w:rPr>
                <w:rFonts w:asciiTheme="minorBidi" w:hAnsiTheme="minorBidi"/>
                <w:bCs/>
                <w:sz w:val="24"/>
                <w:szCs w:val="24"/>
              </w:rPr>
              <w:t xml:space="preserve"> a teaspoon of solids can be mixed with the baby’s milk. This should be done about once a day. The solids can be from vegetable or fruit purees and cereals that aren’t wheat based. The solids could also be given, right before, during, or after feeding. One shouldn’t force the baby to eat the food as the aim is more to get the baby used to the idea of eating solids. </w:t>
            </w:r>
          </w:p>
          <w:p w14:paraId="1800A937" w14:textId="77777777" w:rsidR="00F00FF8" w:rsidRDefault="00233078" w:rsidP="00233078">
            <w:pPr>
              <w:rPr>
                <w:rFonts w:asciiTheme="minorBidi" w:hAnsiTheme="minorBidi"/>
                <w:bCs/>
                <w:sz w:val="24"/>
                <w:szCs w:val="24"/>
              </w:rPr>
            </w:pPr>
            <w:r>
              <w:rPr>
                <w:rFonts w:asciiTheme="minorBidi" w:hAnsiTheme="minorBidi"/>
                <w:bCs/>
                <w:sz w:val="24"/>
                <w:szCs w:val="24"/>
              </w:rPr>
              <w:t>At stage 2 of the weaning process the baby’s food will still be mainly the milk. One can gradually change from giving the solid once a day to twice a day or even three times and can now give cow-based products as well such as yoghurts. Cereal could also be given. Different foods that one cooks for the family can now be tried given to the baby. One just has to ensure that one doesn’t add sugar, honey or salt to the food. Salt shouldn’t be given as it is had for the baby’s kidneys to cope with the breakdown of it.</w:t>
            </w:r>
            <w:r w:rsidR="00F00FF8">
              <w:rPr>
                <w:rFonts w:asciiTheme="minorBidi" w:hAnsiTheme="minorBidi"/>
                <w:bCs/>
                <w:sz w:val="24"/>
                <w:szCs w:val="24"/>
              </w:rPr>
              <w:t xml:space="preserve"> </w:t>
            </w:r>
          </w:p>
          <w:p w14:paraId="03B30AD8" w14:textId="4B690C10" w:rsidR="00F00FF8" w:rsidRDefault="00F00FF8" w:rsidP="00233078">
            <w:pPr>
              <w:rPr>
                <w:rFonts w:asciiTheme="minorBidi" w:hAnsiTheme="minorBidi"/>
                <w:bCs/>
                <w:sz w:val="24"/>
                <w:szCs w:val="24"/>
              </w:rPr>
            </w:pPr>
            <w:r>
              <w:rPr>
                <w:rFonts w:asciiTheme="minorBidi" w:hAnsiTheme="minorBidi"/>
                <w:bCs/>
                <w:sz w:val="24"/>
                <w:szCs w:val="24"/>
              </w:rPr>
              <w:t>Stage three of the weaning process is when solids become a bigger part of the child’s diet. As the baby develops one can move over to foods with a thicker consistency. The baby would still be having the 500-600ml of milk daily like when younger. The baby should be given two to three servings of starchy foods a day.</w:t>
            </w:r>
          </w:p>
          <w:p w14:paraId="603BE288" w14:textId="179198A5" w:rsidR="007B27B0" w:rsidRDefault="00F00FF8" w:rsidP="00233078">
            <w:pPr>
              <w:rPr>
                <w:rFonts w:asciiTheme="minorBidi" w:hAnsiTheme="minorBidi"/>
                <w:bCs/>
                <w:sz w:val="24"/>
                <w:szCs w:val="24"/>
              </w:rPr>
            </w:pPr>
            <w:r>
              <w:rPr>
                <w:rFonts w:asciiTheme="minorBidi" w:hAnsiTheme="minorBidi"/>
                <w:bCs/>
                <w:sz w:val="24"/>
                <w:szCs w:val="24"/>
              </w:rPr>
              <w:t xml:space="preserve"> At stage four of the weaning process then the baby is already kind of used to eating solids and should start trying to eat with the family. Basically, one should have about three proper meals a day. Also, when giving dairy products to one’s baby one should give full fat dairy products as a baby needs a lot of energy to grow.</w:t>
            </w:r>
          </w:p>
          <w:p w14:paraId="4799B454" w14:textId="54666B31" w:rsidR="00F00FF8" w:rsidRDefault="00F00FF8" w:rsidP="00233078">
            <w:pPr>
              <w:rPr>
                <w:rFonts w:asciiTheme="minorBidi" w:hAnsiTheme="minorBidi"/>
                <w:b/>
                <w:sz w:val="24"/>
                <w:szCs w:val="24"/>
              </w:rPr>
            </w:pPr>
            <w:r>
              <w:rPr>
                <w:rFonts w:asciiTheme="minorBidi" w:hAnsiTheme="minorBidi"/>
                <w:b/>
                <w:sz w:val="24"/>
                <w:szCs w:val="24"/>
              </w:rPr>
              <w:t>Question 3: Diet best for an athlete:</w:t>
            </w:r>
          </w:p>
          <w:p w14:paraId="782B1D4D" w14:textId="7BC03649" w:rsidR="00F00FF8" w:rsidRDefault="00F00FF8" w:rsidP="00233078">
            <w:pPr>
              <w:rPr>
                <w:rFonts w:asciiTheme="minorBidi" w:hAnsiTheme="minorBidi"/>
                <w:bCs/>
                <w:sz w:val="24"/>
                <w:szCs w:val="24"/>
              </w:rPr>
            </w:pPr>
            <w:r>
              <w:rPr>
                <w:rFonts w:asciiTheme="minorBidi" w:hAnsiTheme="minorBidi"/>
                <w:bCs/>
                <w:sz w:val="24"/>
                <w:szCs w:val="24"/>
              </w:rPr>
              <w:t>It’s very important for a diet to eat a healthy diet as they need the right amount of energy, vitamins and minerals so that they should</w:t>
            </w:r>
            <w:r w:rsidR="00410FCB">
              <w:rPr>
                <w:rFonts w:asciiTheme="minorBidi" w:hAnsiTheme="minorBidi"/>
                <w:bCs/>
                <w:sz w:val="24"/>
                <w:szCs w:val="24"/>
              </w:rPr>
              <w:t xml:space="preserve"> be delay the onset of fatigue, promote recovery, help the body adapt to workouts, enhance concentration, reduce the risk of injury among many things. This being the case it’s important for the athlete to consume a large amount of starchy carbohydrates and plenty of vitamin and minerals as well as protein. The proportions of food should be 55- 60% carbohydrate, with just 10- 15% of it from sugars, 10-15% from protein and no more than 30% from fat.</w:t>
            </w:r>
          </w:p>
          <w:p w14:paraId="17EF7AA5" w14:textId="271CCA77" w:rsidR="00410FCB" w:rsidRDefault="00410FCB" w:rsidP="00233078">
            <w:pPr>
              <w:rPr>
                <w:rFonts w:asciiTheme="minorBidi" w:hAnsiTheme="minorBidi"/>
                <w:bCs/>
                <w:sz w:val="24"/>
                <w:szCs w:val="24"/>
              </w:rPr>
            </w:pPr>
            <w:r>
              <w:rPr>
                <w:rFonts w:asciiTheme="minorBidi" w:hAnsiTheme="minorBidi"/>
                <w:bCs/>
                <w:sz w:val="24"/>
                <w:szCs w:val="24"/>
              </w:rPr>
              <w:t>Carbohydrates are very important for an athlete for the body coverts carbs into glucose and the athlete needs lots of glucose to have a lot of energy. The amount of carbs varies on how intense the training is. If light to moderate training then needs about 5-7g for every kilogram, if heavier training the 7-10g for every kg of body weight and if extreme training then 10-12g of carb for every kg of weight.</w:t>
            </w:r>
          </w:p>
          <w:p w14:paraId="168FFA72" w14:textId="107E168B" w:rsidR="00410FCB" w:rsidRDefault="00410FCB" w:rsidP="00233078">
            <w:pPr>
              <w:rPr>
                <w:rFonts w:asciiTheme="minorBidi" w:hAnsiTheme="minorBidi"/>
                <w:bCs/>
                <w:sz w:val="24"/>
                <w:szCs w:val="24"/>
              </w:rPr>
            </w:pPr>
            <w:r>
              <w:rPr>
                <w:rFonts w:asciiTheme="minorBidi" w:hAnsiTheme="minorBidi"/>
                <w:bCs/>
                <w:sz w:val="24"/>
                <w:szCs w:val="24"/>
              </w:rPr>
              <w:t>Fat is important for an athlete to have as it provides energy in the long term, though should preferably have healthy fats such as fish and nuts.</w:t>
            </w:r>
          </w:p>
          <w:p w14:paraId="50339B2D" w14:textId="70B52E0F" w:rsidR="00410FCB" w:rsidRDefault="00410FCB" w:rsidP="00233078">
            <w:pPr>
              <w:rPr>
                <w:rFonts w:asciiTheme="minorBidi" w:hAnsiTheme="minorBidi"/>
                <w:bCs/>
                <w:sz w:val="24"/>
                <w:szCs w:val="24"/>
              </w:rPr>
            </w:pPr>
            <w:r>
              <w:rPr>
                <w:rFonts w:asciiTheme="minorBidi" w:hAnsiTheme="minorBidi"/>
                <w:bCs/>
                <w:sz w:val="24"/>
                <w:szCs w:val="24"/>
              </w:rPr>
              <w:t>It’s important for an athlete to have protein as it bu</w:t>
            </w:r>
            <w:r w:rsidR="00D642D3">
              <w:rPr>
                <w:rFonts w:asciiTheme="minorBidi" w:hAnsiTheme="minorBidi"/>
                <w:bCs/>
                <w:sz w:val="24"/>
                <w:szCs w:val="24"/>
              </w:rPr>
              <w:t>i</w:t>
            </w:r>
            <w:r>
              <w:rPr>
                <w:rFonts w:asciiTheme="minorBidi" w:hAnsiTheme="minorBidi"/>
                <w:bCs/>
                <w:sz w:val="24"/>
                <w:szCs w:val="24"/>
              </w:rPr>
              <w:t xml:space="preserve">lds the muscles. The recommended amount is </w:t>
            </w:r>
            <w:r w:rsidR="00D642D3">
              <w:rPr>
                <w:rFonts w:asciiTheme="minorBidi" w:hAnsiTheme="minorBidi"/>
                <w:bCs/>
                <w:sz w:val="24"/>
                <w:szCs w:val="24"/>
              </w:rPr>
              <w:t xml:space="preserve">1.2-1.7g </w:t>
            </w:r>
            <w:r>
              <w:rPr>
                <w:rFonts w:asciiTheme="minorBidi" w:hAnsiTheme="minorBidi"/>
                <w:bCs/>
                <w:sz w:val="24"/>
                <w:szCs w:val="24"/>
              </w:rPr>
              <w:t>for every</w:t>
            </w:r>
            <w:r w:rsidR="00D642D3">
              <w:rPr>
                <w:rFonts w:asciiTheme="minorBidi" w:hAnsiTheme="minorBidi"/>
                <w:bCs/>
                <w:sz w:val="24"/>
                <w:szCs w:val="24"/>
              </w:rPr>
              <w:t xml:space="preserve"> kg of weight for light to moderate training. For heavier and for intense training then 1.4-2g for every kg of body weight.</w:t>
            </w:r>
          </w:p>
          <w:p w14:paraId="71B4EAEF" w14:textId="0C144A44" w:rsidR="00D642D3" w:rsidRPr="00F00FF8" w:rsidRDefault="00D642D3" w:rsidP="00233078">
            <w:pPr>
              <w:rPr>
                <w:rFonts w:asciiTheme="minorBidi" w:hAnsiTheme="minorBidi"/>
                <w:bCs/>
                <w:sz w:val="24"/>
                <w:szCs w:val="24"/>
              </w:rPr>
            </w:pPr>
            <w:r>
              <w:rPr>
                <w:rFonts w:asciiTheme="minorBidi" w:hAnsiTheme="minorBidi"/>
                <w:bCs/>
                <w:sz w:val="24"/>
                <w:szCs w:val="24"/>
              </w:rPr>
              <w:lastRenderedPageBreak/>
              <w:t>Athletes also have to ensure that have enough fluids and electrolytes in their body as exercise drains a person of their liquids</w:t>
            </w:r>
            <w:r w:rsidR="00CA60D5">
              <w:rPr>
                <w:rFonts w:asciiTheme="minorBidi" w:hAnsiTheme="minorBidi"/>
                <w:bCs/>
                <w:sz w:val="24"/>
                <w:szCs w:val="24"/>
              </w:rPr>
              <w:t>. It’s also important for athlete to have the right amount of vitamins and minerals as they’re crucial in changing the athlete’s food intake to energy. Should intake vitamins such as B12, b2, niacin, B6, B1, C and D amongst others. They are crucial in giving energy, and in red blo</w:t>
            </w:r>
            <w:bookmarkStart w:id="0" w:name="_GoBack"/>
            <w:bookmarkEnd w:id="0"/>
            <w:r w:rsidR="00CA60D5">
              <w:rPr>
                <w:rFonts w:asciiTheme="minorBidi" w:hAnsiTheme="minorBidi"/>
                <w:bCs/>
                <w:sz w:val="24"/>
                <w:szCs w:val="24"/>
              </w:rPr>
              <w:t>od formation amongst many other important processes.</w:t>
            </w:r>
          </w:p>
          <w:p w14:paraId="1A3E039F" w14:textId="27FCC4F6" w:rsidR="00CC2FB3" w:rsidRDefault="00CC2FB3" w:rsidP="00A851DA">
            <w:pPr>
              <w:rPr>
                <w:b/>
              </w:rPr>
            </w:pPr>
          </w:p>
          <w:p w14:paraId="581DA654" w14:textId="77777777" w:rsidR="00CC2FB3" w:rsidRDefault="00CC2FB3" w:rsidP="00A851DA">
            <w:pPr>
              <w:rPr>
                <w:b/>
              </w:rPr>
            </w:pPr>
          </w:p>
          <w:p w14:paraId="0482CDDE" w14:textId="77777777" w:rsidR="00CC2FB3" w:rsidRDefault="00CC2FB3" w:rsidP="00A851DA">
            <w:pPr>
              <w:rPr>
                <w:b/>
              </w:rPr>
            </w:pPr>
          </w:p>
          <w:p w14:paraId="29207FF6" w14:textId="77777777" w:rsidR="00CC2FB3" w:rsidRDefault="00CC2FB3" w:rsidP="00A851DA">
            <w:pPr>
              <w:rPr>
                <w:b/>
              </w:rPr>
            </w:pPr>
          </w:p>
          <w:p w14:paraId="5ED9D0B0" w14:textId="77777777" w:rsidR="00CC2FB3" w:rsidRDefault="00CC2FB3" w:rsidP="00A851DA">
            <w:pPr>
              <w:rPr>
                <w:b/>
              </w:rPr>
            </w:pPr>
          </w:p>
          <w:p w14:paraId="6527E559" w14:textId="77777777" w:rsidR="00CC2FB3" w:rsidRDefault="00CC2FB3" w:rsidP="00A851DA">
            <w:pPr>
              <w:rPr>
                <w:b/>
              </w:rPr>
            </w:pPr>
          </w:p>
          <w:p w14:paraId="4696795F" w14:textId="77777777" w:rsidR="00CC2FB3" w:rsidRDefault="00CC2FB3" w:rsidP="00A851DA">
            <w:pPr>
              <w:rPr>
                <w:b/>
              </w:rPr>
            </w:pPr>
          </w:p>
          <w:p w14:paraId="15BB1CE3" w14:textId="77777777" w:rsidR="00CC2FB3" w:rsidRDefault="00CC2FB3" w:rsidP="00A851DA">
            <w:pPr>
              <w:rPr>
                <w:b/>
              </w:rPr>
            </w:pPr>
          </w:p>
          <w:p w14:paraId="464FEF1B" w14:textId="77777777" w:rsidR="00CC2FB3" w:rsidRDefault="00CC2FB3" w:rsidP="00A851DA">
            <w:pPr>
              <w:rPr>
                <w:b/>
              </w:rPr>
            </w:pPr>
          </w:p>
          <w:p w14:paraId="0394B2F5" w14:textId="77777777" w:rsidR="00CC2FB3" w:rsidRDefault="00CC2FB3" w:rsidP="00A851DA">
            <w:pPr>
              <w:rPr>
                <w:b/>
              </w:rPr>
            </w:pPr>
          </w:p>
          <w:p w14:paraId="7AA213CD" w14:textId="77777777" w:rsidR="00CC2FB3" w:rsidRDefault="00CC2FB3" w:rsidP="00A851DA">
            <w:pPr>
              <w:rPr>
                <w:b/>
              </w:rPr>
            </w:pPr>
          </w:p>
          <w:p w14:paraId="36DEA585" w14:textId="77777777" w:rsidR="00CC2FB3" w:rsidRDefault="00CC2FB3" w:rsidP="00A851DA">
            <w:pPr>
              <w:rPr>
                <w:b/>
              </w:rPr>
            </w:pPr>
          </w:p>
          <w:p w14:paraId="1680B783" w14:textId="77777777" w:rsidR="00CC2FB3" w:rsidRDefault="00CC2FB3" w:rsidP="00A851DA">
            <w:pPr>
              <w:rPr>
                <w:b/>
              </w:rPr>
            </w:pPr>
          </w:p>
          <w:p w14:paraId="630CC80C" w14:textId="77777777" w:rsidR="00CC2FB3" w:rsidRDefault="00CC2FB3" w:rsidP="00A851DA">
            <w:pPr>
              <w:rPr>
                <w:b/>
              </w:rPr>
            </w:pPr>
          </w:p>
        </w:tc>
      </w:tr>
    </w:tbl>
    <w:p w14:paraId="0AC134E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1180E6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2ECBED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F61ED8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AE279C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D66FCC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2FBE90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0D5CE748" w14:textId="77777777" w:rsidTr="00405895">
        <w:tc>
          <w:tcPr>
            <w:tcW w:w="2310" w:type="dxa"/>
            <w:shd w:val="clear" w:color="auto" w:fill="D9D9D9" w:themeFill="background1" w:themeFillShade="D9"/>
          </w:tcPr>
          <w:p w14:paraId="2526CA9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C36ED07"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42300E2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89B6ACC" w14:textId="77777777" w:rsidR="00405895" w:rsidRPr="00B0415E" w:rsidRDefault="00405895" w:rsidP="00A851DA">
            <w:pPr>
              <w:rPr>
                <w:rFonts w:cs="Bliss-Regular"/>
                <w:color w:val="000000"/>
              </w:rPr>
            </w:pPr>
          </w:p>
        </w:tc>
      </w:tr>
    </w:tbl>
    <w:p w14:paraId="40218076" w14:textId="77777777" w:rsidR="00A851DA" w:rsidRPr="00B0415E" w:rsidRDefault="00A851DA" w:rsidP="00A851DA">
      <w:pPr>
        <w:rPr>
          <w:rFonts w:cs="Bliss-Regular"/>
          <w:color w:val="000000"/>
          <w:lang w:val="en-US"/>
        </w:rPr>
      </w:pPr>
    </w:p>
    <w:p w14:paraId="6049F765" w14:textId="77777777" w:rsidR="00A851DA" w:rsidRPr="00B0415E" w:rsidRDefault="00A851DA" w:rsidP="00A851DA">
      <w:pPr>
        <w:rPr>
          <w:rFonts w:cs="Bliss-Regular"/>
          <w:color w:val="000000"/>
          <w:lang w:val="en-US"/>
        </w:rPr>
      </w:pPr>
    </w:p>
    <w:p w14:paraId="10A4D74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443E73A" w14:textId="77777777" w:rsidTr="00B0415E">
        <w:trPr>
          <w:trHeight w:val="249"/>
        </w:trPr>
        <w:tc>
          <w:tcPr>
            <w:tcW w:w="4621" w:type="dxa"/>
            <w:shd w:val="clear" w:color="auto" w:fill="D9D9D9" w:themeFill="background1" w:themeFillShade="D9"/>
          </w:tcPr>
          <w:p w14:paraId="1EE4773F" w14:textId="77777777" w:rsidR="00503D7E" w:rsidRPr="00B0415E" w:rsidRDefault="00503D7E" w:rsidP="00503D7E">
            <w:pPr>
              <w:rPr>
                <w:b/>
                <w:color w:val="002060"/>
              </w:rPr>
            </w:pPr>
            <w:r w:rsidRPr="00B0415E">
              <w:rPr>
                <w:b/>
                <w:color w:val="002060"/>
              </w:rPr>
              <w:t>Total Marks</w:t>
            </w:r>
          </w:p>
        </w:tc>
        <w:tc>
          <w:tcPr>
            <w:tcW w:w="4621" w:type="dxa"/>
          </w:tcPr>
          <w:p w14:paraId="3DBF704C" w14:textId="77777777" w:rsidR="00503D7E" w:rsidRPr="00B0415E" w:rsidRDefault="00503D7E" w:rsidP="00503D7E">
            <w:pPr>
              <w:rPr>
                <w:rFonts w:cs="Times New Roman"/>
                <w:szCs w:val="32"/>
              </w:rPr>
            </w:pPr>
          </w:p>
        </w:tc>
      </w:tr>
      <w:tr w:rsidR="00503D7E" w:rsidRPr="00B0415E" w14:paraId="351095F7" w14:textId="77777777" w:rsidTr="00B0415E">
        <w:tc>
          <w:tcPr>
            <w:tcW w:w="4621" w:type="dxa"/>
            <w:shd w:val="clear" w:color="auto" w:fill="D9D9D9" w:themeFill="background1" w:themeFillShade="D9"/>
          </w:tcPr>
          <w:p w14:paraId="6C0A912E" w14:textId="77777777" w:rsidR="00503D7E" w:rsidRPr="00B0415E" w:rsidRDefault="00503D7E" w:rsidP="00503D7E">
            <w:pPr>
              <w:rPr>
                <w:b/>
                <w:color w:val="002060"/>
              </w:rPr>
            </w:pPr>
            <w:r w:rsidRPr="00B0415E">
              <w:rPr>
                <w:b/>
                <w:color w:val="002060"/>
              </w:rPr>
              <w:t>Marks Obtained</w:t>
            </w:r>
          </w:p>
        </w:tc>
        <w:tc>
          <w:tcPr>
            <w:tcW w:w="4621" w:type="dxa"/>
          </w:tcPr>
          <w:p w14:paraId="6C708E50" w14:textId="77777777" w:rsidR="00503D7E" w:rsidRPr="00B0415E" w:rsidRDefault="00503D7E" w:rsidP="00503D7E">
            <w:pPr>
              <w:rPr>
                <w:rFonts w:cs="Times New Roman"/>
                <w:szCs w:val="32"/>
              </w:rPr>
            </w:pPr>
          </w:p>
        </w:tc>
      </w:tr>
      <w:tr w:rsidR="00503D7E" w:rsidRPr="00B0415E" w14:paraId="489AED1E" w14:textId="77777777" w:rsidTr="00B0415E">
        <w:tc>
          <w:tcPr>
            <w:tcW w:w="4621" w:type="dxa"/>
            <w:shd w:val="clear" w:color="auto" w:fill="D9D9D9" w:themeFill="background1" w:themeFillShade="D9"/>
          </w:tcPr>
          <w:p w14:paraId="5855E4CB" w14:textId="77777777" w:rsidR="00503D7E" w:rsidRPr="00B0415E" w:rsidRDefault="00B0415E" w:rsidP="00503D7E">
            <w:pPr>
              <w:rPr>
                <w:b/>
                <w:color w:val="002060"/>
              </w:rPr>
            </w:pPr>
            <w:r w:rsidRPr="00B0415E">
              <w:rPr>
                <w:b/>
                <w:color w:val="002060"/>
              </w:rPr>
              <w:t>Percentage / Grade</w:t>
            </w:r>
          </w:p>
        </w:tc>
        <w:tc>
          <w:tcPr>
            <w:tcW w:w="4621" w:type="dxa"/>
          </w:tcPr>
          <w:p w14:paraId="72372532" w14:textId="77777777" w:rsidR="00503D7E" w:rsidRPr="00B0415E" w:rsidRDefault="00503D7E" w:rsidP="00503D7E">
            <w:pPr>
              <w:rPr>
                <w:rFonts w:cs="Times New Roman"/>
                <w:szCs w:val="32"/>
              </w:rPr>
            </w:pPr>
          </w:p>
        </w:tc>
      </w:tr>
    </w:tbl>
    <w:p w14:paraId="7A877EC6" w14:textId="77777777" w:rsidR="00A851DA" w:rsidRDefault="00A851DA" w:rsidP="00503D7E">
      <w:pPr>
        <w:rPr>
          <w:rFonts w:cs="Times New Roman"/>
          <w:sz w:val="24"/>
          <w:szCs w:val="32"/>
        </w:rPr>
      </w:pPr>
    </w:p>
    <w:p w14:paraId="3B175AD4" w14:textId="77777777" w:rsidR="00607874" w:rsidRDefault="00607874" w:rsidP="00503D7E">
      <w:pPr>
        <w:rPr>
          <w:rFonts w:cs="Times New Roman"/>
          <w:sz w:val="24"/>
          <w:szCs w:val="32"/>
        </w:rPr>
      </w:pPr>
    </w:p>
    <w:p w14:paraId="0A045C3F" w14:textId="77777777" w:rsidR="00607874" w:rsidRDefault="00607874" w:rsidP="00503D7E">
      <w:pPr>
        <w:rPr>
          <w:rFonts w:cs="Times New Roman"/>
          <w:sz w:val="24"/>
          <w:szCs w:val="32"/>
        </w:rPr>
      </w:pPr>
    </w:p>
    <w:p w14:paraId="64539F92" w14:textId="77777777" w:rsidR="00607874" w:rsidRDefault="00607874" w:rsidP="00503D7E">
      <w:pPr>
        <w:rPr>
          <w:rFonts w:cs="Times New Roman"/>
          <w:sz w:val="24"/>
          <w:szCs w:val="32"/>
        </w:rPr>
      </w:pPr>
    </w:p>
    <w:p w14:paraId="771D9733" w14:textId="77777777" w:rsidR="00607874" w:rsidRDefault="00607874" w:rsidP="00503D7E">
      <w:pPr>
        <w:rPr>
          <w:rFonts w:cs="Times New Roman"/>
          <w:sz w:val="24"/>
          <w:szCs w:val="32"/>
        </w:rPr>
      </w:pPr>
    </w:p>
    <w:p w14:paraId="453E86B3" w14:textId="77777777" w:rsidR="00607874" w:rsidRDefault="00607874" w:rsidP="00503D7E">
      <w:pPr>
        <w:rPr>
          <w:rFonts w:cs="Times New Roman"/>
          <w:sz w:val="24"/>
          <w:szCs w:val="32"/>
        </w:rPr>
      </w:pPr>
    </w:p>
    <w:p w14:paraId="0AC24E95" w14:textId="77777777" w:rsidR="00607874" w:rsidRDefault="00607874" w:rsidP="00503D7E">
      <w:pPr>
        <w:rPr>
          <w:rFonts w:cs="Times New Roman"/>
          <w:sz w:val="24"/>
          <w:szCs w:val="32"/>
        </w:rPr>
      </w:pPr>
    </w:p>
    <w:p w14:paraId="5B4D5D87" w14:textId="77777777" w:rsidR="00607874" w:rsidRDefault="00607874" w:rsidP="00503D7E">
      <w:pPr>
        <w:rPr>
          <w:rFonts w:cs="Times New Roman"/>
          <w:sz w:val="24"/>
          <w:szCs w:val="32"/>
        </w:rPr>
      </w:pPr>
    </w:p>
    <w:p w14:paraId="4209F51C" w14:textId="77777777" w:rsidR="00EA30AB" w:rsidRDefault="00EA30AB" w:rsidP="00503D7E">
      <w:pPr>
        <w:rPr>
          <w:rFonts w:cs="Times New Roman"/>
          <w:sz w:val="24"/>
          <w:szCs w:val="32"/>
        </w:rPr>
      </w:pPr>
    </w:p>
    <w:p w14:paraId="130D10AF" w14:textId="77777777" w:rsidR="00EA30AB" w:rsidRDefault="00EA30AB" w:rsidP="00503D7E">
      <w:pPr>
        <w:rPr>
          <w:rFonts w:cs="Times New Roman"/>
          <w:sz w:val="24"/>
          <w:szCs w:val="32"/>
        </w:rPr>
      </w:pPr>
    </w:p>
    <w:p w14:paraId="7745D76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1F5F8C" w14:textId="77777777" w:rsidR="00C96396" w:rsidRDefault="00C96396" w:rsidP="00CB4D0A">
      <w:pPr>
        <w:spacing w:after="0" w:line="240" w:lineRule="auto"/>
      </w:pPr>
      <w:r>
        <w:separator/>
      </w:r>
    </w:p>
  </w:endnote>
  <w:endnote w:type="continuationSeparator" w:id="0">
    <w:p w14:paraId="021A75CE" w14:textId="77777777" w:rsidR="00C96396" w:rsidRDefault="00C9639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59BC9D" w14:textId="77777777" w:rsidR="00C96396" w:rsidRDefault="00C96396" w:rsidP="00CB4D0A">
      <w:pPr>
        <w:spacing w:after="0" w:line="240" w:lineRule="auto"/>
      </w:pPr>
      <w:r>
        <w:separator/>
      </w:r>
    </w:p>
  </w:footnote>
  <w:footnote w:type="continuationSeparator" w:id="0">
    <w:p w14:paraId="20C2DE12" w14:textId="77777777" w:rsidR="00C96396" w:rsidRDefault="00C9639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DE3024"/>
    <w:multiLevelType w:val="hybridMultilevel"/>
    <w:tmpl w:val="AF32BDD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33078"/>
    <w:rsid w:val="00254F3F"/>
    <w:rsid w:val="002B0BD7"/>
    <w:rsid w:val="002B573D"/>
    <w:rsid w:val="002C5CB2"/>
    <w:rsid w:val="002F779F"/>
    <w:rsid w:val="00371885"/>
    <w:rsid w:val="003E2B87"/>
    <w:rsid w:val="00402786"/>
    <w:rsid w:val="00405895"/>
    <w:rsid w:val="004058DF"/>
    <w:rsid w:val="00410FCB"/>
    <w:rsid w:val="00443E6F"/>
    <w:rsid w:val="00486F1A"/>
    <w:rsid w:val="00490CB9"/>
    <w:rsid w:val="004A2CE2"/>
    <w:rsid w:val="004E3CDA"/>
    <w:rsid w:val="004F4B4D"/>
    <w:rsid w:val="0050216D"/>
    <w:rsid w:val="00503D7E"/>
    <w:rsid w:val="0050778F"/>
    <w:rsid w:val="00527C11"/>
    <w:rsid w:val="00532FD1"/>
    <w:rsid w:val="00535F31"/>
    <w:rsid w:val="00574D64"/>
    <w:rsid w:val="00591365"/>
    <w:rsid w:val="005B31E4"/>
    <w:rsid w:val="006034F6"/>
    <w:rsid w:val="00607874"/>
    <w:rsid w:val="00607E77"/>
    <w:rsid w:val="00617BB3"/>
    <w:rsid w:val="00645CDD"/>
    <w:rsid w:val="006823A7"/>
    <w:rsid w:val="00687EE8"/>
    <w:rsid w:val="0070347F"/>
    <w:rsid w:val="0070678E"/>
    <w:rsid w:val="007B034A"/>
    <w:rsid w:val="007B27B0"/>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6396"/>
    <w:rsid w:val="00CA0AC2"/>
    <w:rsid w:val="00CA60D5"/>
    <w:rsid w:val="00CB4D0A"/>
    <w:rsid w:val="00CC2FB3"/>
    <w:rsid w:val="00CC575A"/>
    <w:rsid w:val="00CF123B"/>
    <w:rsid w:val="00D039AC"/>
    <w:rsid w:val="00D427DE"/>
    <w:rsid w:val="00D5587D"/>
    <w:rsid w:val="00D642D3"/>
    <w:rsid w:val="00D707CC"/>
    <w:rsid w:val="00D821FE"/>
    <w:rsid w:val="00DB0793"/>
    <w:rsid w:val="00E00821"/>
    <w:rsid w:val="00E04DB4"/>
    <w:rsid w:val="00E30679"/>
    <w:rsid w:val="00E4597D"/>
    <w:rsid w:val="00E54832"/>
    <w:rsid w:val="00E56A90"/>
    <w:rsid w:val="00E641CC"/>
    <w:rsid w:val="00EA30AB"/>
    <w:rsid w:val="00EB3925"/>
    <w:rsid w:val="00F00FF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754319"/>
  <w15:docId w15:val="{5A2C16C5-121B-4088-9F79-D2CE454B3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28C791-87AD-4DC0-B349-5CD411FFD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4</Pages>
  <Words>939</Words>
  <Characters>5356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Yity</cp:lastModifiedBy>
  <cp:revision>3</cp:revision>
  <dcterms:created xsi:type="dcterms:W3CDTF">2015-01-26T12:24:00Z</dcterms:created>
  <dcterms:modified xsi:type="dcterms:W3CDTF">2020-01-23T20:24:00Z</dcterms:modified>
</cp:coreProperties>
</file>