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46052"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9C23A1C" wp14:editId="6B3C0A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FFEC8D" w14:textId="20CDAAEA" w:rsidR="00607874" w:rsidRDefault="006C7F0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95E6D08" wp14:editId="314435B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F92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1ABE2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5E6D0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D7F92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1ABE27" w14:textId="77777777" w:rsidR="00405895" w:rsidRDefault="00405895"/>
                  </w:txbxContent>
                </v:textbox>
              </v:shape>
            </w:pict>
          </mc:Fallback>
        </mc:AlternateContent>
      </w:r>
    </w:p>
    <w:p w14:paraId="4122B0FE" w14:textId="77777777" w:rsidR="00607874" w:rsidRDefault="00607874" w:rsidP="00A851DA">
      <w:pPr>
        <w:rPr>
          <w:lang w:val="en-US"/>
        </w:rPr>
      </w:pPr>
    </w:p>
    <w:p w14:paraId="6AECDCF5" w14:textId="77777777" w:rsidR="00607874" w:rsidRDefault="00607874" w:rsidP="00A851DA">
      <w:pPr>
        <w:rPr>
          <w:lang w:val="en-US"/>
        </w:rPr>
      </w:pPr>
    </w:p>
    <w:p w14:paraId="1BE5974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D7403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E9EE7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6F0DE0" w14:textId="10ABA688" w:rsidR="00A851DA" w:rsidRPr="00B0415E" w:rsidRDefault="00E61E69">
            <w:pPr>
              <w:pStyle w:val="Default"/>
              <w:rPr>
                <w:rFonts w:asciiTheme="minorHAnsi" w:hAnsiTheme="minorHAnsi"/>
              </w:rPr>
            </w:pPr>
            <w:r>
              <w:rPr>
                <w:rFonts w:asciiTheme="minorHAnsi" w:hAnsiTheme="minorHAnsi"/>
              </w:rPr>
              <w:t>Ernerst Kutepa</w:t>
            </w:r>
          </w:p>
        </w:tc>
      </w:tr>
      <w:tr w:rsidR="00A851DA" w:rsidRPr="00B0415E" w14:paraId="0E80AF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31C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0516AF3" w14:textId="5FE2E1D2" w:rsidR="00A851DA" w:rsidRPr="00B0415E" w:rsidRDefault="00B52E64">
            <w:pPr>
              <w:pStyle w:val="Default"/>
              <w:rPr>
                <w:rFonts w:asciiTheme="minorHAnsi" w:hAnsiTheme="minorHAnsi"/>
              </w:rPr>
            </w:pPr>
            <w:r>
              <w:rPr>
                <w:rFonts w:asciiTheme="minorHAnsi" w:hAnsiTheme="minorHAnsi"/>
              </w:rPr>
              <w:t>7378</w:t>
            </w:r>
          </w:p>
        </w:tc>
      </w:tr>
      <w:tr w:rsidR="00A851DA" w:rsidRPr="00B0415E" w14:paraId="18A97D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E784F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1E566E7" w14:textId="1DFE2CF4" w:rsidR="00A851DA" w:rsidRPr="00B0415E" w:rsidRDefault="00B52E64">
            <w:pPr>
              <w:pStyle w:val="Default"/>
              <w:rPr>
                <w:rFonts w:asciiTheme="minorHAnsi" w:hAnsiTheme="minorHAnsi"/>
              </w:rPr>
            </w:pPr>
            <w:r>
              <w:rPr>
                <w:rFonts w:asciiTheme="minorHAnsi" w:hAnsiTheme="minorHAnsi"/>
              </w:rPr>
              <w:t>Diploma In Diet and Nutrition</w:t>
            </w:r>
          </w:p>
        </w:tc>
      </w:tr>
      <w:tr w:rsidR="00A851DA" w:rsidRPr="00B0415E" w14:paraId="41E1D3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242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D1C791" w14:textId="18DCCD0F" w:rsidR="00A851DA" w:rsidRPr="00B0415E" w:rsidRDefault="005E2704">
            <w:r>
              <w:t>1</w:t>
            </w:r>
            <w:r w:rsidR="001F13A0">
              <w:t>1</w:t>
            </w:r>
          </w:p>
        </w:tc>
      </w:tr>
    </w:tbl>
    <w:p w14:paraId="0F7411B5" w14:textId="77777777" w:rsidR="00CC2FB3" w:rsidRDefault="00CC2FB3" w:rsidP="00A851DA">
      <w:pPr>
        <w:rPr>
          <w:b/>
          <w:lang w:val="en-US"/>
        </w:rPr>
      </w:pPr>
    </w:p>
    <w:p w14:paraId="72D81355" w14:textId="77777777" w:rsidR="00443E6F" w:rsidRDefault="00527C11" w:rsidP="00191019">
      <w:pPr>
        <w:outlineLvl w:val="0"/>
        <w:rPr>
          <w:b/>
          <w:sz w:val="28"/>
          <w:lang w:val="en-US"/>
        </w:rPr>
      </w:pPr>
      <w:r w:rsidRPr="00443E6F">
        <w:rPr>
          <w:b/>
          <w:sz w:val="28"/>
          <w:lang w:val="en-US"/>
        </w:rPr>
        <w:t>Marking Criteria:</w:t>
      </w:r>
    </w:p>
    <w:p w14:paraId="666AA82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C0C46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EBC0423" w14:textId="77777777" w:rsidTr="00CC2FB3">
        <w:tc>
          <w:tcPr>
            <w:tcW w:w="9242" w:type="dxa"/>
          </w:tcPr>
          <w:p w14:paraId="123B1855" w14:textId="73641C42"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0D4780">
              <w:rPr>
                <w:rFonts w:ascii="Arial" w:hAnsi="Arial" w:cs="Arial"/>
                <w:sz w:val="24"/>
                <w:szCs w:val="24"/>
              </w:rPr>
              <w:t>(in</w:t>
            </w:r>
            <w:r w:rsidR="002F779F">
              <w:rPr>
                <w:rFonts w:ascii="Arial" w:hAnsi="Arial" w:cs="Arial"/>
                <w:sz w:val="24"/>
                <w:szCs w:val="24"/>
              </w:rPr>
              <w:t xml:space="preserve"> word </w:t>
            </w:r>
            <w:r w:rsidR="000D4780">
              <w:rPr>
                <w:rFonts w:ascii="Arial" w:hAnsi="Arial" w:cs="Arial"/>
                <w:sz w:val="24"/>
                <w:szCs w:val="24"/>
              </w:rPr>
              <w:t xml:space="preserve">format) </w:t>
            </w:r>
            <w:r w:rsidR="000D4780" w:rsidRPr="00CC2FB3">
              <w:rPr>
                <w:rFonts w:ascii="Arial" w:hAnsi="Arial" w:cs="Arial"/>
                <w:sz w:val="24"/>
                <w:szCs w:val="24"/>
              </w:rPr>
              <w:t>here</w:t>
            </w:r>
            <w:r w:rsidRPr="00CC2FB3">
              <w:rPr>
                <w:rFonts w:ascii="Arial" w:hAnsi="Arial" w:cs="Arial"/>
                <w:sz w:val="24"/>
                <w:szCs w:val="24"/>
              </w:rPr>
              <w:t>:</w:t>
            </w:r>
          </w:p>
          <w:p w14:paraId="32A63A71" w14:textId="77777777" w:rsidR="009D7AC2" w:rsidRDefault="009D7AC2" w:rsidP="00A851DA">
            <w:pPr>
              <w:rPr>
                <w:rFonts w:ascii="Arial" w:hAnsi="Arial" w:cs="Arial"/>
                <w:sz w:val="24"/>
                <w:szCs w:val="24"/>
              </w:rPr>
            </w:pPr>
          </w:p>
          <w:p w14:paraId="2E1CDE57" w14:textId="357DE333" w:rsidR="009D7AC2" w:rsidRDefault="00436D80" w:rsidP="00A15792">
            <w:pPr>
              <w:pStyle w:val="ListParagraph"/>
              <w:numPr>
                <w:ilvl w:val="0"/>
                <w:numId w:val="2"/>
              </w:numPr>
              <w:rPr>
                <w:rFonts w:ascii="Arial" w:hAnsi="Arial" w:cs="Arial"/>
                <w:sz w:val="24"/>
                <w:szCs w:val="24"/>
              </w:rPr>
            </w:pPr>
            <w:r>
              <w:rPr>
                <w:rFonts w:ascii="Arial" w:hAnsi="Arial" w:cs="Arial"/>
                <w:sz w:val="24"/>
                <w:szCs w:val="24"/>
              </w:rPr>
              <w:t>i</w:t>
            </w:r>
            <w:r w:rsidR="00FD15A3">
              <w:rPr>
                <w:rFonts w:ascii="Arial" w:hAnsi="Arial" w:cs="Arial"/>
                <w:sz w:val="24"/>
                <w:szCs w:val="24"/>
              </w:rPr>
              <w:t>)</w:t>
            </w:r>
            <w:r w:rsidR="00C119CC">
              <w:rPr>
                <w:rFonts w:ascii="Arial" w:hAnsi="Arial" w:cs="Arial"/>
                <w:sz w:val="24"/>
                <w:szCs w:val="24"/>
              </w:rPr>
              <w:t xml:space="preserve"> </w:t>
            </w:r>
            <w:r w:rsidR="00CA5D60">
              <w:rPr>
                <w:rFonts w:ascii="Arial" w:hAnsi="Arial" w:cs="Arial"/>
                <w:sz w:val="24"/>
                <w:szCs w:val="24"/>
              </w:rPr>
              <w:t>Recommended doses of folic acid before and after pregnancy are:</w:t>
            </w:r>
          </w:p>
          <w:p w14:paraId="3981F1FF" w14:textId="77777777" w:rsidR="00CA5D60" w:rsidRDefault="00CA5D60" w:rsidP="00CA5D60">
            <w:pPr>
              <w:pStyle w:val="ListParagraph"/>
              <w:numPr>
                <w:ilvl w:val="0"/>
                <w:numId w:val="21"/>
              </w:numPr>
              <w:rPr>
                <w:rFonts w:ascii="Arial" w:hAnsi="Arial" w:cs="Arial"/>
                <w:sz w:val="24"/>
                <w:szCs w:val="24"/>
              </w:rPr>
            </w:pPr>
            <w:r>
              <w:rPr>
                <w:rFonts w:ascii="Arial" w:hAnsi="Arial" w:cs="Arial"/>
                <w:sz w:val="24"/>
                <w:szCs w:val="24"/>
              </w:rPr>
              <w:t>High risk 5mg daily</w:t>
            </w:r>
          </w:p>
          <w:p w14:paraId="73C5FC99" w14:textId="5DA096E9" w:rsidR="00CA5D60" w:rsidRDefault="00CA5D60" w:rsidP="00CA5D60">
            <w:pPr>
              <w:pStyle w:val="ListParagraph"/>
              <w:numPr>
                <w:ilvl w:val="0"/>
                <w:numId w:val="21"/>
              </w:numPr>
              <w:rPr>
                <w:rFonts w:ascii="Arial" w:hAnsi="Arial" w:cs="Arial"/>
                <w:sz w:val="24"/>
                <w:szCs w:val="24"/>
              </w:rPr>
            </w:pPr>
            <w:r>
              <w:rPr>
                <w:rFonts w:ascii="Arial" w:hAnsi="Arial" w:cs="Arial"/>
                <w:sz w:val="24"/>
                <w:szCs w:val="24"/>
              </w:rPr>
              <w:t>Low risk 0,4mg daily</w:t>
            </w:r>
          </w:p>
          <w:p w14:paraId="03630D28" w14:textId="77777777" w:rsidR="00D17583" w:rsidRDefault="00D17583" w:rsidP="00F13EEA">
            <w:pPr>
              <w:pStyle w:val="ListParagraph"/>
              <w:rPr>
                <w:rFonts w:ascii="Arial" w:hAnsi="Arial" w:cs="Arial"/>
                <w:sz w:val="24"/>
                <w:szCs w:val="24"/>
              </w:rPr>
            </w:pPr>
          </w:p>
          <w:p w14:paraId="593921B0" w14:textId="2BB77793" w:rsidR="00F13EEA" w:rsidRDefault="00653041" w:rsidP="00F13EEA">
            <w:pPr>
              <w:pStyle w:val="ListParagraph"/>
              <w:rPr>
                <w:rFonts w:ascii="Arial" w:hAnsi="Arial" w:cs="Arial"/>
                <w:sz w:val="24"/>
                <w:szCs w:val="24"/>
              </w:rPr>
            </w:pPr>
            <w:r>
              <w:rPr>
                <w:rFonts w:ascii="Arial" w:hAnsi="Arial" w:cs="Arial"/>
                <w:sz w:val="24"/>
                <w:szCs w:val="24"/>
              </w:rPr>
              <w:t xml:space="preserve">ii) </w:t>
            </w:r>
            <w:r w:rsidR="00CD6B0E">
              <w:rPr>
                <w:rFonts w:ascii="Arial" w:hAnsi="Arial" w:cs="Arial"/>
                <w:sz w:val="24"/>
                <w:szCs w:val="24"/>
              </w:rPr>
              <w:t>Dietary sources of folate are:</w:t>
            </w:r>
          </w:p>
          <w:p w14:paraId="558B50AF"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Milk</w:t>
            </w:r>
          </w:p>
          <w:p w14:paraId="79F9E685"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White bread</w:t>
            </w:r>
          </w:p>
          <w:p w14:paraId="3821040C" w14:textId="6A737443" w:rsidR="00CD6B0E" w:rsidRDefault="003F7DDA" w:rsidP="00CD6B0E">
            <w:pPr>
              <w:pStyle w:val="ListParagraph"/>
              <w:numPr>
                <w:ilvl w:val="0"/>
                <w:numId w:val="22"/>
              </w:numPr>
              <w:rPr>
                <w:rFonts w:ascii="Arial" w:hAnsi="Arial" w:cs="Arial"/>
                <w:sz w:val="24"/>
                <w:szCs w:val="24"/>
              </w:rPr>
            </w:pPr>
            <w:r>
              <w:rPr>
                <w:rFonts w:ascii="Arial" w:hAnsi="Arial" w:cs="Arial"/>
                <w:sz w:val="24"/>
                <w:szCs w:val="24"/>
              </w:rPr>
              <w:t>Whole meal</w:t>
            </w:r>
            <w:r w:rsidR="00CD6B0E">
              <w:rPr>
                <w:rFonts w:ascii="Arial" w:hAnsi="Arial" w:cs="Arial"/>
                <w:sz w:val="24"/>
                <w:szCs w:val="24"/>
              </w:rPr>
              <w:t xml:space="preserve"> bread</w:t>
            </w:r>
          </w:p>
          <w:p w14:paraId="07197FAB"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Spinach</w:t>
            </w:r>
          </w:p>
          <w:p w14:paraId="4D85F023"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Green beans</w:t>
            </w:r>
          </w:p>
          <w:p w14:paraId="6EBB56FB"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Potatoes</w:t>
            </w:r>
          </w:p>
          <w:p w14:paraId="6994F462" w14:textId="77777777"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Baked beans</w:t>
            </w:r>
          </w:p>
          <w:p w14:paraId="75E7EA12" w14:textId="25134F7E" w:rsidR="00CD6B0E" w:rsidRDefault="00CD6B0E" w:rsidP="00CD6B0E">
            <w:pPr>
              <w:pStyle w:val="ListParagraph"/>
              <w:numPr>
                <w:ilvl w:val="0"/>
                <w:numId w:val="22"/>
              </w:numPr>
              <w:rPr>
                <w:rFonts w:ascii="Arial" w:hAnsi="Arial" w:cs="Arial"/>
                <w:sz w:val="24"/>
                <w:szCs w:val="24"/>
              </w:rPr>
            </w:pPr>
            <w:r>
              <w:rPr>
                <w:rFonts w:ascii="Arial" w:hAnsi="Arial" w:cs="Arial"/>
                <w:sz w:val="24"/>
                <w:szCs w:val="24"/>
              </w:rPr>
              <w:t>Orange juice</w:t>
            </w:r>
          </w:p>
          <w:p w14:paraId="531ACA50" w14:textId="77777777" w:rsidR="00D17583" w:rsidRDefault="00D17583" w:rsidP="00F13EEA">
            <w:pPr>
              <w:pStyle w:val="ListParagraph"/>
              <w:rPr>
                <w:rFonts w:ascii="Arial" w:hAnsi="Arial" w:cs="Arial"/>
                <w:sz w:val="24"/>
                <w:szCs w:val="24"/>
              </w:rPr>
            </w:pPr>
          </w:p>
          <w:p w14:paraId="31B8BE00" w14:textId="73E55631" w:rsidR="00906940" w:rsidRDefault="005D0242" w:rsidP="00F723C4">
            <w:pPr>
              <w:pStyle w:val="ListParagraph"/>
              <w:rPr>
                <w:rFonts w:ascii="Arial" w:hAnsi="Arial" w:cs="Arial"/>
                <w:sz w:val="24"/>
                <w:szCs w:val="24"/>
              </w:rPr>
            </w:pPr>
            <w:r>
              <w:rPr>
                <w:rFonts w:ascii="Arial" w:hAnsi="Arial" w:cs="Arial"/>
                <w:sz w:val="24"/>
                <w:szCs w:val="24"/>
              </w:rPr>
              <w:t>iii)</w:t>
            </w:r>
            <w:r w:rsidR="00D17583">
              <w:rPr>
                <w:rFonts w:ascii="Arial" w:hAnsi="Arial" w:cs="Arial"/>
                <w:sz w:val="24"/>
                <w:szCs w:val="24"/>
              </w:rPr>
              <w:t xml:space="preserve"> </w:t>
            </w:r>
            <w:r w:rsidR="00BE3E91">
              <w:rPr>
                <w:rFonts w:ascii="Arial" w:hAnsi="Arial" w:cs="Arial"/>
                <w:sz w:val="24"/>
                <w:szCs w:val="24"/>
              </w:rPr>
              <w:t>For a woman who is planning a pregnancy my advice would be:</w:t>
            </w:r>
          </w:p>
          <w:p w14:paraId="40288C7D" w14:textId="77777777" w:rsidR="00BE3E91" w:rsidRDefault="00BE3E91" w:rsidP="00BE3E91">
            <w:pPr>
              <w:pStyle w:val="ListParagraph"/>
              <w:numPr>
                <w:ilvl w:val="0"/>
                <w:numId w:val="23"/>
              </w:numPr>
              <w:rPr>
                <w:rFonts w:ascii="Arial" w:hAnsi="Arial" w:cs="Arial"/>
                <w:sz w:val="24"/>
                <w:szCs w:val="24"/>
              </w:rPr>
            </w:pPr>
            <w:r>
              <w:rPr>
                <w:rFonts w:ascii="Arial" w:hAnsi="Arial" w:cs="Arial"/>
                <w:sz w:val="24"/>
                <w:szCs w:val="24"/>
              </w:rPr>
              <w:t>Eat a diet based on healthy eating guidelines.</w:t>
            </w:r>
          </w:p>
          <w:p w14:paraId="6741888B" w14:textId="77777777" w:rsidR="00BE3E91" w:rsidRDefault="00BE3E91" w:rsidP="00BE3E91">
            <w:pPr>
              <w:pStyle w:val="ListParagraph"/>
              <w:numPr>
                <w:ilvl w:val="0"/>
                <w:numId w:val="23"/>
              </w:numPr>
              <w:rPr>
                <w:rFonts w:ascii="Arial" w:hAnsi="Arial" w:cs="Arial"/>
                <w:sz w:val="24"/>
                <w:szCs w:val="24"/>
              </w:rPr>
            </w:pPr>
            <w:r>
              <w:rPr>
                <w:rFonts w:ascii="Arial" w:hAnsi="Arial" w:cs="Arial"/>
                <w:sz w:val="24"/>
                <w:szCs w:val="24"/>
              </w:rPr>
              <w:t>Increase intake of folate rich foods.</w:t>
            </w:r>
          </w:p>
          <w:p w14:paraId="64AC1464" w14:textId="1B7CCB23" w:rsidR="00BE3E91" w:rsidRDefault="00BE3E91" w:rsidP="00BE3E91">
            <w:pPr>
              <w:pStyle w:val="ListParagraph"/>
              <w:numPr>
                <w:ilvl w:val="0"/>
                <w:numId w:val="23"/>
              </w:numPr>
              <w:rPr>
                <w:rFonts w:ascii="Arial" w:hAnsi="Arial" w:cs="Arial"/>
                <w:sz w:val="24"/>
                <w:szCs w:val="24"/>
              </w:rPr>
            </w:pPr>
            <w:r>
              <w:rPr>
                <w:rFonts w:ascii="Arial" w:hAnsi="Arial" w:cs="Arial"/>
                <w:sz w:val="24"/>
                <w:szCs w:val="24"/>
              </w:rPr>
              <w:t>Take a supplement of folic acid until the 12</w:t>
            </w:r>
            <w:r w:rsidRPr="00BE3E91">
              <w:rPr>
                <w:rFonts w:ascii="Arial" w:hAnsi="Arial" w:cs="Arial"/>
                <w:sz w:val="24"/>
                <w:szCs w:val="24"/>
                <w:vertAlign w:val="superscript"/>
              </w:rPr>
              <w:t>th</w:t>
            </w:r>
            <w:r>
              <w:rPr>
                <w:rFonts w:ascii="Arial" w:hAnsi="Arial" w:cs="Arial"/>
                <w:sz w:val="24"/>
                <w:szCs w:val="24"/>
              </w:rPr>
              <w:t xml:space="preserve"> week of pregnancy.</w:t>
            </w:r>
          </w:p>
          <w:p w14:paraId="1D89AFFF" w14:textId="77777777" w:rsidR="00BE3E91" w:rsidRDefault="00BE3E91" w:rsidP="00BE3E91">
            <w:pPr>
              <w:pStyle w:val="ListParagraph"/>
              <w:numPr>
                <w:ilvl w:val="0"/>
                <w:numId w:val="23"/>
              </w:numPr>
              <w:rPr>
                <w:rFonts w:ascii="Arial" w:hAnsi="Arial" w:cs="Arial"/>
                <w:sz w:val="24"/>
                <w:szCs w:val="24"/>
              </w:rPr>
            </w:pPr>
            <w:r>
              <w:rPr>
                <w:rFonts w:ascii="Arial" w:hAnsi="Arial" w:cs="Arial"/>
                <w:sz w:val="24"/>
                <w:szCs w:val="24"/>
              </w:rPr>
              <w:t>Avoid liver or liver containing products.</w:t>
            </w:r>
          </w:p>
          <w:p w14:paraId="72EA3B18" w14:textId="109B38CD" w:rsidR="00BE3E91" w:rsidRPr="00F723C4" w:rsidRDefault="00BE3E91" w:rsidP="00BE3E91">
            <w:pPr>
              <w:pStyle w:val="ListParagraph"/>
              <w:numPr>
                <w:ilvl w:val="0"/>
                <w:numId w:val="23"/>
              </w:numPr>
              <w:rPr>
                <w:rFonts w:ascii="Arial" w:hAnsi="Arial" w:cs="Arial"/>
                <w:sz w:val="24"/>
                <w:szCs w:val="24"/>
              </w:rPr>
            </w:pPr>
            <w:r>
              <w:rPr>
                <w:rFonts w:ascii="Arial" w:hAnsi="Arial" w:cs="Arial"/>
                <w:sz w:val="24"/>
                <w:szCs w:val="24"/>
              </w:rPr>
              <w:t>Stop taking oral contraceptives three months before planned conception.</w:t>
            </w:r>
          </w:p>
          <w:p w14:paraId="23F317C1" w14:textId="77777777" w:rsidR="00906940" w:rsidRDefault="00906940" w:rsidP="00F13EEA">
            <w:pPr>
              <w:pStyle w:val="ListParagraph"/>
              <w:rPr>
                <w:rFonts w:ascii="Arial" w:hAnsi="Arial" w:cs="Arial"/>
                <w:sz w:val="24"/>
                <w:szCs w:val="24"/>
              </w:rPr>
            </w:pPr>
          </w:p>
          <w:p w14:paraId="38CC17D1" w14:textId="2596386F" w:rsidR="00906940" w:rsidRDefault="00815E55" w:rsidP="00A31564">
            <w:pPr>
              <w:pStyle w:val="ListParagraph"/>
              <w:rPr>
                <w:rFonts w:ascii="Arial" w:hAnsi="Arial" w:cs="Arial"/>
                <w:sz w:val="24"/>
                <w:szCs w:val="24"/>
              </w:rPr>
            </w:pPr>
            <w:r>
              <w:rPr>
                <w:rFonts w:ascii="Arial" w:hAnsi="Arial" w:cs="Arial"/>
                <w:sz w:val="24"/>
                <w:szCs w:val="24"/>
              </w:rPr>
              <w:t>iv</w:t>
            </w:r>
            <w:r w:rsidR="00567861">
              <w:rPr>
                <w:rFonts w:ascii="Arial" w:hAnsi="Arial" w:cs="Arial"/>
                <w:sz w:val="24"/>
                <w:szCs w:val="24"/>
              </w:rPr>
              <w:t>)</w:t>
            </w:r>
            <w:r w:rsidR="00A31564">
              <w:rPr>
                <w:rFonts w:ascii="Arial" w:hAnsi="Arial" w:cs="Arial"/>
                <w:sz w:val="24"/>
                <w:szCs w:val="24"/>
              </w:rPr>
              <w:t xml:space="preserve"> </w:t>
            </w:r>
            <w:r w:rsidR="00F0099E">
              <w:rPr>
                <w:rFonts w:ascii="Arial" w:hAnsi="Arial" w:cs="Arial"/>
                <w:sz w:val="24"/>
                <w:szCs w:val="24"/>
              </w:rPr>
              <w:t>A healthy and balanced diet should include:</w:t>
            </w:r>
          </w:p>
          <w:p w14:paraId="0EFFCEB2" w14:textId="77777777" w:rsidR="00F0099E" w:rsidRDefault="00F0099E" w:rsidP="00F0099E">
            <w:pPr>
              <w:pStyle w:val="ListParagraph"/>
              <w:numPr>
                <w:ilvl w:val="0"/>
                <w:numId w:val="24"/>
              </w:numPr>
              <w:rPr>
                <w:rFonts w:ascii="Arial" w:hAnsi="Arial" w:cs="Arial"/>
                <w:sz w:val="24"/>
                <w:szCs w:val="24"/>
              </w:rPr>
            </w:pPr>
            <w:r>
              <w:rPr>
                <w:rFonts w:ascii="Arial" w:hAnsi="Arial" w:cs="Arial"/>
                <w:sz w:val="24"/>
                <w:szCs w:val="24"/>
              </w:rPr>
              <w:t>Plenty of starchy carbohydrates.</w:t>
            </w:r>
          </w:p>
          <w:p w14:paraId="2796F1D5" w14:textId="77777777" w:rsidR="00F0099E" w:rsidRDefault="00F0099E" w:rsidP="00F0099E">
            <w:pPr>
              <w:pStyle w:val="ListParagraph"/>
              <w:numPr>
                <w:ilvl w:val="0"/>
                <w:numId w:val="24"/>
              </w:numPr>
              <w:rPr>
                <w:rFonts w:ascii="Arial" w:hAnsi="Arial" w:cs="Arial"/>
                <w:sz w:val="24"/>
                <w:szCs w:val="24"/>
              </w:rPr>
            </w:pPr>
            <w:r>
              <w:rPr>
                <w:rFonts w:ascii="Arial" w:hAnsi="Arial" w:cs="Arial"/>
                <w:sz w:val="24"/>
                <w:szCs w:val="24"/>
              </w:rPr>
              <w:lastRenderedPageBreak/>
              <w:t>Plenty of fruit and vegetables.</w:t>
            </w:r>
          </w:p>
          <w:p w14:paraId="73F0010C" w14:textId="77777777" w:rsidR="00F0099E" w:rsidRDefault="00F0099E" w:rsidP="00F0099E">
            <w:pPr>
              <w:pStyle w:val="ListParagraph"/>
              <w:numPr>
                <w:ilvl w:val="0"/>
                <w:numId w:val="24"/>
              </w:numPr>
              <w:rPr>
                <w:rFonts w:ascii="Arial" w:hAnsi="Arial" w:cs="Arial"/>
                <w:sz w:val="24"/>
                <w:szCs w:val="24"/>
              </w:rPr>
            </w:pPr>
            <w:r>
              <w:rPr>
                <w:rFonts w:ascii="Arial" w:hAnsi="Arial" w:cs="Arial"/>
                <w:sz w:val="24"/>
                <w:szCs w:val="24"/>
              </w:rPr>
              <w:t>Low or reduced fat dairy products such as milk.</w:t>
            </w:r>
          </w:p>
          <w:p w14:paraId="18181526" w14:textId="77777777" w:rsidR="00F0099E" w:rsidRDefault="00F0099E" w:rsidP="00F0099E">
            <w:pPr>
              <w:pStyle w:val="ListParagraph"/>
              <w:numPr>
                <w:ilvl w:val="0"/>
                <w:numId w:val="24"/>
              </w:numPr>
              <w:rPr>
                <w:rFonts w:ascii="Arial" w:hAnsi="Arial" w:cs="Arial"/>
                <w:sz w:val="24"/>
                <w:szCs w:val="24"/>
              </w:rPr>
            </w:pPr>
            <w:r>
              <w:rPr>
                <w:rFonts w:ascii="Arial" w:hAnsi="Arial" w:cs="Arial"/>
                <w:sz w:val="24"/>
                <w:szCs w:val="24"/>
              </w:rPr>
              <w:t>Lean sources of protein such as meat, poultry and eggs.</w:t>
            </w:r>
          </w:p>
          <w:p w14:paraId="0C55857E" w14:textId="77777777" w:rsidR="00F0099E" w:rsidRDefault="00F0099E" w:rsidP="00F0099E">
            <w:pPr>
              <w:pStyle w:val="ListParagraph"/>
              <w:numPr>
                <w:ilvl w:val="0"/>
                <w:numId w:val="24"/>
              </w:numPr>
              <w:rPr>
                <w:rFonts w:ascii="Arial" w:hAnsi="Arial" w:cs="Arial"/>
                <w:sz w:val="24"/>
                <w:szCs w:val="24"/>
              </w:rPr>
            </w:pPr>
            <w:r>
              <w:rPr>
                <w:rFonts w:ascii="Arial" w:hAnsi="Arial" w:cs="Arial"/>
                <w:sz w:val="24"/>
                <w:szCs w:val="24"/>
              </w:rPr>
              <w:t>At least eight medium glasses of water each day.</w:t>
            </w:r>
          </w:p>
          <w:p w14:paraId="31E483DB" w14:textId="5EAA6692" w:rsidR="00F0099E" w:rsidRPr="00A31564" w:rsidRDefault="00F0099E" w:rsidP="00F0099E">
            <w:pPr>
              <w:pStyle w:val="ListParagraph"/>
              <w:numPr>
                <w:ilvl w:val="0"/>
                <w:numId w:val="24"/>
              </w:numPr>
              <w:rPr>
                <w:rFonts w:ascii="Arial" w:hAnsi="Arial" w:cs="Arial"/>
                <w:sz w:val="24"/>
                <w:szCs w:val="24"/>
              </w:rPr>
            </w:pPr>
            <w:r>
              <w:rPr>
                <w:rFonts w:ascii="Arial" w:hAnsi="Arial" w:cs="Arial"/>
                <w:sz w:val="24"/>
                <w:szCs w:val="24"/>
              </w:rPr>
              <w:t>Very little or no alcohol.</w:t>
            </w:r>
          </w:p>
          <w:p w14:paraId="13E8DC1D" w14:textId="77777777" w:rsidR="00906940" w:rsidRDefault="00906940" w:rsidP="00F13EEA">
            <w:pPr>
              <w:pStyle w:val="ListParagraph"/>
              <w:rPr>
                <w:rFonts w:ascii="Arial" w:hAnsi="Arial" w:cs="Arial"/>
                <w:sz w:val="24"/>
                <w:szCs w:val="24"/>
              </w:rPr>
            </w:pPr>
          </w:p>
          <w:p w14:paraId="76D71918" w14:textId="07677F3A" w:rsidR="001711E3" w:rsidRDefault="00842701" w:rsidP="00F13EEA">
            <w:pPr>
              <w:pStyle w:val="ListParagraph"/>
              <w:rPr>
                <w:rFonts w:ascii="Arial" w:hAnsi="Arial" w:cs="Arial"/>
                <w:sz w:val="24"/>
                <w:szCs w:val="24"/>
              </w:rPr>
            </w:pPr>
            <w:r>
              <w:rPr>
                <w:rFonts w:ascii="Arial" w:hAnsi="Arial" w:cs="Arial"/>
                <w:sz w:val="24"/>
                <w:szCs w:val="24"/>
              </w:rPr>
              <w:t>v) Recommended foods to overcome problems like nausea and vomiting are:</w:t>
            </w:r>
          </w:p>
          <w:p w14:paraId="28887A83" w14:textId="1BF21B6D"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Plain biscuits or crackers.</w:t>
            </w:r>
          </w:p>
          <w:p w14:paraId="5EB15CD2" w14:textId="77777777"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Breakfast cereals.</w:t>
            </w:r>
          </w:p>
          <w:p w14:paraId="7C81E9C9" w14:textId="77777777"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Hot or cold milk drinks.</w:t>
            </w:r>
          </w:p>
          <w:p w14:paraId="7F89280F" w14:textId="77777777"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Yoghurt.</w:t>
            </w:r>
          </w:p>
          <w:p w14:paraId="62EB6A0A" w14:textId="4BD2B345"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Jacket potatoes.</w:t>
            </w:r>
          </w:p>
          <w:p w14:paraId="6D344697" w14:textId="77777777"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Sandwiches.</w:t>
            </w:r>
          </w:p>
          <w:p w14:paraId="0984F79C" w14:textId="77777777" w:rsidR="00842701" w:rsidRDefault="00842701" w:rsidP="00842701">
            <w:pPr>
              <w:pStyle w:val="ListParagraph"/>
              <w:numPr>
                <w:ilvl w:val="0"/>
                <w:numId w:val="25"/>
              </w:numPr>
              <w:rPr>
                <w:rFonts w:ascii="Arial" w:hAnsi="Arial" w:cs="Arial"/>
                <w:sz w:val="24"/>
                <w:szCs w:val="24"/>
              </w:rPr>
            </w:pPr>
            <w:r>
              <w:rPr>
                <w:rFonts w:ascii="Arial" w:hAnsi="Arial" w:cs="Arial"/>
                <w:sz w:val="24"/>
                <w:szCs w:val="24"/>
              </w:rPr>
              <w:t>Soups.</w:t>
            </w:r>
          </w:p>
          <w:p w14:paraId="3E8ABA9E" w14:textId="4931B5F8" w:rsidR="00842701" w:rsidRDefault="001C292F" w:rsidP="00842701">
            <w:pPr>
              <w:pStyle w:val="ListParagraph"/>
              <w:numPr>
                <w:ilvl w:val="0"/>
                <w:numId w:val="25"/>
              </w:numPr>
              <w:rPr>
                <w:rFonts w:ascii="Arial" w:hAnsi="Arial" w:cs="Arial"/>
                <w:sz w:val="24"/>
                <w:szCs w:val="24"/>
              </w:rPr>
            </w:pPr>
            <w:r>
              <w:rPr>
                <w:rFonts w:ascii="Arial" w:hAnsi="Arial" w:cs="Arial"/>
                <w:sz w:val="24"/>
                <w:szCs w:val="24"/>
              </w:rPr>
              <w:t>Bread or toast.</w:t>
            </w:r>
          </w:p>
          <w:p w14:paraId="573D8A18" w14:textId="77777777" w:rsidR="001C292F" w:rsidRDefault="001C292F" w:rsidP="001C292F">
            <w:pPr>
              <w:pStyle w:val="ListParagraph"/>
              <w:ind w:left="1440"/>
              <w:rPr>
                <w:rFonts w:ascii="Arial" w:hAnsi="Arial" w:cs="Arial"/>
                <w:sz w:val="24"/>
                <w:szCs w:val="24"/>
              </w:rPr>
            </w:pPr>
          </w:p>
          <w:p w14:paraId="666BD512" w14:textId="088804D9" w:rsidR="00DB446E" w:rsidRPr="001C292F" w:rsidRDefault="001C292F" w:rsidP="001C292F">
            <w:pPr>
              <w:rPr>
                <w:rFonts w:ascii="Arial" w:hAnsi="Arial" w:cs="Arial"/>
                <w:sz w:val="24"/>
                <w:szCs w:val="24"/>
              </w:rPr>
            </w:pPr>
            <w:r>
              <w:rPr>
                <w:rFonts w:ascii="Arial" w:eastAsia="Calibri" w:hAnsi="Arial" w:cs="Arial"/>
                <w:sz w:val="24"/>
                <w:szCs w:val="24"/>
              </w:rPr>
              <w:t xml:space="preserve">            </w:t>
            </w:r>
            <w:r w:rsidR="00DB446E" w:rsidRPr="001C292F">
              <w:rPr>
                <w:rFonts w:ascii="Arial" w:hAnsi="Arial" w:cs="Arial"/>
                <w:sz w:val="24"/>
                <w:szCs w:val="24"/>
              </w:rPr>
              <w:t>vi</w:t>
            </w:r>
            <w:r w:rsidRPr="001C292F">
              <w:rPr>
                <w:rFonts w:ascii="Arial" w:hAnsi="Arial" w:cs="Arial"/>
                <w:sz w:val="24"/>
                <w:szCs w:val="24"/>
              </w:rPr>
              <w:t xml:space="preserve">) </w:t>
            </w:r>
            <w:r>
              <w:rPr>
                <w:rFonts w:ascii="Arial" w:hAnsi="Arial" w:cs="Arial"/>
                <w:sz w:val="24"/>
                <w:szCs w:val="24"/>
              </w:rPr>
              <w:t xml:space="preserve">Weaning is to accustom the baby to other foods other than its mother’s </w:t>
            </w:r>
            <w:r w:rsidR="00F13445">
              <w:rPr>
                <w:rFonts w:ascii="Arial" w:hAnsi="Arial" w:cs="Arial"/>
                <w:sz w:val="24"/>
                <w:szCs w:val="24"/>
              </w:rPr>
              <w:t xml:space="preserve">               </w:t>
            </w:r>
            <w:r>
              <w:rPr>
                <w:rFonts w:ascii="Arial" w:hAnsi="Arial" w:cs="Arial"/>
                <w:sz w:val="24"/>
                <w:szCs w:val="24"/>
              </w:rPr>
              <w:t>milk. It should start at six months to one year.</w:t>
            </w:r>
          </w:p>
          <w:p w14:paraId="7305365F" w14:textId="77777777" w:rsidR="00165D7E" w:rsidRDefault="00165D7E" w:rsidP="00F13EEA">
            <w:pPr>
              <w:pStyle w:val="ListParagraph"/>
              <w:rPr>
                <w:rFonts w:ascii="Arial" w:hAnsi="Arial" w:cs="Arial"/>
                <w:sz w:val="24"/>
                <w:szCs w:val="24"/>
              </w:rPr>
            </w:pPr>
          </w:p>
          <w:p w14:paraId="3D4C9C8A" w14:textId="77777777" w:rsidR="003514CF" w:rsidRDefault="00F13445" w:rsidP="003514CF">
            <w:pPr>
              <w:ind w:left="720"/>
              <w:rPr>
                <w:rFonts w:ascii="Arial" w:hAnsi="Arial" w:cs="Arial"/>
                <w:sz w:val="24"/>
                <w:szCs w:val="24"/>
              </w:rPr>
            </w:pPr>
            <w:r w:rsidRPr="003514CF">
              <w:rPr>
                <w:rFonts w:ascii="Arial" w:hAnsi="Arial" w:cs="Arial"/>
                <w:sz w:val="24"/>
                <w:szCs w:val="24"/>
              </w:rPr>
              <w:t xml:space="preserve">vii) </w:t>
            </w:r>
          </w:p>
          <w:p w14:paraId="01E17B19" w14:textId="3F1E32B3" w:rsidR="00165D7E" w:rsidRPr="003514CF" w:rsidRDefault="003514CF" w:rsidP="003514CF">
            <w:pPr>
              <w:pStyle w:val="ListParagraph"/>
              <w:numPr>
                <w:ilvl w:val="0"/>
                <w:numId w:val="27"/>
              </w:numPr>
              <w:rPr>
                <w:rFonts w:ascii="Arial" w:hAnsi="Arial" w:cs="Arial"/>
                <w:sz w:val="24"/>
                <w:szCs w:val="24"/>
              </w:rPr>
            </w:pPr>
            <w:r w:rsidRPr="003514CF">
              <w:rPr>
                <w:rFonts w:ascii="Arial" w:hAnsi="Arial" w:cs="Arial"/>
                <w:sz w:val="24"/>
                <w:szCs w:val="24"/>
              </w:rPr>
              <w:t>Vitamin drops.</w:t>
            </w:r>
          </w:p>
          <w:p w14:paraId="6EF4AA84" w14:textId="77777777" w:rsidR="003514CF" w:rsidRDefault="003514CF" w:rsidP="003514CF">
            <w:pPr>
              <w:pStyle w:val="ListParagraph"/>
              <w:numPr>
                <w:ilvl w:val="0"/>
                <w:numId w:val="27"/>
              </w:numPr>
              <w:rPr>
                <w:rFonts w:ascii="Arial" w:hAnsi="Arial" w:cs="Arial"/>
                <w:sz w:val="24"/>
                <w:szCs w:val="24"/>
              </w:rPr>
            </w:pPr>
            <w:r>
              <w:rPr>
                <w:rFonts w:ascii="Arial" w:hAnsi="Arial" w:cs="Arial"/>
                <w:sz w:val="24"/>
                <w:szCs w:val="24"/>
              </w:rPr>
              <w:t>Fruits and vegetables.</w:t>
            </w:r>
          </w:p>
          <w:p w14:paraId="6738E9DE" w14:textId="3DBFD947" w:rsidR="003514CF" w:rsidRPr="002B06B5" w:rsidRDefault="003514CF" w:rsidP="003514CF">
            <w:pPr>
              <w:pStyle w:val="ListParagraph"/>
              <w:numPr>
                <w:ilvl w:val="0"/>
                <w:numId w:val="27"/>
              </w:numPr>
              <w:rPr>
                <w:rFonts w:ascii="Arial" w:hAnsi="Arial" w:cs="Arial"/>
                <w:sz w:val="24"/>
                <w:szCs w:val="24"/>
              </w:rPr>
            </w:pPr>
            <w:r>
              <w:rPr>
                <w:rFonts w:ascii="Arial" w:hAnsi="Arial" w:cs="Arial"/>
                <w:sz w:val="24"/>
                <w:szCs w:val="24"/>
              </w:rPr>
              <w:t>Pulses or tofu.</w:t>
            </w:r>
          </w:p>
          <w:p w14:paraId="5E328EDB" w14:textId="0ACDA858" w:rsidR="00F008A3" w:rsidRPr="00CE1903" w:rsidRDefault="00F008A3" w:rsidP="00CE1903">
            <w:pPr>
              <w:rPr>
                <w:rFonts w:ascii="Arial" w:hAnsi="Arial" w:cs="Arial"/>
                <w:sz w:val="24"/>
                <w:szCs w:val="24"/>
              </w:rPr>
            </w:pPr>
          </w:p>
          <w:p w14:paraId="66553E59" w14:textId="77777777" w:rsidR="00295594" w:rsidRDefault="00295594" w:rsidP="009B40E3">
            <w:pPr>
              <w:pStyle w:val="ListParagraph"/>
              <w:rPr>
                <w:rFonts w:ascii="Arial" w:hAnsi="Arial" w:cs="Arial"/>
                <w:sz w:val="24"/>
                <w:szCs w:val="24"/>
              </w:rPr>
            </w:pPr>
          </w:p>
          <w:p w14:paraId="35270BFE" w14:textId="0F7EFCEA" w:rsidR="00AE212F" w:rsidRDefault="006245BC" w:rsidP="00CE1903">
            <w:pPr>
              <w:pStyle w:val="ListParagraph"/>
              <w:numPr>
                <w:ilvl w:val="0"/>
                <w:numId w:val="2"/>
              </w:numPr>
              <w:rPr>
                <w:rFonts w:ascii="Arial" w:hAnsi="Arial" w:cs="Arial"/>
                <w:sz w:val="24"/>
                <w:szCs w:val="24"/>
              </w:rPr>
            </w:pPr>
            <w:r>
              <w:rPr>
                <w:rFonts w:ascii="Arial" w:hAnsi="Arial" w:cs="Arial"/>
                <w:sz w:val="24"/>
                <w:szCs w:val="24"/>
              </w:rPr>
              <w:t>Stages of weaning</w:t>
            </w:r>
          </w:p>
          <w:p w14:paraId="76ABCD49" w14:textId="77777777" w:rsidR="006245BC" w:rsidRDefault="006245BC" w:rsidP="006245BC">
            <w:pPr>
              <w:pStyle w:val="ListParagraph"/>
              <w:rPr>
                <w:rFonts w:ascii="Arial" w:hAnsi="Arial" w:cs="Arial"/>
                <w:sz w:val="24"/>
                <w:szCs w:val="24"/>
              </w:rPr>
            </w:pPr>
          </w:p>
          <w:p w14:paraId="774D293A" w14:textId="77777777" w:rsidR="006245BC" w:rsidRPr="00F154C9" w:rsidRDefault="006245BC" w:rsidP="006245BC">
            <w:pPr>
              <w:pStyle w:val="ListParagraph"/>
              <w:rPr>
                <w:rFonts w:ascii="Arial" w:hAnsi="Arial" w:cs="Arial"/>
                <w:b/>
                <w:sz w:val="24"/>
                <w:szCs w:val="24"/>
              </w:rPr>
            </w:pPr>
            <w:r w:rsidRPr="00F154C9">
              <w:rPr>
                <w:rFonts w:ascii="Arial" w:hAnsi="Arial" w:cs="Arial"/>
                <w:b/>
                <w:sz w:val="24"/>
                <w:szCs w:val="24"/>
              </w:rPr>
              <w:t>Stage 1</w:t>
            </w:r>
          </w:p>
          <w:p w14:paraId="66338650" w14:textId="506D96A8" w:rsidR="006245BC" w:rsidRDefault="006245BC" w:rsidP="006245BC">
            <w:pPr>
              <w:pStyle w:val="ListParagraph"/>
              <w:rPr>
                <w:rFonts w:ascii="Arial" w:hAnsi="Arial" w:cs="Arial"/>
                <w:sz w:val="24"/>
                <w:szCs w:val="24"/>
              </w:rPr>
            </w:pPr>
            <w:r>
              <w:rPr>
                <w:rFonts w:ascii="Arial" w:hAnsi="Arial" w:cs="Arial"/>
                <w:sz w:val="24"/>
                <w:szCs w:val="24"/>
              </w:rPr>
              <w:t>In stage one the mother is starting to give the baby solid foods. The baby is given a teaspoon of cereal, puree or smooth vegetable puree mixed with the usual milk. This is given before or after the usual milk feed or in the middle of a feed. Stage one is mainly aimed at getting the baby used to get food from a spoon.</w:t>
            </w:r>
          </w:p>
          <w:p w14:paraId="5F9C4E75" w14:textId="77777777" w:rsidR="00F154C9" w:rsidRDefault="00F154C9" w:rsidP="006245BC">
            <w:pPr>
              <w:pStyle w:val="ListParagraph"/>
              <w:rPr>
                <w:rFonts w:ascii="Arial" w:hAnsi="Arial" w:cs="Arial"/>
                <w:sz w:val="24"/>
                <w:szCs w:val="24"/>
              </w:rPr>
            </w:pPr>
          </w:p>
          <w:p w14:paraId="0A7AD02C" w14:textId="77777777" w:rsidR="00F154C9" w:rsidRPr="00812712" w:rsidRDefault="00F154C9" w:rsidP="006245BC">
            <w:pPr>
              <w:pStyle w:val="ListParagraph"/>
              <w:rPr>
                <w:rFonts w:ascii="Arial" w:hAnsi="Arial" w:cs="Arial"/>
                <w:b/>
                <w:sz w:val="24"/>
                <w:szCs w:val="24"/>
              </w:rPr>
            </w:pPr>
            <w:r w:rsidRPr="00812712">
              <w:rPr>
                <w:rFonts w:ascii="Arial" w:hAnsi="Arial" w:cs="Arial"/>
                <w:b/>
                <w:sz w:val="24"/>
                <w:szCs w:val="24"/>
              </w:rPr>
              <w:t>Stage 2</w:t>
            </w:r>
          </w:p>
          <w:p w14:paraId="2490F084" w14:textId="0D8D1411" w:rsidR="00F154C9" w:rsidRDefault="00F154C9" w:rsidP="006245BC">
            <w:pPr>
              <w:pStyle w:val="ListParagraph"/>
              <w:rPr>
                <w:rFonts w:ascii="Arial" w:hAnsi="Arial" w:cs="Arial"/>
                <w:sz w:val="24"/>
                <w:szCs w:val="24"/>
              </w:rPr>
            </w:pPr>
            <w:r>
              <w:rPr>
                <w:rFonts w:ascii="Arial" w:hAnsi="Arial" w:cs="Arial"/>
                <w:sz w:val="24"/>
                <w:szCs w:val="24"/>
              </w:rPr>
              <w:t>In stage two the amount of solid food is gradually increased</w:t>
            </w:r>
            <w:r w:rsidR="00A36BF9">
              <w:rPr>
                <w:rFonts w:ascii="Arial" w:hAnsi="Arial" w:cs="Arial"/>
                <w:sz w:val="24"/>
                <w:szCs w:val="24"/>
              </w:rPr>
              <w:t xml:space="preserve"> either before, during or after the milk feed. Solid food can also be gradually moved from one feed per day to two and then three feeds per day. The baby can be given full cow’s milk or yoghurt or cheeses as solid food. Different foods and different tastes can also be added. Small amounts of food cooked for the family such as mash can also be added in small amounts but without adding honey, salt or sugar.</w:t>
            </w:r>
          </w:p>
          <w:p w14:paraId="1E31C01A" w14:textId="77777777" w:rsidR="00812712" w:rsidRDefault="00812712" w:rsidP="006245BC">
            <w:pPr>
              <w:pStyle w:val="ListParagraph"/>
              <w:rPr>
                <w:rFonts w:ascii="Arial" w:hAnsi="Arial" w:cs="Arial"/>
                <w:sz w:val="24"/>
                <w:szCs w:val="24"/>
              </w:rPr>
            </w:pPr>
          </w:p>
          <w:p w14:paraId="75A36309" w14:textId="181B35F3" w:rsidR="00812712" w:rsidRDefault="00812712" w:rsidP="006245BC">
            <w:pPr>
              <w:pStyle w:val="ListParagraph"/>
              <w:rPr>
                <w:rFonts w:ascii="Arial" w:hAnsi="Arial" w:cs="Arial"/>
                <w:b/>
                <w:sz w:val="24"/>
                <w:szCs w:val="24"/>
              </w:rPr>
            </w:pPr>
            <w:r w:rsidRPr="00812712">
              <w:rPr>
                <w:rFonts w:ascii="Arial" w:hAnsi="Arial" w:cs="Arial"/>
                <w:b/>
                <w:sz w:val="24"/>
                <w:szCs w:val="24"/>
              </w:rPr>
              <w:t>Stage 3</w:t>
            </w:r>
          </w:p>
          <w:p w14:paraId="66F1717C" w14:textId="533759FD" w:rsidR="00812712" w:rsidRDefault="00812712" w:rsidP="006245BC">
            <w:pPr>
              <w:pStyle w:val="ListParagraph"/>
              <w:rPr>
                <w:rFonts w:ascii="Arial" w:hAnsi="Arial" w:cs="Arial"/>
                <w:sz w:val="24"/>
                <w:szCs w:val="24"/>
              </w:rPr>
            </w:pPr>
            <w:r>
              <w:rPr>
                <w:rFonts w:ascii="Arial" w:hAnsi="Arial" w:cs="Arial"/>
                <w:sz w:val="24"/>
                <w:szCs w:val="24"/>
              </w:rPr>
              <w:t xml:space="preserve">In stage three a range of different foods is now offered to provide the baby with all the vitamins and minerals that he/she needs. Breast milk is still continued at a minimum of 500-600ml a day. The baby should be given 2-3 servings of starchy foods and 1 serving of soft cooked meat. As the the </w:t>
            </w:r>
            <w:r>
              <w:rPr>
                <w:rFonts w:ascii="Arial" w:hAnsi="Arial" w:cs="Arial"/>
                <w:sz w:val="24"/>
                <w:szCs w:val="24"/>
              </w:rPr>
              <w:lastRenderedPageBreak/>
              <w:t>baby develops foods with a thicker and a lumpier texture can be introduced to encourage them to learn</w:t>
            </w:r>
            <w:r w:rsidR="009A0B33">
              <w:rPr>
                <w:rFonts w:ascii="Arial" w:hAnsi="Arial" w:cs="Arial"/>
                <w:sz w:val="24"/>
                <w:szCs w:val="24"/>
              </w:rPr>
              <w:t xml:space="preserve"> to chew and manage small pieces of food. Finger foods can be given also in this stage. Sweet biscuits and rusks should be avoided so that </w:t>
            </w:r>
            <w:r w:rsidR="00F427F3">
              <w:rPr>
                <w:rFonts w:ascii="Arial" w:hAnsi="Arial" w:cs="Arial"/>
                <w:sz w:val="24"/>
                <w:szCs w:val="24"/>
              </w:rPr>
              <w:t>t</w:t>
            </w:r>
            <w:r w:rsidR="009A0B33">
              <w:rPr>
                <w:rFonts w:ascii="Arial" w:hAnsi="Arial" w:cs="Arial"/>
                <w:sz w:val="24"/>
                <w:szCs w:val="24"/>
              </w:rPr>
              <w:t xml:space="preserve">he baby does not get into the habit of expecting sweet snacks. Once the baby is over six months he/she can be given vitamin drops containing vitamin A, C and D. </w:t>
            </w:r>
            <w:r w:rsidR="00DF2C67">
              <w:rPr>
                <w:rFonts w:ascii="Arial" w:hAnsi="Arial" w:cs="Arial"/>
                <w:sz w:val="24"/>
                <w:szCs w:val="24"/>
              </w:rPr>
              <w:t>If the</w:t>
            </w:r>
            <w:r w:rsidR="009A0B33">
              <w:rPr>
                <w:rFonts w:ascii="Arial" w:hAnsi="Arial" w:cs="Arial"/>
                <w:sz w:val="24"/>
                <w:szCs w:val="24"/>
              </w:rPr>
              <w:t xml:space="preserve"> baby is on infant formula vitamins should not be given until they are having less than 500ml of formula a day.</w:t>
            </w:r>
          </w:p>
          <w:p w14:paraId="1D677CCC" w14:textId="77777777" w:rsidR="00DF2C67" w:rsidRDefault="00DF2C67" w:rsidP="006245BC">
            <w:pPr>
              <w:pStyle w:val="ListParagraph"/>
              <w:rPr>
                <w:rFonts w:ascii="Arial" w:hAnsi="Arial" w:cs="Arial"/>
                <w:sz w:val="24"/>
                <w:szCs w:val="24"/>
              </w:rPr>
            </w:pPr>
          </w:p>
          <w:p w14:paraId="262B4ED1" w14:textId="77777777" w:rsidR="00DF2C67" w:rsidRPr="00DB4669" w:rsidRDefault="00DF2C67" w:rsidP="006245BC">
            <w:pPr>
              <w:pStyle w:val="ListParagraph"/>
              <w:rPr>
                <w:rFonts w:ascii="Arial" w:hAnsi="Arial" w:cs="Arial"/>
                <w:b/>
                <w:sz w:val="24"/>
                <w:szCs w:val="24"/>
              </w:rPr>
            </w:pPr>
            <w:r w:rsidRPr="00DB4669">
              <w:rPr>
                <w:rFonts w:ascii="Arial" w:hAnsi="Arial" w:cs="Arial"/>
                <w:b/>
                <w:sz w:val="24"/>
                <w:szCs w:val="24"/>
              </w:rPr>
              <w:t>Stage 4</w:t>
            </w:r>
          </w:p>
          <w:p w14:paraId="667B5DF2" w14:textId="1853D1A4" w:rsidR="00DF2C67" w:rsidRPr="00812712" w:rsidRDefault="00DF2C67" w:rsidP="006245BC">
            <w:pPr>
              <w:pStyle w:val="ListParagraph"/>
              <w:rPr>
                <w:rFonts w:ascii="Arial" w:hAnsi="Arial" w:cs="Arial"/>
                <w:sz w:val="24"/>
                <w:szCs w:val="24"/>
              </w:rPr>
            </w:pPr>
            <w:r>
              <w:rPr>
                <w:rFonts w:ascii="Arial" w:hAnsi="Arial" w:cs="Arial"/>
                <w:sz w:val="24"/>
                <w:szCs w:val="24"/>
              </w:rPr>
              <w:t>In stage four the baby starts to learn to fit with the family by eating 3 minced meals a day plus breast milk as the main drink. Fruits and other healthy snacks should be given between meals. They should be given full dairy products as well. 3-4 servings of starchy foods should be given to the baby</w:t>
            </w:r>
            <w:r w:rsidR="002F0A4F">
              <w:rPr>
                <w:rFonts w:ascii="Arial" w:hAnsi="Arial" w:cs="Arial"/>
                <w:sz w:val="24"/>
                <w:szCs w:val="24"/>
              </w:rPr>
              <w:t>. Biscuits should be avoided because they will make the baby feel full without necessarily providing nutrients.</w:t>
            </w:r>
          </w:p>
          <w:p w14:paraId="3603DE40" w14:textId="77777777" w:rsidR="00AE212F" w:rsidRDefault="00AE212F" w:rsidP="00980D9D">
            <w:pPr>
              <w:rPr>
                <w:rFonts w:ascii="Arial" w:hAnsi="Arial" w:cs="Arial"/>
                <w:sz w:val="24"/>
                <w:szCs w:val="24"/>
              </w:rPr>
            </w:pPr>
          </w:p>
          <w:p w14:paraId="7E4B1B78" w14:textId="67CA1A65" w:rsidR="00877C8A" w:rsidRDefault="00F26147" w:rsidP="0048182F">
            <w:pPr>
              <w:pStyle w:val="ListParagraph"/>
              <w:numPr>
                <w:ilvl w:val="0"/>
                <w:numId w:val="2"/>
              </w:numPr>
              <w:rPr>
                <w:rFonts w:ascii="Arial" w:hAnsi="Arial" w:cs="Arial"/>
                <w:sz w:val="24"/>
                <w:szCs w:val="24"/>
              </w:rPr>
            </w:pPr>
            <w:r>
              <w:rPr>
                <w:rFonts w:ascii="Arial" w:hAnsi="Arial" w:cs="Arial"/>
                <w:sz w:val="24"/>
                <w:szCs w:val="24"/>
              </w:rPr>
              <w:t xml:space="preserve">Athletes need a diet that provides enough energy in the form of carbohydrates and fats as well as essential protein, vitamins and minerals which implies that a diet containing 55 – 60 percent from carbohydrates, no more than 30 </w:t>
            </w:r>
            <w:r w:rsidR="00FB4DCE">
              <w:rPr>
                <w:rFonts w:ascii="Arial" w:hAnsi="Arial" w:cs="Arial"/>
                <w:sz w:val="24"/>
                <w:szCs w:val="24"/>
              </w:rPr>
              <w:t>percent</w:t>
            </w:r>
            <w:r>
              <w:rPr>
                <w:rFonts w:ascii="Arial" w:hAnsi="Arial" w:cs="Arial"/>
                <w:sz w:val="24"/>
                <w:szCs w:val="24"/>
              </w:rPr>
              <w:t xml:space="preserve"> of calories from fats and the rest from protein. This means an athlete should eat a variety of foods everyday ranging from grains, vegetables, fruits, </w:t>
            </w:r>
            <w:r w:rsidR="00FB4DCE">
              <w:rPr>
                <w:rFonts w:ascii="Arial" w:hAnsi="Arial" w:cs="Arial"/>
                <w:sz w:val="24"/>
                <w:szCs w:val="24"/>
              </w:rPr>
              <w:t>beans,</w:t>
            </w:r>
            <w:r>
              <w:rPr>
                <w:rFonts w:ascii="Arial" w:hAnsi="Arial" w:cs="Arial"/>
                <w:sz w:val="24"/>
                <w:szCs w:val="24"/>
              </w:rPr>
              <w:t xml:space="preserve"> lean meats and low fat dairy products. Fluids especially water is also important to prevent dehydration.</w:t>
            </w:r>
          </w:p>
          <w:p w14:paraId="07585CFE" w14:textId="689F82A0" w:rsidR="00C176F3" w:rsidRDefault="00C176F3" w:rsidP="00C176F3">
            <w:pPr>
              <w:pStyle w:val="ListParagraph"/>
              <w:rPr>
                <w:rFonts w:ascii="Arial" w:hAnsi="Arial" w:cs="Arial"/>
                <w:sz w:val="24"/>
                <w:szCs w:val="24"/>
              </w:rPr>
            </w:pPr>
            <w:r>
              <w:rPr>
                <w:rFonts w:ascii="Arial" w:hAnsi="Arial" w:cs="Arial"/>
                <w:sz w:val="24"/>
                <w:szCs w:val="24"/>
              </w:rPr>
              <w:t>For the athlete the main consideration is the provision of sufficient energy hence athletes should always eat a nutritious, balanced diet.</w:t>
            </w:r>
          </w:p>
          <w:p w14:paraId="475C9511" w14:textId="6047A711" w:rsidR="00C36916" w:rsidRDefault="00C176F3" w:rsidP="00C36916">
            <w:pPr>
              <w:pStyle w:val="ListParagraph"/>
              <w:rPr>
                <w:rFonts w:ascii="Arial" w:hAnsi="Arial" w:cs="Arial"/>
                <w:sz w:val="24"/>
                <w:szCs w:val="24"/>
              </w:rPr>
            </w:pPr>
            <w:r>
              <w:rPr>
                <w:rFonts w:ascii="Arial" w:hAnsi="Arial" w:cs="Arial"/>
                <w:sz w:val="24"/>
                <w:szCs w:val="24"/>
              </w:rPr>
              <w:t>It is important for an athlete to</w:t>
            </w:r>
            <w:r w:rsidR="00C36916">
              <w:rPr>
                <w:rFonts w:ascii="Arial" w:hAnsi="Arial" w:cs="Arial"/>
                <w:sz w:val="24"/>
                <w:szCs w:val="24"/>
              </w:rPr>
              <w:t xml:space="preserve"> eat right because it will help him/her:</w:t>
            </w:r>
          </w:p>
          <w:p w14:paraId="45CF7E79" w14:textId="035B3917" w:rsidR="00C36916" w:rsidRDefault="00C176F3" w:rsidP="00C176F3">
            <w:pPr>
              <w:pStyle w:val="ListParagraph"/>
              <w:numPr>
                <w:ilvl w:val="0"/>
                <w:numId w:val="28"/>
              </w:numPr>
              <w:rPr>
                <w:rFonts w:ascii="Arial" w:hAnsi="Arial" w:cs="Arial"/>
                <w:sz w:val="24"/>
                <w:szCs w:val="24"/>
              </w:rPr>
            </w:pPr>
            <w:r>
              <w:rPr>
                <w:rFonts w:ascii="Arial" w:hAnsi="Arial" w:cs="Arial"/>
                <w:sz w:val="24"/>
                <w:szCs w:val="24"/>
              </w:rPr>
              <w:t>Train longer and at</w:t>
            </w:r>
            <w:r w:rsidR="00C36916">
              <w:rPr>
                <w:rFonts w:ascii="Arial" w:hAnsi="Arial" w:cs="Arial"/>
                <w:sz w:val="24"/>
                <w:szCs w:val="24"/>
              </w:rPr>
              <w:t xml:space="preserve"> a higher intensity.</w:t>
            </w:r>
          </w:p>
          <w:p w14:paraId="11145B7B" w14:textId="77777777" w:rsidR="00C36916" w:rsidRDefault="00C36916" w:rsidP="00C176F3">
            <w:pPr>
              <w:pStyle w:val="ListParagraph"/>
              <w:numPr>
                <w:ilvl w:val="0"/>
                <w:numId w:val="28"/>
              </w:numPr>
              <w:rPr>
                <w:rFonts w:ascii="Arial" w:hAnsi="Arial" w:cs="Arial"/>
                <w:sz w:val="24"/>
                <w:szCs w:val="24"/>
              </w:rPr>
            </w:pPr>
            <w:r>
              <w:rPr>
                <w:rFonts w:ascii="Arial" w:hAnsi="Arial" w:cs="Arial"/>
                <w:sz w:val="24"/>
                <w:szCs w:val="24"/>
              </w:rPr>
              <w:t>Delay the onset of fatigue.</w:t>
            </w:r>
          </w:p>
          <w:p w14:paraId="6CF43CE5" w14:textId="77777777" w:rsidR="00C36916" w:rsidRDefault="00C36916" w:rsidP="00C176F3">
            <w:pPr>
              <w:pStyle w:val="ListParagraph"/>
              <w:numPr>
                <w:ilvl w:val="0"/>
                <w:numId w:val="28"/>
              </w:numPr>
              <w:rPr>
                <w:rFonts w:ascii="Arial" w:hAnsi="Arial" w:cs="Arial"/>
                <w:sz w:val="24"/>
                <w:szCs w:val="24"/>
              </w:rPr>
            </w:pPr>
            <w:r>
              <w:rPr>
                <w:rFonts w:ascii="Arial" w:hAnsi="Arial" w:cs="Arial"/>
                <w:sz w:val="24"/>
                <w:szCs w:val="24"/>
              </w:rPr>
              <w:t>Promote recovery.</w:t>
            </w:r>
          </w:p>
          <w:p w14:paraId="20A0E608" w14:textId="77777777" w:rsidR="00C36916" w:rsidRDefault="00C36916" w:rsidP="00C176F3">
            <w:pPr>
              <w:pStyle w:val="ListParagraph"/>
              <w:numPr>
                <w:ilvl w:val="0"/>
                <w:numId w:val="28"/>
              </w:numPr>
              <w:rPr>
                <w:rFonts w:ascii="Arial" w:hAnsi="Arial" w:cs="Arial"/>
                <w:sz w:val="24"/>
                <w:szCs w:val="24"/>
              </w:rPr>
            </w:pPr>
            <w:r>
              <w:rPr>
                <w:rFonts w:ascii="Arial" w:hAnsi="Arial" w:cs="Arial"/>
                <w:sz w:val="24"/>
                <w:szCs w:val="24"/>
              </w:rPr>
              <w:t>Help the body adapt to workouts.</w:t>
            </w:r>
          </w:p>
          <w:p w14:paraId="028298DD" w14:textId="5192C9E6" w:rsidR="00C36916" w:rsidRDefault="00C176F3" w:rsidP="00C176F3">
            <w:pPr>
              <w:pStyle w:val="ListParagraph"/>
              <w:numPr>
                <w:ilvl w:val="0"/>
                <w:numId w:val="28"/>
              </w:numPr>
              <w:rPr>
                <w:rFonts w:ascii="Arial" w:hAnsi="Arial" w:cs="Arial"/>
                <w:sz w:val="24"/>
                <w:szCs w:val="24"/>
              </w:rPr>
            </w:pPr>
            <w:r>
              <w:rPr>
                <w:rFonts w:ascii="Arial" w:hAnsi="Arial" w:cs="Arial"/>
                <w:sz w:val="24"/>
                <w:szCs w:val="24"/>
              </w:rPr>
              <w:t>Improve body composition and strength.</w:t>
            </w:r>
          </w:p>
          <w:p w14:paraId="14555A05" w14:textId="77777777" w:rsidR="00C176F3" w:rsidRDefault="00C176F3" w:rsidP="00C176F3">
            <w:pPr>
              <w:pStyle w:val="ListParagraph"/>
              <w:numPr>
                <w:ilvl w:val="0"/>
                <w:numId w:val="28"/>
              </w:numPr>
              <w:rPr>
                <w:rFonts w:ascii="Arial" w:hAnsi="Arial" w:cs="Arial"/>
                <w:sz w:val="24"/>
                <w:szCs w:val="24"/>
              </w:rPr>
            </w:pPr>
            <w:r>
              <w:rPr>
                <w:rFonts w:ascii="Arial" w:hAnsi="Arial" w:cs="Arial"/>
                <w:sz w:val="24"/>
                <w:szCs w:val="24"/>
              </w:rPr>
              <w:t>Enhance concentration.</w:t>
            </w:r>
          </w:p>
          <w:p w14:paraId="0E7CC02E" w14:textId="77777777" w:rsidR="00C176F3" w:rsidRDefault="00C176F3" w:rsidP="00C176F3">
            <w:pPr>
              <w:pStyle w:val="ListParagraph"/>
              <w:numPr>
                <w:ilvl w:val="0"/>
                <w:numId w:val="28"/>
              </w:numPr>
              <w:rPr>
                <w:rFonts w:ascii="Arial" w:hAnsi="Arial" w:cs="Arial"/>
                <w:sz w:val="24"/>
                <w:szCs w:val="24"/>
              </w:rPr>
            </w:pPr>
            <w:r>
              <w:rPr>
                <w:rFonts w:ascii="Arial" w:hAnsi="Arial" w:cs="Arial"/>
                <w:sz w:val="24"/>
                <w:szCs w:val="24"/>
              </w:rPr>
              <w:t>Help maintain healthy immune function.</w:t>
            </w:r>
          </w:p>
          <w:p w14:paraId="149FEDAA" w14:textId="77777777" w:rsidR="00C176F3" w:rsidRDefault="00C176F3" w:rsidP="00C176F3">
            <w:pPr>
              <w:pStyle w:val="ListParagraph"/>
              <w:numPr>
                <w:ilvl w:val="0"/>
                <w:numId w:val="28"/>
              </w:numPr>
              <w:rPr>
                <w:rFonts w:ascii="Arial" w:hAnsi="Arial" w:cs="Arial"/>
                <w:sz w:val="24"/>
                <w:szCs w:val="24"/>
              </w:rPr>
            </w:pPr>
            <w:r>
              <w:rPr>
                <w:rFonts w:ascii="Arial" w:hAnsi="Arial" w:cs="Arial"/>
                <w:sz w:val="24"/>
                <w:szCs w:val="24"/>
              </w:rPr>
              <w:t>Reduce the chance of injury.</w:t>
            </w:r>
          </w:p>
          <w:p w14:paraId="381E09A0" w14:textId="629D07B6" w:rsidR="00C176F3" w:rsidRPr="0048182F" w:rsidRDefault="00C176F3" w:rsidP="00C176F3">
            <w:pPr>
              <w:pStyle w:val="ListParagraph"/>
              <w:numPr>
                <w:ilvl w:val="0"/>
                <w:numId w:val="28"/>
              </w:numPr>
              <w:rPr>
                <w:rFonts w:ascii="Arial" w:hAnsi="Arial" w:cs="Arial"/>
                <w:sz w:val="24"/>
                <w:szCs w:val="24"/>
              </w:rPr>
            </w:pPr>
            <w:r>
              <w:rPr>
                <w:rFonts w:ascii="Arial" w:hAnsi="Arial" w:cs="Arial"/>
                <w:sz w:val="24"/>
                <w:szCs w:val="24"/>
              </w:rPr>
              <w:t>Reduce the risk of heat cramps and stomach aches.</w:t>
            </w:r>
          </w:p>
          <w:p w14:paraId="6907EB98" w14:textId="4C2345A4" w:rsidR="00980D9D" w:rsidRPr="00DB4669" w:rsidRDefault="00980D9D" w:rsidP="00DB4669">
            <w:pPr>
              <w:rPr>
                <w:rFonts w:ascii="Arial" w:hAnsi="Arial" w:cs="Arial"/>
                <w:sz w:val="24"/>
                <w:szCs w:val="24"/>
              </w:rPr>
            </w:pPr>
          </w:p>
          <w:p w14:paraId="1431349C" w14:textId="365CB615" w:rsidR="00E3616B" w:rsidRPr="00896F27" w:rsidRDefault="00E3616B" w:rsidP="00896F27">
            <w:pPr>
              <w:rPr>
                <w:rFonts w:ascii="Arial" w:hAnsi="Arial" w:cs="Arial"/>
                <w:sz w:val="24"/>
                <w:szCs w:val="24"/>
              </w:rPr>
            </w:pPr>
          </w:p>
        </w:tc>
      </w:tr>
    </w:tbl>
    <w:p w14:paraId="4DF786C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FA9F38" w14:textId="77777777" w:rsidR="00A851DA" w:rsidRPr="00B0415E" w:rsidRDefault="00AE1481" w:rsidP="00191019">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8BAE4C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E7CAC3" w14:textId="77777777" w:rsidR="00A851DA" w:rsidRPr="00B0415E" w:rsidRDefault="00405895" w:rsidP="00191019">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0B5A69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833C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BB563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5"/>
        <w:gridCol w:w="3942"/>
        <w:gridCol w:w="1238"/>
        <w:gridCol w:w="1601"/>
      </w:tblGrid>
      <w:tr w:rsidR="00405895" w:rsidRPr="00B0415E" w14:paraId="0AFF1873" w14:textId="77777777" w:rsidTr="00405895">
        <w:tc>
          <w:tcPr>
            <w:tcW w:w="2310" w:type="dxa"/>
            <w:shd w:val="clear" w:color="auto" w:fill="D9D9D9" w:themeFill="background1" w:themeFillShade="D9"/>
          </w:tcPr>
          <w:p w14:paraId="14E783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BEDB4D" w14:textId="0AC73AF7" w:rsidR="00405895" w:rsidRPr="00B0415E" w:rsidRDefault="00CB5E41" w:rsidP="00A851DA">
            <w:pPr>
              <w:rPr>
                <w:rFonts w:cs="Bliss-Regular"/>
                <w:color w:val="000000"/>
              </w:rPr>
            </w:pPr>
            <w:r>
              <w:rPr>
                <w:rFonts w:cs="Bliss-Regular"/>
                <w:noProof/>
                <w:color w:val="000000"/>
              </w:rPr>
              <w:drawing>
                <wp:inline distT="0" distB="0" distL="0" distR="0" wp14:anchorId="182DC709" wp14:editId="06FB5015">
                  <wp:extent cx="1431827" cy="436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png"/>
                          <pic:cNvPicPr/>
                        </pic:nvPicPr>
                        <pic:blipFill>
                          <a:blip r:embed="rId9">
                            <a:extLst>
                              <a:ext uri="{28A0092B-C50C-407E-A947-70E740481C1C}">
                                <a14:useLocalDpi xmlns:a14="http://schemas.microsoft.com/office/drawing/2010/main" val="0"/>
                              </a:ext>
                            </a:extLst>
                          </a:blip>
                          <a:stretch>
                            <a:fillRect/>
                          </a:stretch>
                        </pic:blipFill>
                        <pic:spPr>
                          <a:xfrm>
                            <a:off x="0" y="0"/>
                            <a:ext cx="1450092" cy="442453"/>
                          </a:xfrm>
                          <a:prstGeom prst="rect">
                            <a:avLst/>
                          </a:prstGeom>
                        </pic:spPr>
                      </pic:pic>
                    </a:graphicData>
                  </a:graphic>
                </wp:inline>
              </w:drawing>
            </w:r>
          </w:p>
        </w:tc>
        <w:tc>
          <w:tcPr>
            <w:tcW w:w="1276" w:type="dxa"/>
            <w:shd w:val="clear" w:color="auto" w:fill="D9D9D9" w:themeFill="background1" w:themeFillShade="D9"/>
          </w:tcPr>
          <w:p w14:paraId="04EFC56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74F59A" w14:textId="784A692C" w:rsidR="00405895" w:rsidRPr="00B0415E" w:rsidRDefault="0055278E" w:rsidP="00A851DA">
            <w:pPr>
              <w:rPr>
                <w:rFonts w:cs="Bliss-Regular"/>
                <w:color w:val="000000"/>
              </w:rPr>
            </w:pPr>
            <w:r>
              <w:rPr>
                <w:rFonts w:cs="Bliss-Regular"/>
                <w:color w:val="000000"/>
              </w:rPr>
              <w:t>12</w:t>
            </w:r>
            <w:bookmarkStart w:id="0" w:name="_GoBack"/>
            <w:bookmarkEnd w:id="0"/>
            <w:r w:rsidR="007A0563">
              <w:rPr>
                <w:rFonts w:cs="Bliss-Regular"/>
                <w:color w:val="000000"/>
              </w:rPr>
              <w:t>/06</w:t>
            </w:r>
            <w:r w:rsidR="00CB5E41">
              <w:rPr>
                <w:rFonts w:cs="Bliss-Regular"/>
                <w:color w:val="000000"/>
              </w:rPr>
              <w:t>/2017</w:t>
            </w:r>
          </w:p>
        </w:tc>
      </w:tr>
    </w:tbl>
    <w:p w14:paraId="77599EDC" w14:textId="77777777" w:rsidR="00A851DA" w:rsidRPr="00B0415E" w:rsidRDefault="00A851DA" w:rsidP="00A851DA">
      <w:pPr>
        <w:rPr>
          <w:rFonts w:cs="Bliss-Regular"/>
          <w:color w:val="000000"/>
          <w:lang w:val="en-US"/>
        </w:rPr>
      </w:pPr>
    </w:p>
    <w:p w14:paraId="443048C5" w14:textId="77777777" w:rsidR="00A851DA" w:rsidRPr="00B0415E" w:rsidRDefault="00A851DA" w:rsidP="00A851DA">
      <w:pPr>
        <w:rPr>
          <w:rFonts w:cs="Bliss-Regular"/>
          <w:color w:val="000000"/>
          <w:lang w:val="en-US"/>
        </w:rPr>
      </w:pPr>
    </w:p>
    <w:p w14:paraId="0B64884F" w14:textId="77777777" w:rsidR="00A851DA" w:rsidRPr="00B0415E" w:rsidRDefault="00503D7E" w:rsidP="00191019">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B38E311" w14:textId="77777777" w:rsidTr="00B0415E">
        <w:trPr>
          <w:trHeight w:val="249"/>
        </w:trPr>
        <w:tc>
          <w:tcPr>
            <w:tcW w:w="4621" w:type="dxa"/>
            <w:shd w:val="clear" w:color="auto" w:fill="D9D9D9" w:themeFill="background1" w:themeFillShade="D9"/>
          </w:tcPr>
          <w:p w14:paraId="2ACDF0E7" w14:textId="77777777" w:rsidR="00503D7E" w:rsidRPr="00B0415E" w:rsidRDefault="00503D7E" w:rsidP="00503D7E">
            <w:pPr>
              <w:rPr>
                <w:b/>
                <w:color w:val="002060"/>
              </w:rPr>
            </w:pPr>
            <w:r w:rsidRPr="00B0415E">
              <w:rPr>
                <w:b/>
                <w:color w:val="002060"/>
              </w:rPr>
              <w:t>Total Marks</w:t>
            </w:r>
          </w:p>
        </w:tc>
        <w:tc>
          <w:tcPr>
            <w:tcW w:w="4621" w:type="dxa"/>
          </w:tcPr>
          <w:p w14:paraId="399F9C38" w14:textId="77777777" w:rsidR="00503D7E" w:rsidRPr="00B0415E" w:rsidRDefault="00503D7E" w:rsidP="00503D7E">
            <w:pPr>
              <w:rPr>
                <w:rFonts w:cs="Times New Roman"/>
                <w:szCs w:val="32"/>
              </w:rPr>
            </w:pPr>
          </w:p>
        </w:tc>
      </w:tr>
      <w:tr w:rsidR="00503D7E" w:rsidRPr="00B0415E" w14:paraId="74A9C341" w14:textId="77777777" w:rsidTr="00B0415E">
        <w:tc>
          <w:tcPr>
            <w:tcW w:w="4621" w:type="dxa"/>
            <w:shd w:val="clear" w:color="auto" w:fill="D9D9D9" w:themeFill="background1" w:themeFillShade="D9"/>
          </w:tcPr>
          <w:p w14:paraId="106BCB09" w14:textId="77777777" w:rsidR="00503D7E" w:rsidRPr="00B0415E" w:rsidRDefault="00503D7E" w:rsidP="00503D7E">
            <w:pPr>
              <w:rPr>
                <w:b/>
                <w:color w:val="002060"/>
              </w:rPr>
            </w:pPr>
            <w:r w:rsidRPr="00B0415E">
              <w:rPr>
                <w:b/>
                <w:color w:val="002060"/>
              </w:rPr>
              <w:t>Marks Obtained</w:t>
            </w:r>
          </w:p>
        </w:tc>
        <w:tc>
          <w:tcPr>
            <w:tcW w:w="4621" w:type="dxa"/>
          </w:tcPr>
          <w:p w14:paraId="1258D32B" w14:textId="77777777" w:rsidR="00503D7E" w:rsidRPr="00B0415E" w:rsidRDefault="00503D7E" w:rsidP="00503D7E">
            <w:pPr>
              <w:rPr>
                <w:rFonts w:cs="Times New Roman"/>
                <w:szCs w:val="32"/>
              </w:rPr>
            </w:pPr>
          </w:p>
        </w:tc>
      </w:tr>
      <w:tr w:rsidR="00503D7E" w:rsidRPr="00B0415E" w14:paraId="245FC82A" w14:textId="77777777" w:rsidTr="00B0415E">
        <w:tc>
          <w:tcPr>
            <w:tcW w:w="4621" w:type="dxa"/>
            <w:shd w:val="clear" w:color="auto" w:fill="D9D9D9" w:themeFill="background1" w:themeFillShade="D9"/>
          </w:tcPr>
          <w:p w14:paraId="2FB47C04" w14:textId="77777777" w:rsidR="00503D7E" w:rsidRPr="00B0415E" w:rsidRDefault="00B0415E" w:rsidP="00503D7E">
            <w:pPr>
              <w:rPr>
                <w:b/>
                <w:color w:val="002060"/>
              </w:rPr>
            </w:pPr>
            <w:r w:rsidRPr="00B0415E">
              <w:rPr>
                <w:b/>
                <w:color w:val="002060"/>
              </w:rPr>
              <w:t>Percentage / Grade</w:t>
            </w:r>
          </w:p>
        </w:tc>
        <w:tc>
          <w:tcPr>
            <w:tcW w:w="4621" w:type="dxa"/>
          </w:tcPr>
          <w:p w14:paraId="3A067268" w14:textId="77777777" w:rsidR="00503D7E" w:rsidRPr="00B0415E" w:rsidRDefault="00503D7E" w:rsidP="00503D7E">
            <w:pPr>
              <w:rPr>
                <w:rFonts w:cs="Times New Roman"/>
                <w:szCs w:val="32"/>
              </w:rPr>
            </w:pPr>
          </w:p>
        </w:tc>
      </w:tr>
    </w:tbl>
    <w:p w14:paraId="05C6E16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4D2C7" w14:textId="77777777" w:rsidR="00EF13D6" w:rsidRDefault="00EF13D6" w:rsidP="00CB4D0A">
      <w:pPr>
        <w:spacing w:after="0" w:line="240" w:lineRule="auto"/>
      </w:pPr>
      <w:r>
        <w:separator/>
      </w:r>
    </w:p>
  </w:endnote>
  <w:endnote w:type="continuationSeparator" w:id="0">
    <w:p w14:paraId="11DE8300" w14:textId="77777777" w:rsidR="00EF13D6" w:rsidRDefault="00EF13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2CCE4" w14:textId="77777777" w:rsidR="00EF13D6" w:rsidRDefault="00EF13D6" w:rsidP="00CB4D0A">
      <w:pPr>
        <w:spacing w:after="0" w:line="240" w:lineRule="auto"/>
      </w:pPr>
      <w:r>
        <w:separator/>
      </w:r>
    </w:p>
  </w:footnote>
  <w:footnote w:type="continuationSeparator" w:id="0">
    <w:p w14:paraId="58BAAA29" w14:textId="77777777" w:rsidR="00EF13D6" w:rsidRDefault="00EF13D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05CBA"/>
    <w:multiLevelType w:val="hybridMultilevel"/>
    <w:tmpl w:val="3934FF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FF71CC"/>
    <w:multiLevelType w:val="hybridMultilevel"/>
    <w:tmpl w:val="E040A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48B0204"/>
    <w:multiLevelType w:val="hybridMultilevel"/>
    <w:tmpl w:val="2E46B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AB1C70"/>
    <w:multiLevelType w:val="hybridMultilevel"/>
    <w:tmpl w:val="0A5A8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881C1E"/>
    <w:multiLevelType w:val="hybridMultilevel"/>
    <w:tmpl w:val="E3C20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867EB"/>
    <w:multiLevelType w:val="hybridMultilevel"/>
    <w:tmpl w:val="F8A685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110BDA"/>
    <w:multiLevelType w:val="hybridMultilevel"/>
    <w:tmpl w:val="1E922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213BD9"/>
    <w:multiLevelType w:val="hybridMultilevel"/>
    <w:tmpl w:val="7938E0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83458C"/>
    <w:multiLevelType w:val="hybridMultilevel"/>
    <w:tmpl w:val="C2ACD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DDE5765"/>
    <w:multiLevelType w:val="hybridMultilevel"/>
    <w:tmpl w:val="CE4CF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C320D4"/>
    <w:multiLevelType w:val="hybridMultilevel"/>
    <w:tmpl w:val="6E0E88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2933E6"/>
    <w:multiLevelType w:val="hybridMultilevel"/>
    <w:tmpl w:val="947A6F2A"/>
    <w:lvl w:ilvl="0" w:tplc="1A64BF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D60024"/>
    <w:multiLevelType w:val="hybridMultilevel"/>
    <w:tmpl w:val="35A0B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ADB2DCA"/>
    <w:multiLevelType w:val="hybridMultilevel"/>
    <w:tmpl w:val="C6788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F2E0352"/>
    <w:multiLevelType w:val="hybridMultilevel"/>
    <w:tmpl w:val="2536FB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2B137AE"/>
    <w:multiLevelType w:val="hybridMultilevel"/>
    <w:tmpl w:val="263C5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50D550A"/>
    <w:multiLevelType w:val="hybridMultilevel"/>
    <w:tmpl w:val="748A6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A2D5E2B"/>
    <w:multiLevelType w:val="hybridMultilevel"/>
    <w:tmpl w:val="90CE9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B314BD5"/>
    <w:multiLevelType w:val="hybridMultilevel"/>
    <w:tmpl w:val="65748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DCF3F98"/>
    <w:multiLevelType w:val="hybridMultilevel"/>
    <w:tmpl w:val="B94C3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A95A69"/>
    <w:multiLevelType w:val="hybridMultilevel"/>
    <w:tmpl w:val="09905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8920014"/>
    <w:multiLevelType w:val="hybridMultilevel"/>
    <w:tmpl w:val="F2CCF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89D1E56"/>
    <w:multiLevelType w:val="hybridMultilevel"/>
    <w:tmpl w:val="50403B9A"/>
    <w:lvl w:ilvl="0" w:tplc="DBC231AE">
      <w:start w:val="1"/>
      <w:numFmt w:val="lowerRoman"/>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DC7944"/>
    <w:multiLevelType w:val="hybridMultilevel"/>
    <w:tmpl w:val="A088EB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59E731A"/>
    <w:multiLevelType w:val="hybridMultilevel"/>
    <w:tmpl w:val="E3F60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041146"/>
    <w:multiLevelType w:val="hybridMultilevel"/>
    <w:tmpl w:val="FDD6B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9405918"/>
    <w:multiLevelType w:val="hybridMultilevel"/>
    <w:tmpl w:val="62B881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4"/>
  </w:num>
  <w:num w:numId="3">
    <w:abstractNumId w:val="23"/>
  </w:num>
  <w:num w:numId="4">
    <w:abstractNumId w:val="0"/>
  </w:num>
  <w:num w:numId="5">
    <w:abstractNumId w:val="7"/>
  </w:num>
  <w:num w:numId="6">
    <w:abstractNumId w:val="14"/>
  </w:num>
  <w:num w:numId="7">
    <w:abstractNumId w:val="6"/>
  </w:num>
  <w:num w:numId="8">
    <w:abstractNumId w:val="22"/>
  </w:num>
  <w:num w:numId="9">
    <w:abstractNumId w:val="12"/>
  </w:num>
  <w:num w:numId="10">
    <w:abstractNumId w:val="27"/>
  </w:num>
  <w:num w:numId="11">
    <w:abstractNumId w:val="25"/>
  </w:num>
  <w:num w:numId="12">
    <w:abstractNumId w:val="19"/>
  </w:num>
  <w:num w:numId="13">
    <w:abstractNumId w:val="15"/>
  </w:num>
  <w:num w:numId="14">
    <w:abstractNumId w:val="5"/>
  </w:num>
  <w:num w:numId="15">
    <w:abstractNumId w:val="8"/>
  </w:num>
  <w:num w:numId="16">
    <w:abstractNumId w:val="16"/>
  </w:num>
  <w:num w:numId="17">
    <w:abstractNumId w:val="11"/>
  </w:num>
  <w:num w:numId="18">
    <w:abstractNumId w:val="3"/>
  </w:num>
  <w:num w:numId="19">
    <w:abstractNumId w:val="18"/>
  </w:num>
  <w:num w:numId="20">
    <w:abstractNumId w:val="10"/>
  </w:num>
  <w:num w:numId="21">
    <w:abstractNumId w:val="13"/>
  </w:num>
  <w:num w:numId="22">
    <w:abstractNumId w:val="24"/>
  </w:num>
  <w:num w:numId="23">
    <w:abstractNumId w:val="9"/>
  </w:num>
  <w:num w:numId="24">
    <w:abstractNumId w:val="17"/>
  </w:num>
  <w:num w:numId="25">
    <w:abstractNumId w:val="26"/>
  </w:num>
  <w:num w:numId="26">
    <w:abstractNumId w:val="1"/>
  </w:num>
  <w:num w:numId="27">
    <w:abstractNumId w:val="2"/>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ADF"/>
    <w:rsid w:val="000158F9"/>
    <w:rsid w:val="00035CDD"/>
    <w:rsid w:val="00040083"/>
    <w:rsid w:val="00043DE2"/>
    <w:rsid w:val="000471DB"/>
    <w:rsid w:val="00050B48"/>
    <w:rsid w:val="00055992"/>
    <w:rsid w:val="00060FE9"/>
    <w:rsid w:val="00063A90"/>
    <w:rsid w:val="0006626A"/>
    <w:rsid w:val="00071C67"/>
    <w:rsid w:val="000820E8"/>
    <w:rsid w:val="0008675E"/>
    <w:rsid w:val="000B42EA"/>
    <w:rsid w:val="000D4780"/>
    <w:rsid w:val="000E61C4"/>
    <w:rsid w:val="000F7C9F"/>
    <w:rsid w:val="0011561E"/>
    <w:rsid w:val="001175EE"/>
    <w:rsid w:val="00120737"/>
    <w:rsid w:val="00130A79"/>
    <w:rsid w:val="001447D0"/>
    <w:rsid w:val="00157CF6"/>
    <w:rsid w:val="00165D7E"/>
    <w:rsid w:val="001711E3"/>
    <w:rsid w:val="00174A5C"/>
    <w:rsid w:val="00182416"/>
    <w:rsid w:val="00187EB4"/>
    <w:rsid w:val="00191019"/>
    <w:rsid w:val="001C292F"/>
    <w:rsid w:val="001F0481"/>
    <w:rsid w:val="001F13A0"/>
    <w:rsid w:val="001F1AF6"/>
    <w:rsid w:val="001F2D27"/>
    <w:rsid w:val="00200C92"/>
    <w:rsid w:val="0020451E"/>
    <w:rsid w:val="00206699"/>
    <w:rsid w:val="00206B9D"/>
    <w:rsid w:val="0023259C"/>
    <w:rsid w:val="002415FF"/>
    <w:rsid w:val="00243979"/>
    <w:rsid w:val="00251B12"/>
    <w:rsid w:val="0026035D"/>
    <w:rsid w:val="002642B0"/>
    <w:rsid w:val="002703AF"/>
    <w:rsid w:val="00295594"/>
    <w:rsid w:val="002B06B5"/>
    <w:rsid w:val="002B0BD7"/>
    <w:rsid w:val="002B573D"/>
    <w:rsid w:val="002C4D25"/>
    <w:rsid w:val="002C5CB2"/>
    <w:rsid w:val="002E5AC5"/>
    <w:rsid w:val="002F0A4F"/>
    <w:rsid w:val="002F779F"/>
    <w:rsid w:val="003075B2"/>
    <w:rsid w:val="00313899"/>
    <w:rsid w:val="003226D8"/>
    <w:rsid w:val="00325670"/>
    <w:rsid w:val="00335CA5"/>
    <w:rsid w:val="00343506"/>
    <w:rsid w:val="003443BE"/>
    <w:rsid w:val="0035033A"/>
    <w:rsid w:val="003514CF"/>
    <w:rsid w:val="003537DE"/>
    <w:rsid w:val="00371885"/>
    <w:rsid w:val="00373782"/>
    <w:rsid w:val="00373DA1"/>
    <w:rsid w:val="00380447"/>
    <w:rsid w:val="00382141"/>
    <w:rsid w:val="003A76C0"/>
    <w:rsid w:val="003D3750"/>
    <w:rsid w:val="003E2B87"/>
    <w:rsid w:val="003F7DDA"/>
    <w:rsid w:val="00402786"/>
    <w:rsid w:val="00405895"/>
    <w:rsid w:val="004058DF"/>
    <w:rsid w:val="004132F1"/>
    <w:rsid w:val="00431495"/>
    <w:rsid w:val="00436D80"/>
    <w:rsid w:val="00443E6F"/>
    <w:rsid w:val="00445743"/>
    <w:rsid w:val="004459D0"/>
    <w:rsid w:val="0048182F"/>
    <w:rsid w:val="00486F1A"/>
    <w:rsid w:val="00486F83"/>
    <w:rsid w:val="00490CB9"/>
    <w:rsid w:val="004A2CE2"/>
    <w:rsid w:val="004E3CDA"/>
    <w:rsid w:val="004F4B4D"/>
    <w:rsid w:val="0050216D"/>
    <w:rsid w:val="00503D7E"/>
    <w:rsid w:val="0050778F"/>
    <w:rsid w:val="00510A69"/>
    <w:rsid w:val="00511D73"/>
    <w:rsid w:val="00527C11"/>
    <w:rsid w:val="00532769"/>
    <w:rsid w:val="00535F31"/>
    <w:rsid w:val="00551A05"/>
    <w:rsid w:val="0055278E"/>
    <w:rsid w:val="00567861"/>
    <w:rsid w:val="00574D64"/>
    <w:rsid w:val="00584085"/>
    <w:rsid w:val="00591365"/>
    <w:rsid w:val="005A318C"/>
    <w:rsid w:val="005B31E4"/>
    <w:rsid w:val="005D0242"/>
    <w:rsid w:val="005E2704"/>
    <w:rsid w:val="005E6795"/>
    <w:rsid w:val="005F54F0"/>
    <w:rsid w:val="005F6FAD"/>
    <w:rsid w:val="005F718B"/>
    <w:rsid w:val="006034F6"/>
    <w:rsid w:val="00607874"/>
    <w:rsid w:val="00607E77"/>
    <w:rsid w:val="00617BB3"/>
    <w:rsid w:val="006245BC"/>
    <w:rsid w:val="00641E3A"/>
    <w:rsid w:val="00645CDD"/>
    <w:rsid w:val="00653041"/>
    <w:rsid w:val="0067170A"/>
    <w:rsid w:val="006823A7"/>
    <w:rsid w:val="00687EE8"/>
    <w:rsid w:val="00691AFB"/>
    <w:rsid w:val="00692A66"/>
    <w:rsid w:val="006C7994"/>
    <w:rsid w:val="006C7F0B"/>
    <w:rsid w:val="006E77AD"/>
    <w:rsid w:val="0070347F"/>
    <w:rsid w:val="0070678E"/>
    <w:rsid w:val="00723F6F"/>
    <w:rsid w:val="007324F3"/>
    <w:rsid w:val="00761C37"/>
    <w:rsid w:val="00785DC6"/>
    <w:rsid w:val="007A0563"/>
    <w:rsid w:val="007A0D80"/>
    <w:rsid w:val="007B4B50"/>
    <w:rsid w:val="007C64AA"/>
    <w:rsid w:val="007D3B27"/>
    <w:rsid w:val="007E0A02"/>
    <w:rsid w:val="007E6F1F"/>
    <w:rsid w:val="00800D49"/>
    <w:rsid w:val="00812712"/>
    <w:rsid w:val="00812A04"/>
    <w:rsid w:val="00815E55"/>
    <w:rsid w:val="00831C11"/>
    <w:rsid w:val="00842701"/>
    <w:rsid w:val="008506F0"/>
    <w:rsid w:val="00877C8A"/>
    <w:rsid w:val="00896F27"/>
    <w:rsid w:val="008A60B4"/>
    <w:rsid w:val="008B3C31"/>
    <w:rsid w:val="008B5756"/>
    <w:rsid w:val="008B64FE"/>
    <w:rsid w:val="008E5567"/>
    <w:rsid w:val="00906940"/>
    <w:rsid w:val="00910859"/>
    <w:rsid w:val="00916A12"/>
    <w:rsid w:val="00931D7C"/>
    <w:rsid w:val="00935BF7"/>
    <w:rsid w:val="00936CF7"/>
    <w:rsid w:val="00937EA3"/>
    <w:rsid w:val="0095442C"/>
    <w:rsid w:val="00957CF3"/>
    <w:rsid w:val="00980D9D"/>
    <w:rsid w:val="00983528"/>
    <w:rsid w:val="00983942"/>
    <w:rsid w:val="00983C05"/>
    <w:rsid w:val="00995A2C"/>
    <w:rsid w:val="009A0B33"/>
    <w:rsid w:val="009B40E3"/>
    <w:rsid w:val="009C37E0"/>
    <w:rsid w:val="009D7AC2"/>
    <w:rsid w:val="009E16CD"/>
    <w:rsid w:val="009E41F4"/>
    <w:rsid w:val="009E4C80"/>
    <w:rsid w:val="00A01A6A"/>
    <w:rsid w:val="00A14B66"/>
    <w:rsid w:val="00A15792"/>
    <w:rsid w:val="00A2454C"/>
    <w:rsid w:val="00A31564"/>
    <w:rsid w:val="00A353A7"/>
    <w:rsid w:val="00A36BF9"/>
    <w:rsid w:val="00A51834"/>
    <w:rsid w:val="00A600A0"/>
    <w:rsid w:val="00A65CF7"/>
    <w:rsid w:val="00A81AB4"/>
    <w:rsid w:val="00A851DA"/>
    <w:rsid w:val="00A904D1"/>
    <w:rsid w:val="00A912F7"/>
    <w:rsid w:val="00AC7D5B"/>
    <w:rsid w:val="00AE1481"/>
    <w:rsid w:val="00AE212F"/>
    <w:rsid w:val="00B0415E"/>
    <w:rsid w:val="00B04678"/>
    <w:rsid w:val="00B06417"/>
    <w:rsid w:val="00B31D7C"/>
    <w:rsid w:val="00B52E64"/>
    <w:rsid w:val="00B53F8F"/>
    <w:rsid w:val="00BB47EF"/>
    <w:rsid w:val="00BB6095"/>
    <w:rsid w:val="00BC46DF"/>
    <w:rsid w:val="00BD1E08"/>
    <w:rsid w:val="00BE3E91"/>
    <w:rsid w:val="00C03577"/>
    <w:rsid w:val="00C119CC"/>
    <w:rsid w:val="00C12458"/>
    <w:rsid w:val="00C176F3"/>
    <w:rsid w:val="00C31FE9"/>
    <w:rsid w:val="00C36916"/>
    <w:rsid w:val="00C53029"/>
    <w:rsid w:val="00C61C2F"/>
    <w:rsid w:val="00C62647"/>
    <w:rsid w:val="00C65FEA"/>
    <w:rsid w:val="00C73DB2"/>
    <w:rsid w:val="00CA0AC2"/>
    <w:rsid w:val="00CA5D60"/>
    <w:rsid w:val="00CA5D7E"/>
    <w:rsid w:val="00CB4D0A"/>
    <w:rsid w:val="00CB5E41"/>
    <w:rsid w:val="00CC2FB3"/>
    <w:rsid w:val="00CC575A"/>
    <w:rsid w:val="00CC5DE7"/>
    <w:rsid w:val="00CC6471"/>
    <w:rsid w:val="00CD6B0E"/>
    <w:rsid w:val="00CE1903"/>
    <w:rsid w:val="00CF013A"/>
    <w:rsid w:val="00CF123B"/>
    <w:rsid w:val="00D039AC"/>
    <w:rsid w:val="00D04199"/>
    <w:rsid w:val="00D17583"/>
    <w:rsid w:val="00D40CE8"/>
    <w:rsid w:val="00D427DE"/>
    <w:rsid w:val="00D51F5D"/>
    <w:rsid w:val="00D5587D"/>
    <w:rsid w:val="00D707CC"/>
    <w:rsid w:val="00D821FE"/>
    <w:rsid w:val="00DB0793"/>
    <w:rsid w:val="00DB294F"/>
    <w:rsid w:val="00DB446E"/>
    <w:rsid w:val="00DB4669"/>
    <w:rsid w:val="00DE7DE1"/>
    <w:rsid w:val="00DF2C67"/>
    <w:rsid w:val="00E00821"/>
    <w:rsid w:val="00E04DB4"/>
    <w:rsid w:val="00E10189"/>
    <w:rsid w:val="00E14A30"/>
    <w:rsid w:val="00E30679"/>
    <w:rsid w:val="00E3616B"/>
    <w:rsid w:val="00E37F9C"/>
    <w:rsid w:val="00E4597D"/>
    <w:rsid w:val="00E54832"/>
    <w:rsid w:val="00E56A90"/>
    <w:rsid w:val="00E61E69"/>
    <w:rsid w:val="00E641CC"/>
    <w:rsid w:val="00E70D39"/>
    <w:rsid w:val="00EA30AB"/>
    <w:rsid w:val="00EB3925"/>
    <w:rsid w:val="00EC1879"/>
    <w:rsid w:val="00EC44CC"/>
    <w:rsid w:val="00ED7485"/>
    <w:rsid w:val="00EE3072"/>
    <w:rsid w:val="00EF13D6"/>
    <w:rsid w:val="00EF288C"/>
    <w:rsid w:val="00F008A3"/>
    <w:rsid w:val="00F0099E"/>
    <w:rsid w:val="00F07556"/>
    <w:rsid w:val="00F13445"/>
    <w:rsid w:val="00F13EEA"/>
    <w:rsid w:val="00F154C9"/>
    <w:rsid w:val="00F2095A"/>
    <w:rsid w:val="00F26147"/>
    <w:rsid w:val="00F26446"/>
    <w:rsid w:val="00F427F3"/>
    <w:rsid w:val="00F64925"/>
    <w:rsid w:val="00F723C4"/>
    <w:rsid w:val="00F72936"/>
    <w:rsid w:val="00F96EB3"/>
    <w:rsid w:val="00FA7559"/>
    <w:rsid w:val="00FB4DCE"/>
    <w:rsid w:val="00FD15A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A00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008A3"/>
    <w:rPr>
      <w:color w:val="808080"/>
    </w:rPr>
  </w:style>
  <w:style w:type="paragraph" w:styleId="DocumentMap">
    <w:name w:val="Document Map"/>
    <w:basedOn w:val="Normal"/>
    <w:link w:val="DocumentMapChar"/>
    <w:uiPriority w:val="99"/>
    <w:semiHidden/>
    <w:unhideWhenUsed/>
    <w:rsid w:val="0019101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19101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8BC80-5E2B-9F45-9350-EA0722A75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765</Words>
  <Characters>4365</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enzokutepa@gmail.com</cp:lastModifiedBy>
  <cp:revision>43</cp:revision>
  <dcterms:created xsi:type="dcterms:W3CDTF">2017-06-12T17:12:00Z</dcterms:created>
  <dcterms:modified xsi:type="dcterms:W3CDTF">2017-06-12T18:58:00Z</dcterms:modified>
</cp:coreProperties>
</file>