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4143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33DF">
            <w:pPr>
              <w:pStyle w:val="Default"/>
              <w:rPr>
                <w:rFonts w:asciiTheme="minorHAnsi" w:hAnsiTheme="minorHAnsi"/>
              </w:rPr>
            </w:pPr>
            <w:r>
              <w:rPr>
                <w:rFonts w:asciiTheme="minorHAnsi" w:hAnsiTheme="minorHAnsi"/>
              </w:rPr>
              <w:t>Heinrich de Lange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33DF">
            <w:pPr>
              <w:pStyle w:val="Default"/>
              <w:rPr>
                <w:rFonts w:asciiTheme="minorHAnsi" w:hAnsiTheme="minorHAnsi"/>
              </w:rPr>
            </w:pPr>
            <w:r>
              <w:rPr>
                <w:rFonts w:asciiTheme="minorHAnsi" w:hAnsiTheme="minorHAnsi"/>
              </w:rPr>
              <w:t>24256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33DF">
            <w:pPr>
              <w:pStyle w:val="Default"/>
              <w:rPr>
                <w:rFonts w:asciiTheme="minorHAnsi" w:hAnsiTheme="minorHAnsi"/>
              </w:rPr>
            </w:pPr>
            <w: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D69">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D33DF" w:rsidRPr="00825F2D" w:rsidRDefault="009D33DF" w:rsidP="00D935AC">
            <w:pPr>
              <w:spacing w:line="360" w:lineRule="auto"/>
              <w:jc w:val="right"/>
              <w:rPr>
                <w:rFonts w:ascii="Arial" w:hAnsi="Arial" w:cs="Arial"/>
                <w:sz w:val="24"/>
                <w:szCs w:val="24"/>
              </w:rPr>
            </w:pPr>
            <w:r w:rsidRPr="00825F2D">
              <w:rPr>
                <w:rFonts w:ascii="Arial" w:hAnsi="Arial" w:cs="Arial"/>
                <w:sz w:val="24"/>
                <w:szCs w:val="24"/>
              </w:rPr>
              <w:t>Heinrich de lange</w:t>
            </w:r>
          </w:p>
          <w:p w:rsidR="009D33DF" w:rsidRPr="00825F2D" w:rsidRDefault="009D33DF" w:rsidP="00D935AC">
            <w:pPr>
              <w:spacing w:line="360" w:lineRule="auto"/>
              <w:jc w:val="right"/>
              <w:rPr>
                <w:rFonts w:ascii="Arial" w:hAnsi="Arial" w:cs="Arial"/>
                <w:sz w:val="24"/>
                <w:szCs w:val="24"/>
              </w:rPr>
            </w:pPr>
            <w:r w:rsidRPr="00825F2D">
              <w:rPr>
                <w:rFonts w:ascii="Arial" w:hAnsi="Arial" w:cs="Arial"/>
                <w:sz w:val="24"/>
                <w:szCs w:val="24"/>
              </w:rPr>
              <w:t>Student ID – 24256</w:t>
            </w:r>
          </w:p>
          <w:p w:rsidR="009D33DF" w:rsidRPr="00825F2D" w:rsidRDefault="002C0D69" w:rsidP="00D935AC">
            <w:pPr>
              <w:spacing w:line="360" w:lineRule="auto"/>
              <w:jc w:val="right"/>
              <w:rPr>
                <w:rFonts w:ascii="Arial" w:hAnsi="Arial" w:cs="Arial"/>
                <w:sz w:val="24"/>
                <w:szCs w:val="24"/>
              </w:rPr>
            </w:pPr>
            <w:r>
              <w:rPr>
                <w:rFonts w:ascii="Arial" w:hAnsi="Arial" w:cs="Arial"/>
                <w:sz w:val="24"/>
                <w:szCs w:val="24"/>
              </w:rPr>
              <w:t>Assignment # 6</w:t>
            </w:r>
          </w:p>
          <w:p w:rsidR="00C70725" w:rsidRPr="006259DA" w:rsidRDefault="009D33DF" w:rsidP="006259DA">
            <w:pPr>
              <w:spacing w:line="360" w:lineRule="auto"/>
              <w:jc w:val="right"/>
              <w:rPr>
                <w:rFonts w:ascii="Arial" w:hAnsi="Arial" w:cs="Arial"/>
                <w:sz w:val="24"/>
                <w:szCs w:val="24"/>
              </w:rPr>
            </w:pPr>
            <w:r w:rsidRPr="00825F2D">
              <w:rPr>
                <w:rFonts w:ascii="Arial" w:hAnsi="Arial" w:cs="Arial"/>
                <w:sz w:val="24"/>
                <w:szCs w:val="24"/>
              </w:rPr>
              <w:t>Page 1</w:t>
            </w:r>
          </w:p>
          <w:p w:rsidR="006259DA" w:rsidRDefault="006259DA" w:rsidP="00815670">
            <w:pPr>
              <w:spacing w:line="360" w:lineRule="auto"/>
              <w:rPr>
                <w:rFonts w:ascii="Arial" w:hAnsi="Arial" w:cs="Arial"/>
                <w:b/>
                <w:sz w:val="24"/>
                <w:szCs w:val="24"/>
              </w:rPr>
            </w:pPr>
          </w:p>
          <w:p w:rsidR="00BE46E7" w:rsidRPr="00B900E7" w:rsidRDefault="002C0D69" w:rsidP="00815670">
            <w:pPr>
              <w:spacing w:line="360" w:lineRule="auto"/>
              <w:rPr>
                <w:rFonts w:ascii="Arial" w:hAnsi="Arial" w:cs="Arial"/>
                <w:b/>
                <w:sz w:val="24"/>
                <w:szCs w:val="24"/>
              </w:rPr>
            </w:pPr>
            <w:r w:rsidRPr="00B900E7">
              <w:rPr>
                <w:rFonts w:ascii="Arial" w:hAnsi="Arial" w:cs="Arial"/>
                <w:b/>
                <w:sz w:val="24"/>
                <w:szCs w:val="24"/>
              </w:rPr>
              <w:t>Question 1</w:t>
            </w:r>
          </w:p>
          <w:p w:rsidR="001C53F1" w:rsidRDefault="001C53F1" w:rsidP="00815670">
            <w:pPr>
              <w:spacing w:line="360" w:lineRule="auto"/>
              <w:rPr>
                <w:rFonts w:ascii="Arial" w:hAnsi="Arial" w:cs="Arial"/>
                <w:sz w:val="24"/>
                <w:szCs w:val="24"/>
              </w:rPr>
            </w:pPr>
          </w:p>
          <w:p w:rsidR="002C0D69" w:rsidRDefault="002C0D69" w:rsidP="002C0D69">
            <w:pPr>
              <w:pStyle w:val="ListParagraph"/>
              <w:numPr>
                <w:ilvl w:val="0"/>
                <w:numId w:val="42"/>
              </w:numPr>
              <w:spacing w:line="360" w:lineRule="auto"/>
              <w:rPr>
                <w:rFonts w:ascii="Arial" w:hAnsi="Arial" w:cs="Arial"/>
                <w:sz w:val="24"/>
                <w:szCs w:val="24"/>
              </w:rPr>
            </w:pPr>
            <w:r>
              <w:rPr>
                <w:rFonts w:ascii="Arial" w:hAnsi="Arial" w:cs="Arial"/>
                <w:sz w:val="24"/>
                <w:szCs w:val="24"/>
              </w:rPr>
              <w:t>Equipment planning refers to the steps taken to procure equipment to perform a specific task and any strategy of implementation which will put the equipment to good use in an economical way once the project starts</w:t>
            </w:r>
            <w:r w:rsidR="00767379">
              <w:rPr>
                <w:rFonts w:ascii="Arial" w:hAnsi="Arial" w:cs="Arial"/>
                <w:sz w:val="24"/>
                <w:szCs w:val="24"/>
              </w:rPr>
              <w:t>. This includes making detailed plans of different work cycles ahead of time and then selecting equipment accordingly. It’s imperative to design an operational plan of activities</w:t>
            </w:r>
            <w:r w:rsidR="00B900E7">
              <w:rPr>
                <w:rFonts w:ascii="Arial" w:hAnsi="Arial" w:cs="Arial"/>
                <w:sz w:val="24"/>
                <w:szCs w:val="24"/>
              </w:rPr>
              <w:t xml:space="preserve"> and then to highlight the objectives</w:t>
            </w:r>
            <w:r w:rsidR="00767379">
              <w:rPr>
                <w:rFonts w:ascii="Arial" w:hAnsi="Arial" w:cs="Arial"/>
                <w:sz w:val="24"/>
                <w:szCs w:val="24"/>
              </w:rPr>
              <w:t xml:space="preserve"> so that equipment can be </w:t>
            </w:r>
            <w:r w:rsidR="00B900E7">
              <w:rPr>
                <w:rFonts w:ascii="Arial" w:hAnsi="Arial" w:cs="Arial"/>
                <w:sz w:val="24"/>
                <w:szCs w:val="24"/>
              </w:rPr>
              <w:t xml:space="preserve">placed and arranged accordingly as well as the procedures and methods to meet these objectives. </w:t>
            </w:r>
          </w:p>
          <w:p w:rsidR="002C0D69" w:rsidRDefault="00EC641E" w:rsidP="002C0D69">
            <w:pPr>
              <w:pStyle w:val="ListParagraph"/>
              <w:numPr>
                <w:ilvl w:val="0"/>
                <w:numId w:val="42"/>
              </w:numPr>
              <w:spacing w:line="360" w:lineRule="auto"/>
              <w:rPr>
                <w:rFonts w:ascii="Arial" w:hAnsi="Arial" w:cs="Arial"/>
                <w:sz w:val="24"/>
                <w:szCs w:val="24"/>
              </w:rPr>
            </w:pPr>
            <w:r>
              <w:rPr>
                <w:rFonts w:ascii="Arial" w:hAnsi="Arial" w:cs="Arial"/>
                <w:sz w:val="24"/>
                <w:szCs w:val="24"/>
              </w:rPr>
              <w:t xml:space="preserve">The primary requirement is to design an operational plan of activities to meet the project objectives and then selecting the equipment to be used according to the activities set out in the operational plan. </w:t>
            </w:r>
          </w:p>
          <w:p w:rsidR="00B900E7" w:rsidRPr="00825F2D" w:rsidRDefault="00B900E7" w:rsidP="00B900E7">
            <w:pPr>
              <w:spacing w:line="360" w:lineRule="auto"/>
              <w:jc w:val="right"/>
              <w:rPr>
                <w:rFonts w:ascii="Arial" w:hAnsi="Arial" w:cs="Arial"/>
                <w:sz w:val="24"/>
                <w:szCs w:val="24"/>
              </w:rPr>
            </w:pPr>
            <w:r w:rsidRPr="00825F2D">
              <w:rPr>
                <w:rFonts w:ascii="Arial" w:hAnsi="Arial" w:cs="Arial"/>
                <w:sz w:val="24"/>
                <w:szCs w:val="24"/>
              </w:rPr>
              <w:lastRenderedPageBreak/>
              <w:t>Heinrich de lange</w:t>
            </w:r>
          </w:p>
          <w:p w:rsidR="00B900E7" w:rsidRPr="00825F2D" w:rsidRDefault="00B900E7" w:rsidP="00B900E7">
            <w:pPr>
              <w:spacing w:line="360" w:lineRule="auto"/>
              <w:jc w:val="right"/>
              <w:rPr>
                <w:rFonts w:ascii="Arial" w:hAnsi="Arial" w:cs="Arial"/>
                <w:sz w:val="24"/>
                <w:szCs w:val="24"/>
              </w:rPr>
            </w:pPr>
            <w:r w:rsidRPr="00825F2D">
              <w:rPr>
                <w:rFonts w:ascii="Arial" w:hAnsi="Arial" w:cs="Arial"/>
                <w:sz w:val="24"/>
                <w:szCs w:val="24"/>
              </w:rPr>
              <w:t>Student ID – 24256</w:t>
            </w:r>
          </w:p>
          <w:p w:rsidR="00B900E7" w:rsidRPr="00825F2D" w:rsidRDefault="00B900E7" w:rsidP="00B900E7">
            <w:pPr>
              <w:spacing w:line="360" w:lineRule="auto"/>
              <w:jc w:val="right"/>
              <w:rPr>
                <w:rFonts w:ascii="Arial" w:hAnsi="Arial" w:cs="Arial"/>
                <w:sz w:val="24"/>
                <w:szCs w:val="24"/>
              </w:rPr>
            </w:pPr>
            <w:r>
              <w:rPr>
                <w:rFonts w:ascii="Arial" w:hAnsi="Arial" w:cs="Arial"/>
                <w:sz w:val="24"/>
                <w:szCs w:val="24"/>
              </w:rPr>
              <w:t>Assignment # 6</w:t>
            </w:r>
          </w:p>
          <w:p w:rsidR="00B900E7" w:rsidRDefault="00B900E7" w:rsidP="00B900E7">
            <w:pPr>
              <w:pStyle w:val="ListParagraph"/>
              <w:spacing w:line="360" w:lineRule="auto"/>
              <w:jc w:val="right"/>
              <w:rPr>
                <w:rFonts w:ascii="Arial" w:hAnsi="Arial" w:cs="Arial"/>
                <w:sz w:val="24"/>
                <w:szCs w:val="24"/>
              </w:rPr>
            </w:pPr>
            <w:r>
              <w:rPr>
                <w:rFonts w:ascii="Arial" w:hAnsi="Arial" w:cs="Arial"/>
                <w:sz w:val="24"/>
                <w:szCs w:val="24"/>
              </w:rPr>
              <w:t>Page 2</w:t>
            </w:r>
          </w:p>
          <w:p w:rsidR="00B900E7" w:rsidRDefault="00B900E7" w:rsidP="00B900E7">
            <w:pPr>
              <w:pStyle w:val="ListParagraph"/>
              <w:spacing w:line="360" w:lineRule="auto"/>
              <w:jc w:val="right"/>
              <w:rPr>
                <w:rFonts w:ascii="Arial" w:hAnsi="Arial" w:cs="Arial"/>
                <w:sz w:val="24"/>
                <w:szCs w:val="24"/>
              </w:rPr>
            </w:pPr>
          </w:p>
          <w:p w:rsidR="00B900E7" w:rsidRDefault="00A41CCB" w:rsidP="002C0D69">
            <w:pPr>
              <w:pStyle w:val="ListParagraph"/>
              <w:numPr>
                <w:ilvl w:val="0"/>
                <w:numId w:val="42"/>
              </w:numPr>
              <w:spacing w:line="360" w:lineRule="auto"/>
              <w:rPr>
                <w:rFonts w:ascii="Arial" w:hAnsi="Arial" w:cs="Arial"/>
                <w:sz w:val="24"/>
                <w:szCs w:val="24"/>
              </w:rPr>
            </w:pPr>
            <w:r>
              <w:rPr>
                <w:rFonts w:ascii="Arial" w:hAnsi="Arial" w:cs="Arial"/>
                <w:sz w:val="24"/>
                <w:szCs w:val="24"/>
              </w:rPr>
              <w:t>T</w:t>
            </w:r>
            <w:r w:rsidR="00B900E7">
              <w:rPr>
                <w:rFonts w:ascii="Arial" w:hAnsi="Arial" w:cs="Arial"/>
                <w:sz w:val="24"/>
                <w:szCs w:val="24"/>
              </w:rPr>
              <w:t>he contractor has the option to;</w:t>
            </w:r>
          </w:p>
          <w:p w:rsidR="00B900E7" w:rsidRDefault="00B900E7" w:rsidP="00B900E7">
            <w:pPr>
              <w:pStyle w:val="ListParagraph"/>
              <w:numPr>
                <w:ilvl w:val="0"/>
                <w:numId w:val="44"/>
              </w:numPr>
              <w:spacing w:line="360" w:lineRule="auto"/>
              <w:rPr>
                <w:rFonts w:ascii="Arial" w:hAnsi="Arial" w:cs="Arial"/>
                <w:sz w:val="24"/>
                <w:szCs w:val="24"/>
              </w:rPr>
            </w:pPr>
            <w:r>
              <w:rPr>
                <w:rFonts w:ascii="Arial" w:hAnsi="Arial" w:cs="Arial"/>
                <w:sz w:val="24"/>
                <w:szCs w:val="24"/>
              </w:rPr>
              <w:t>Purchase</w:t>
            </w:r>
          </w:p>
          <w:p w:rsidR="00B900E7" w:rsidRDefault="00B900E7" w:rsidP="00B900E7">
            <w:pPr>
              <w:pStyle w:val="ListParagraph"/>
              <w:numPr>
                <w:ilvl w:val="0"/>
                <w:numId w:val="44"/>
              </w:numPr>
              <w:spacing w:line="360" w:lineRule="auto"/>
              <w:rPr>
                <w:rFonts w:ascii="Arial" w:hAnsi="Arial" w:cs="Arial"/>
                <w:sz w:val="24"/>
                <w:szCs w:val="24"/>
              </w:rPr>
            </w:pPr>
            <w:r>
              <w:rPr>
                <w:rFonts w:ascii="Arial" w:hAnsi="Arial" w:cs="Arial"/>
                <w:sz w:val="24"/>
                <w:szCs w:val="24"/>
              </w:rPr>
              <w:t>rent with the option to buy</w:t>
            </w:r>
          </w:p>
          <w:p w:rsidR="00B900E7" w:rsidRDefault="00B900E7" w:rsidP="00B900E7">
            <w:pPr>
              <w:pStyle w:val="ListParagraph"/>
              <w:numPr>
                <w:ilvl w:val="0"/>
                <w:numId w:val="44"/>
              </w:numPr>
              <w:spacing w:line="360" w:lineRule="auto"/>
              <w:rPr>
                <w:rFonts w:ascii="Arial" w:hAnsi="Arial" w:cs="Arial"/>
                <w:sz w:val="24"/>
                <w:szCs w:val="24"/>
              </w:rPr>
            </w:pPr>
            <w:r>
              <w:rPr>
                <w:rFonts w:ascii="Arial" w:hAnsi="Arial" w:cs="Arial"/>
                <w:sz w:val="24"/>
                <w:szCs w:val="24"/>
              </w:rPr>
              <w:t>Lease</w:t>
            </w:r>
            <w:r w:rsidR="00A41CCB">
              <w:rPr>
                <w:rFonts w:ascii="Arial" w:hAnsi="Arial" w:cs="Arial"/>
                <w:sz w:val="24"/>
                <w:szCs w:val="24"/>
              </w:rPr>
              <w:t xml:space="preserve"> the equipment. </w:t>
            </w:r>
          </w:p>
          <w:p w:rsidR="00A41CCB" w:rsidRPr="00B900E7" w:rsidRDefault="0091083F" w:rsidP="00B900E7">
            <w:pPr>
              <w:spacing w:line="360" w:lineRule="auto"/>
              <w:ind w:left="720"/>
              <w:rPr>
                <w:rFonts w:ascii="Arial" w:hAnsi="Arial" w:cs="Arial"/>
                <w:sz w:val="24"/>
                <w:szCs w:val="24"/>
              </w:rPr>
            </w:pPr>
            <w:r w:rsidRPr="00B900E7">
              <w:rPr>
                <w:rFonts w:ascii="Arial" w:hAnsi="Arial" w:cs="Arial"/>
                <w:sz w:val="24"/>
                <w:szCs w:val="24"/>
              </w:rPr>
              <w:t>It’s usually more economical to purchase equipment for long term use and to rent for short term use. A cost analysis will need to be carried out as to which approach to choose.</w:t>
            </w:r>
          </w:p>
          <w:p w:rsidR="004A07A7" w:rsidRPr="00B900E7" w:rsidRDefault="0091083F" w:rsidP="00B900E7">
            <w:pPr>
              <w:pStyle w:val="ListParagraph"/>
              <w:numPr>
                <w:ilvl w:val="0"/>
                <w:numId w:val="42"/>
              </w:numPr>
              <w:spacing w:line="360" w:lineRule="auto"/>
              <w:rPr>
                <w:rFonts w:ascii="Arial" w:hAnsi="Arial" w:cs="Arial"/>
                <w:sz w:val="24"/>
                <w:szCs w:val="24"/>
              </w:rPr>
            </w:pPr>
            <w:r>
              <w:rPr>
                <w:rFonts w:ascii="Arial" w:hAnsi="Arial" w:cs="Arial"/>
                <w:sz w:val="24"/>
                <w:szCs w:val="24"/>
              </w:rPr>
              <w:t>Plant/Equipment layout is important as it will have a direct impact on the</w:t>
            </w:r>
            <w:r w:rsidR="00B900E7">
              <w:rPr>
                <w:rFonts w:ascii="Arial" w:hAnsi="Arial" w:cs="Arial"/>
                <w:sz w:val="24"/>
                <w:szCs w:val="24"/>
              </w:rPr>
              <w:t xml:space="preserve"> </w:t>
            </w:r>
            <w:r w:rsidRPr="00B900E7">
              <w:rPr>
                <w:rFonts w:ascii="Arial" w:hAnsi="Arial" w:cs="Arial"/>
                <w:sz w:val="24"/>
                <w:szCs w:val="24"/>
              </w:rPr>
              <w:t>success and time scale of the operation. An excellent layout will reduce the</w:t>
            </w:r>
            <w:r w:rsidR="001C53F1" w:rsidRPr="00B900E7">
              <w:rPr>
                <w:rFonts w:ascii="Arial" w:hAnsi="Arial" w:cs="Arial"/>
                <w:sz w:val="24"/>
                <w:szCs w:val="24"/>
              </w:rPr>
              <w:t xml:space="preserve"> </w:t>
            </w:r>
            <w:r w:rsidRPr="00B900E7">
              <w:rPr>
                <w:rFonts w:ascii="Arial" w:hAnsi="Arial" w:cs="Arial"/>
                <w:sz w:val="24"/>
                <w:szCs w:val="24"/>
              </w:rPr>
              <w:t>time it takes to transport materials form storage area to project area. The layout should be designed to be functional</w:t>
            </w:r>
            <w:r w:rsidR="004A07A7" w:rsidRPr="00B900E7">
              <w:rPr>
                <w:rFonts w:ascii="Arial" w:hAnsi="Arial" w:cs="Arial"/>
                <w:sz w:val="24"/>
                <w:szCs w:val="24"/>
              </w:rPr>
              <w:t xml:space="preserve"> with</w:t>
            </w:r>
            <w:r w:rsidRPr="00B900E7">
              <w:rPr>
                <w:rFonts w:ascii="Arial" w:hAnsi="Arial" w:cs="Arial"/>
                <w:sz w:val="24"/>
                <w:szCs w:val="24"/>
              </w:rPr>
              <w:t xml:space="preserve"> the right equipment </w:t>
            </w:r>
            <w:r w:rsidR="004A07A7" w:rsidRPr="00B900E7">
              <w:rPr>
                <w:rFonts w:ascii="Arial" w:hAnsi="Arial" w:cs="Arial"/>
                <w:sz w:val="24"/>
                <w:szCs w:val="24"/>
              </w:rPr>
              <w:t>placed in the correct arrangement to reduce time and increase productivity. The layout should</w:t>
            </w:r>
            <w:r w:rsidRPr="00B900E7">
              <w:rPr>
                <w:rFonts w:ascii="Arial" w:hAnsi="Arial" w:cs="Arial"/>
                <w:sz w:val="24"/>
                <w:szCs w:val="24"/>
              </w:rPr>
              <w:t xml:space="preserve"> regulate and systematize itself</w:t>
            </w:r>
            <w:r w:rsidR="004A07A7" w:rsidRPr="00B900E7">
              <w:rPr>
                <w:rFonts w:ascii="Arial" w:hAnsi="Arial" w:cs="Arial"/>
                <w:sz w:val="24"/>
                <w:szCs w:val="24"/>
              </w:rPr>
              <w:t xml:space="preserve">. It’s imperative to build a small scale model of the layout to check the validity of the actual layout and equipments. With a proper layout costly mistakes can be avoided altogether. </w:t>
            </w:r>
          </w:p>
          <w:p w:rsidR="002C621A" w:rsidRDefault="004A07A7" w:rsidP="002C621A">
            <w:pPr>
              <w:pStyle w:val="ListParagraph"/>
              <w:numPr>
                <w:ilvl w:val="0"/>
                <w:numId w:val="42"/>
              </w:numPr>
              <w:spacing w:line="360" w:lineRule="auto"/>
              <w:rPr>
                <w:rFonts w:ascii="Arial" w:hAnsi="Arial" w:cs="Arial"/>
                <w:sz w:val="24"/>
                <w:szCs w:val="24"/>
              </w:rPr>
            </w:pPr>
            <w:r>
              <w:rPr>
                <w:rFonts w:ascii="Arial" w:hAnsi="Arial" w:cs="Arial"/>
                <w:sz w:val="24"/>
                <w:szCs w:val="24"/>
              </w:rPr>
              <w:t>Disadvantages of purchasing equipment is that it is more expensive, cost of purchasing could be used for other investments, equipment may become obsolete with time as newer models arrive, specialized equipment may close the door on other profitable opportunities</w:t>
            </w:r>
            <w:r w:rsidR="002C621A">
              <w:rPr>
                <w:rFonts w:ascii="Arial" w:hAnsi="Arial" w:cs="Arial"/>
                <w:sz w:val="24"/>
                <w:szCs w:val="24"/>
              </w:rPr>
              <w:t xml:space="preserve"> which would require the use of different equipment and the temptation to use the equipment beyond its expected lifetime will result in lower productivity. </w:t>
            </w:r>
          </w:p>
          <w:p w:rsidR="002C621A" w:rsidRDefault="002C621A" w:rsidP="002C621A">
            <w:pPr>
              <w:spacing w:line="360" w:lineRule="auto"/>
              <w:rPr>
                <w:rFonts w:ascii="Arial" w:hAnsi="Arial" w:cs="Arial"/>
                <w:sz w:val="24"/>
                <w:szCs w:val="24"/>
              </w:rPr>
            </w:pPr>
          </w:p>
          <w:p w:rsidR="002C621A" w:rsidRPr="00B900E7" w:rsidRDefault="002C621A" w:rsidP="002C621A">
            <w:pPr>
              <w:spacing w:line="360" w:lineRule="auto"/>
              <w:rPr>
                <w:rFonts w:ascii="Arial" w:hAnsi="Arial" w:cs="Arial"/>
                <w:b/>
                <w:sz w:val="24"/>
                <w:szCs w:val="24"/>
              </w:rPr>
            </w:pPr>
            <w:r w:rsidRPr="00B900E7">
              <w:rPr>
                <w:rFonts w:ascii="Arial" w:hAnsi="Arial" w:cs="Arial"/>
                <w:b/>
                <w:sz w:val="24"/>
                <w:szCs w:val="24"/>
              </w:rPr>
              <w:t>Question 2</w:t>
            </w:r>
          </w:p>
          <w:p w:rsidR="002C621A" w:rsidRDefault="002C621A" w:rsidP="002C621A">
            <w:pPr>
              <w:spacing w:line="360" w:lineRule="auto"/>
              <w:rPr>
                <w:rFonts w:ascii="Arial" w:hAnsi="Arial" w:cs="Arial"/>
                <w:sz w:val="24"/>
                <w:szCs w:val="24"/>
              </w:rPr>
            </w:pPr>
          </w:p>
          <w:p w:rsidR="00021D96" w:rsidRDefault="002C621A" w:rsidP="002C621A">
            <w:pPr>
              <w:spacing w:line="360" w:lineRule="auto"/>
              <w:rPr>
                <w:rFonts w:ascii="Arial" w:hAnsi="Arial" w:cs="Arial"/>
                <w:sz w:val="24"/>
                <w:szCs w:val="24"/>
              </w:rPr>
            </w:pPr>
            <w:r>
              <w:rPr>
                <w:rFonts w:ascii="Arial" w:hAnsi="Arial" w:cs="Arial"/>
                <w:sz w:val="24"/>
                <w:szCs w:val="24"/>
              </w:rPr>
              <w:t>Factors such as</w:t>
            </w:r>
            <w:r w:rsidR="00021D96">
              <w:rPr>
                <w:rFonts w:ascii="Arial" w:hAnsi="Arial" w:cs="Arial"/>
                <w:sz w:val="24"/>
                <w:szCs w:val="24"/>
              </w:rPr>
              <w:t>;</w:t>
            </w:r>
            <w:r>
              <w:rPr>
                <w:rFonts w:ascii="Arial" w:hAnsi="Arial" w:cs="Arial"/>
                <w:sz w:val="24"/>
                <w:szCs w:val="24"/>
              </w:rPr>
              <w:t xml:space="preserve"> </w:t>
            </w:r>
          </w:p>
          <w:p w:rsidR="00021D96" w:rsidRDefault="00021D96" w:rsidP="00021D96">
            <w:pPr>
              <w:pStyle w:val="ListParagraph"/>
              <w:numPr>
                <w:ilvl w:val="0"/>
                <w:numId w:val="44"/>
              </w:numPr>
              <w:spacing w:line="360" w:lineRule="auto"/>
              <w:rPr>
                <w:rFonts w:ascii="Arial" w:hAnsi="Arial" w:cs="Arial"/>
                <w:sz w:val="24"/>
                <w:szCs w:val="24"/>
              </w:rPr>
            </w:pPr>
            <w:r>
              <w:rPr>
                <w:rFonts w:ascii="Arial" w:hAnsi="Arial" w:cs="Arial"/>
                <w:sz w:val="24"/>
                <w:szCs w:val="24"/>
              </w:rPr>
              <w:t>cost of equipment</w:t>
            </w:r>
          </w:p>
          <w:p w:rsidR="00021D96" w:rsidRDefault="002C621A" w:rsidP="00021D96">
            <w:pPr>
              <w:pStyle w:val="ListParagraph"/>
              <w:numPr>
                <w:ilvl w:val="0"/>
                <w:numId w:val="44"/>
              </w:numPr>
              <w:spacing w:line="360" w:lineRule="auto"/>
              <w:rPr>
                <w:rFonts w:ascii="Arial" w:hAnsi="Arial" w:cs="Arial"/>
                <w:sz w:val="24"/>
                <w:szCs w:val="24"/>
              </w:rPr>
            </w:pPr>
            <w:r w:rsidRPr="00021D96">
              <w:rPr>
                <w:rFonts w:ascii="Arial" w:hAnsi="Arial" w:cs="Arial"/>
                <w:sz w:val="24"/>
                <w:szCs w:val="24"/>
              </w:rPr>
              <w:t>co</w:t>
            </w:r>
            <w:r w:rsidR="00021D96">
              <w:rPr>
                <w:rFonts w:ascii="Arial" w:hAnsi="Arial" w:cs="Arial"/>
                <w:sz w:val="24"/>
                <w:szCs w:val="24"/>
              </w:rPr>
              <w:t>ndition of operating equipment</w:t>
            </w:r>
          </w:p>
          <w:p w:rsidR="00021D96" w:rsidRDefault="002C621A" w:rsidP="00021D96">
            <w:pPr>
              <w:pStyle w:val="ListParagraph"/>
              <w:numPr>
                <w:ilvl w:val="0"/>
                <w:numId w:val="44"/>
              </w:numPr>
              <w:spacing w:line="360" w:lineRule="auto"/>
              <w:rPr>
                <w:rFonts w:ascii="Arial" w:hAnsi="Arial" w:cs="Arial"/>
                <w:sz w:val="24"/>
                <w:szCs w:val="24"/>
              </w:rPr>
            </w:pPr>
            <w:r w:rsidRPr="00021D96">
              <w:rPr>
                <w:rFonts w:ascii="Arial" w:hAnsi="Arial" w:cs="Arial"/>
                <w:sz w:val="24"/>
                <w:szCs w:val="24"/>
              </w:rPr>
              <w:t>duration of use p</w:t>
            </w:r>
            <w:r w:rsidR="00021D96">
              <w:rPr>
                <w:rFonts w:ascii="Arial" w:hAnsi="Arial" w:cs="Arial"/>
                <w:sz w:val="24"/>
                <w:szCs w:val="24"/>
              </w:rPr>
              <w:t>er annum (total running hours)</w:t>
            </w:r>
          </w:p>
          <w:p w:rsidR="00021D96" w:rsidRPr="00825F2D" w:rsidRDefault="00021D96" w:rsidP="00021D96">
            <w:pPr>
              <w:spacing w:line="360" w:lineRule="auto"/>
              <w:jc w:val="right"/>
              <w:rPr>
                <w:rFonts w:ascii="Arial" w:hAnsi="Arial" w:cs="Arial"/>
                <w:sz w:val="24"/>
                <w:szCs w:val="24"/>
              </w:rPr>
            </w:pPr>
            <w:r w:rsidRPr="00825F2D">
              <w:rPr>
                <w:rFonts w:ascii="Arial" w:hAnsi="Arial" w:cs="Arial"/>
                <w:sz w:val="24"/>
                <w:szCs w:val="24"/>
              </w:rPr>
              <w:lastRenderedPageBreak/>
              <w:t>Heinrich de lange</w:t>
            </w:r>
          </w:p>
          <w:p w:rsidR="00021D96" w:rsidRPr="00825F2D" w:rsidRDefault="00021D96" w:rsidP="00021D96">
            <w:pPr>
              <w:spacing w:line="360" w:lineRule="auto"/>
              <w:jc w:val="right"/>
              <w:rPr>
                <w:rFonts w:ascii="Arial" w:hAnsi="Arial" w:cs="Arial"/>
                <w:sz w:val="24"/>
                <w:szCs w:val="24"/>
              </w:rPr>
            </w:pPr>
            <w:r w:rsidRPr="00825F2D">
              <w:rPr>
                <w:rFonts w:ascii="Arial" w:hAnsi="Arial" w:cs="Arial"/>
                <w:sz w:val="24"/>
                <w:szCs w:val="24"/>
              </w:rPr>
              <w:t>Student ID – 24256</w:t>
            </w:r>
          </w:p>
          <w:p w:rsidR="00021D96" w:rsidRPr="00825F2D" w:rsidRDefault="00021D96" w:rsidP="00021D96">
            <w:pPr>
              <w:spacing w:line="360" w:lineRule="auto"/>
              <w:jc w:val="right"/>
              <w:rPr>
                <w:rFonts w:ascii="Arial" w:hAnsi="Arial" w:cs="Arial"/>
                <w:sz w:val="24"/>
                <w:szCs w:val="24"/>
              </w:rPr>
            </w:pPr>
            <w:r>
              <w:rPr>
                <w:rFonts w:ascii="Arial" w:hAnsi="Arial" w:cs="Arial"/>
                <w:sz w:val="24"/>
                <w:szCs w:val="24"/>
              </w:rPr>
              <w:t>Assignment # 6</w:t>
            </w:r>
          </w:p>
          <w:p w:rsidR="00021D96" w:rsidRDefault="00021D96" w:rsidP="00021D96">
            <w:pPr>
              <w:spacing w:line="360" w:lineRule="auto"/>
              <w:jc w:val="right"/>
              <w:rPr>
                <w:rFonts w:ascii="Arial" w:hAnsi="Arial" w:cs="Arial"/>
                <w:sz w:val="24"/>
                <w:szCs w:val="24"/>
              </w:rPr>
            </w:pPr>
            <w:r>
              <w:rPr>
                <w:rFonts w:ascii="Arial" w:hAnsi="Arial" w:cs="Arial"/>
                <w:sz w:val="24"/>
                <w:szCs w:val="24"/>
              </w:rPr>
              <w:t>Page 3</w:t>
            </w:r>
          </w:p>
          <w:p w:rsidR="00021D96" w:rsidRDefault="00021D96" w:rsidP="00021D96">
            <w:pPr>
              <w:pStyle w:val="ListParagraph"/>
              <w:spacing w:line="360" w:lineRule="auto"/>
              <w:ind w:left="1080"/>
              <w:jc w:val="right"/>
              <w:rPr>
                <w:rFonts w:ascii="Arial" w:hAnsi="Arial" w:cs="Arial"/>
                <w:sz w:val="24"/>
                <w:szCs w:val="24"/>
              </w:rPr>
            </w:pPr>
          </w:p>
          <w:p w:rsidR="00021D96" w:rsidRDefault="00021D96" w:rsidP="00021D96">
            <w:pPr>
              <w:pStyle w:val="ListParagraph"/>
              <w:numPr>
                <w:ilvl w:val="0"/>
                <w:numId w:val="44"/>
              </w:numPr>
              <w:spacing w:line="360" w:lineRule="auto"/>
              <w:rPr>
                <w:rFonts w:ascii="Arial" w:hAnsi="Arial" w:cs="Arial"/>
                <w:sz w:val="24"/>
                <w:szCs w:val="24"/>
              </w:rPr>
            </w:pPr>
            <w:r w:rsidRPr="00021D96">
              <w:rPr>
                <w:rFonts w:ascii="Arial" w:hAnsi="Arial" w:cs="Arial"/>
                <w:sz w:val="24"/>
                <w:szCs w:val="24"/>
              </w:rPr>
              <w:t>Age</w:t>
            </w:r>
            <w:r>
              <w:rPr>
                <w:rFonts w:ascii="Arial" w:hAnsi="Arial" w:cs="Arial"/>
                <w:sz w:val="24"/>
                <w:szCs w:val="24"/>
              </w:rPr>
              <w:t xml:space="preserve"> of equipment</w:t>
            </w:r>
          </w:p>
          <w:p w:rsidR="00021D96" w:rsidRDefault="002C621A" w:rsidP="00021D96">
            <w:pPr>
              <w:pStyle w:val="ListParagraph"/>
              <w:numPr>
                <w:ilvl w:val="0"/>
                <w:numId w:val="44"/>
              </w:numPr>
              <w:spacing w:line="360" w:lineRule="auto"/>
              <w:rPr>
                <w:rFonts w:ascii="Arial" w:hAnsi="Arial" w:cs="Arial"/>
                <w:sz w:val="24"/>
                <w:szCs w:val="24"/>
              </w:rPr>
            </w:pPr>
            <w:r w:rsidRPr="00021D96">
              <w:rPr>
                <w:rFonts w:ascii="Arial" w:hAnsi="Arial" w:cs="Arial"/>
                <w:sz w:val="24"/>
                <w:szCs w:val="24"/>
              </w:rPr>
              <w:t>maintenance and</w:t>
            </w:r>
            <w:r w:rsidR="00021D96">
              <w:rPr>
                <w:rFonts w:ascii="Arial" w:hAnsi="Arial" w:cs="Arial"/>
                <w:sz w:val="24"/>
                <w:szCs w:val="24"/>
              </w:rPr>
              <w:t xml:space="preserve"> repair conditions</w:t>
            </w:r>
          </w:p>
          <w:p w:rsidR="00021D96" w:rsidRDefault="00021D96" w:rsidP="00021D96">
            <w:pPr>
              <w:pStyle w:val="ListParagraph"/>
              <w:numPr>
                <w:ilvl w:val="0"/>
                <w:numId w:val="44"/>
              </w:numPr>
              <w:spacing w:line="360" w:lineRule="auto"/>
              <w:rPr>
                <w:rFonts w:ascii="Arial" w:hAnsi="Arial" w:cs="Arial"/>
                <w:sz w:val="24"/>
                <w:szCs w:val="24"/>
              </w:rPr>
            </w:pPr>
            <w:r w:rsidRPr="00021D96">
              <w:rPr>
                <w:rFonts w:ascii="Arial" w:hAnsi="Arial" w:cs="Arial"/>
                <w:sz w:val="24"/>
                <w:szCs w:val="24"/>
              </w:rPr>
              <w:t>The</w:t>
            </w:r>
            <w:r w:rsidR="002C621A" w:rsidRPr="00021D96">
              <w:rPr>
                <w:rFonts w:ascii="Arial" w:hAnsi="Arial" w:cs="Arial"/>
                <w:sz w:val="24"/>
                <w:szCs w:val="24"/>
              </w:rPr>
              <w:t xml:space="preserve"> demand for the equipment on the used equipment market should help determine the cost of owning and operating the equipment. To estimate the cost of owning and operating the equipment the buyer should calculate cost associated with the following; </w:t>
            </w:r>
          </w:p>
          <w:p w:rsidR="00021D96" w:rsidRDefault="002C621A" w:rsidP="00021D96">
            <w:pPr>
              <w:pStyle w:val="ListParagraph"/>
              <w:numPr>
                <w:ilvl w:val="0"/>
                <w:numId w:val="44"/>
              </w:numPr>
              <w:spacing w:line="360" w:lineRule="auto"/>
              <w:rPr>
                <w:rFonts w:ascii="Arial" w:hAnsi="Arial" w:cs="Arial"/>
                <w:sz w:val="24"/>
                <w:szCs w:val="24"/>
              </w:rPr>
            </w:pPr>
            <w:r w:rsidRPr="00021D96">
              <w:rPr>
                <w:rFonts w:ascii="Arial" w:hAnsi="Arial" w:cs="Arial"/>
                <w:sz w:val="24"/>
                <w:szCs w:val="24"/>
              </w:rPr>
              <w:t>capital investment and depreciation</w:t>
            </w:r>
          </w:p>
          <w:p w:rsidR="00021D96" w:rsidRDefault="002C621A" w:rsidP="00021D96">
            <w:pPr>
              <w:pStyle w:val="ListParagraph"/>
              <w:numPr>
                <w:ilvl w:val="0"/>
                <w:numId w:val="44"/>
              </w:numPr>
              <w:spacing w:line="360" w:lineRule="auto"/>
              <w:rPr>
                <w:rFonts w:ascii="Arial" w:hAnsi="Arial" w:cs="Arial"/>
                <w:sz w:val="24"/>
                <w:szCs w:val="24"/>
              </w:rPr>
            </w:pPr>
            <w:r w:rsidRPr="00021D96">
              <w:rPr>
                <w:rFonts w:ascii="Arial" w:hAnsi="Arial" w:cs="Arial"/>
                <w:sz w:val="24"/>
                <w:szCs w:val="24"/>
              </w:rPr>
              <w:t>repairs and maintenance</w:t>
            </w:r>
          </w:p>
          <w:p w:rsidR="00021D96" w:rsidRDefault="002C621A" w:rsidP="00021D96">
            <w:pPr>
              <w:pStyle w:val="ListParagraph"/>
              <w:numPr>
                <w:ilvl w:val="0"/>
                <w:numId w:val="44"/>
              </w:numPr>
              <w:spacing w:line="360" w:lineRule="auto"/>
              <w:rPr>
                <w:rFonts w:ascii="Arial" w:hAnsi="Arial" w:cs="Arial"/>
                <w:sz w:val="24"/>
                <w:szCs w:val="24"/>
              </w:rPr>
            </w:pPr>
            <w:r w:rsidRPr="00021D96">
              <w:rPr>
                <w:rFonts w:ascii="Arial" w:hAnsi="Arial" w:cs="Arial"/>
                <w:sz w:val="24"/>
                <w:szCs w:val="24"/>
              </w:rPr>
              <w:t>fuel</w:t>
            </w:r>
          </w:p>
          <w:p w:rsidR="001C53F1" w:rsidRPr="00021D96" w:rsidRDefault="002C621A" w:rsidP="00021D96">
            <w:pPr>
              <w:pStyle w:val="ListParagraph"/>
              <w:numPr>
                <w:ilvl w:val="0"/>
                <w:numId w:val="44"/>
              </w:numPr>
              <w:spacing w:line="360" w:lineRule="auto"/>
              <w:rPr>
                <w:rFonts w:ascii="Arial" w:hAnsi="Arial" w:cs="Arial"/>
                <w:sz w:val="24"/>
                <w:szCs w:val="24"/>
              </w:rPr>
            </w:pPr>
            <w:r w:rsidRPr="00021D96">
              <w:rPr>
                <w:rFonts w:ascii="Arial" w:hAnsi="Arial" w:cs="Arial"/>
                <w:sz w:val="24"/>
                <w:szCs w:val="24"/>
              </w:rPr>
              <w:t>cost of lubricant</w:t>
            </w:r>
          </w:p>
          <w:p w:rsidR="00B900E7" w:rsidRPr="00B900E7" w:rsidRDefault="00B900E7" w:rsidP="00B900E7">
            <w:pPr>
              <w:pStyle w:val="ListParagraph"/>
              <w:spacing w:line="360" w:lineRule="auto"/>
              <w:rPr>
                <w:rFonts w:ascii="Arial" w:hAnsi="Arial" w:cs="Arial"/>
                <w:sz w:val="24"/>
                <w:szCs w:val="24"/>
              </w:rPr>
            </w:pPr>
          </w:p>
          <w:p w:rsidR="002C621A" w:rsidRPr="00B900E7" w:rsidRDefault="002C621A" w:rsidP="00BB45A8">
            <w:pPr>
              <w:spacing w:line="360" w:lineRule="auto"/>
              <w:rPr>
                <w:rFonts w:ascii="Arial" w:hAnsi="Arial" w:cs="Arial"/>
                <w:b/>
                <w:sz w:val="24"/>
                <w:szCs w:val="24"/>
              </w:rPr>
            </w:pPr>
            <w:r w:rsidRPr="00B900E7">
              <w:rPr>
                <w:rFonts w:ascii="Arial" w:hAnsi="Arial" w:cs="Arial"/>
                <w:b/>
                <w:sz w:val="24"/>
                <w:szCs w:val="24"/>
              </w:rPr>
              <w:t>Question 3</w:t>
            </w:r>
          </w:p>
          <w:p w:rsidR="001C53F1" w:rsidRDefault="001C53F1" w:rsidP="00BB45A8">
            <w:pPr>
              <w:spacing w:line="360" w:lineRule="auto"/>
              <w:rPr>
                <w:rFonts w:ascii="Arial" w:hAnsi="Arial" w:cs="Arial"/>
                <w:sz w:val="24"/>
                <w:szCs w:val="24"/>
              </w:rPr>
            </w:pPr>
          </w:p>
          <w:p w:rsidR="001C53F1" w:rsidRDefault="001C53F1" w:rsidP="00BB45A8">
            <w:pPr>
              <w:spacing w:line="360" w:lineRule="auto"/>
              <w:rPr>
                <w:rFonts w:ascii="Arial" w:hAnsi="Arial" w:cs="Arial"/>
                <w:sz w:val="24"/>
                <w:szCs w:val="24"/>
              </w:rPr>
            </w:pPr>
            <w:r>
              <w:rPr>
                <w:rFonts w:ascii="Arial" w:hAnsi="Arial" w:cs="Arial"/>
                <w:sz w:val="24"/>
                <w:szCs w:val="24"/>
              </w:rPr>
              <w:t>The agreement usually requires a 10-15% down payment of the cost of the equipment. The remainder will be paid via monthly installments.</w:t>
            </w:r>
          </w:p>
          <w:p w:rsidR="001C53F1" w:rsidRDefault="001C53F1" w:rsidP="00BB45A8">
            <w:pPr>
              <w:spacing w:line="360" w:lineRule="auto"/>
              <w:rPr>
                <w:rFonts w:ascii="Arial" w:hAnsi="Arial" w:cs="Arial"/>
                <w:sz w:val="24"/>
                <w:szCs w:val="24"/>
              </w:rPr>
            </w:pPr>
            <w:r>
              <w:rPr>
                <w:rFonts w:ascii="Arial" w:hAnsi="Arial" w:cs="Arial"/>
                <w:sz w:val="24"/>
                <w:szCs w:val="24"/>
              </w:rPr>
              <w:t>This arrangement usually results in the issuance of a note and conditional sale contract showing records of credit, debt and monthly payments of the principal and the interest rate to be made</w:t>
            </w:r>
          </w:p>
          <w:p w:rsidR="001C53F1" w:rsidRDefault="001C53F1" w:rsidP="00BB45A8">
            <w:pPr>
              <w:spacing w:line="360" w:lineRule="auto"/>
              <w:rPr>
                <w:rFonts w:ascii="Arial" w:hAnsi="Arial" w:cs="Arial"/>
                <w:sz w:val="24"/>
                <w:szCs w:val="24"/>
              </w:rPr>
            </w:pPr>
            <w:r>
              <w:rPr>
                <w:rFonts w:ascii="Arial" w:hAnsi="Arial" w:cs="Arial"/>
                <w:sz w:val="24"/>
                <w:szCs w:val="24"/>
              </w:rPr>
              <w:t>The supplier retains owner ship of the equipment until the final payment.</w:t>
            </w:r>
          </w:p>
          <w:p w:rsidR="00274E80" w:rsidRDefault="001C53F1" w:rsidP="00021D96">
            <w:pPr>
              <w:spacing w:line="360" w:lineRule="auto"/>
              <w:rPr>
                <w:rFonts w:ascii="Arial" w:hAnsi="Arial" w:cs="Arial"/>
                <w:sz w:val="24"/>
                <w:szCs w:val="24"/>
              </w:rPr>
            </w:pPr>
            <w:r>
              <w:rPr>
                <w:rFonts w:ascii="Arial" w:hAnsi="Arial" w:cs="Arial"/>
                <w:sz w:val="24"/>
                <w:szCs w:val="24"/>
              </w:rPr>
              <w:t xml:space="preserve">This type of arrangement the interest rate is usually high and this arrangement should be avoided due to double interest rate charge. A buyer with a good credit rating may negotiate for interest payments to be made on declining balance and not the full cost of equipment. </w:t>
            </w:r>
          </w:p>
          <w:p w:rsidR="00021D96" w:rsidRPr="00021D96" w:rsidRDefault="00021D96" w:rsidP="00021D96">
            <w:pPr>
              <w:spacing w:line="360" w:lineRule="auto"/>
              <w:rPr>
                <w:rFonts w:ascii="Arial" w:hAnsi="Arial" w:cs="Arial"/>
                <w:sz w:val="24"/>
                <w:szCs w:val="24"/>
              </w:rPr>
            </w:pPr>
          </w:p>
        </w:tc>
      </w:tr>
    </w:tbl>
    <w:p w:rsidR="00644225" w:rsidRDefault="00644225" w:rsidP="00A851DA">
      <w:pPr>
        <w:autoSpaceDE w:val="0"/>
        <w:autoSpaceDN w:val="0"/>
        <w:adjustRightInd w:val="0"/>
        <w:spacing w:after="0" w:line="240" w:lineRule="auto"/>
        <w:rPr>
          <w:rFonts w:cs="CalvertMT-Bold"/>
          <w:b/>
          <w:bCs/>
          <w:color w:val="002060"/>
          <w:sz w:val="28"/>
          <w:lang w:val="en-US"/>
        </w:rPr>
      </w:pPr>
    </w:p>
    <w:p w:rsidR="002A4EE2" w:rsidRPr="00B0415E" w:rsidRDefault="002A4EE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6F8D" w:rsidP="00A851DA">
            <w:pPr>
              <w:rPr>
                <w:rFonts w:cs="Bliss-Regular"/>
                <w:color w:val="000000"/>
              </w:rPr>
            </w:pPr>
            <w:r>
              <w:rPr>
                <w:rFonts w:cs="Bliss-Regular"/>
                <w:color w:val="000000"/>
              </w:rPr>
              <w:t xml:space="preserve">Heinrich de Lange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7808" w:rsidP="00945126">
            <w:pPr>
              <w:rPr>
                <w:rFonts w:cs="Bliss-Regular"/>
                <w:color w:val="000000"/>
              </w:rPr>
            </w:pPr>
            <w:r>
              <w:rPr>
                <w:rFonts w:cs="Bliss-Regular"/>
                <w:color w:val="000000"/>
              </w:rPr>
              <w:t>15</w:t>
            </w:r>
            <w:r w:rsidR="002C621A">
              <w:rPr>
                <w:rFonts w:cs="Bliss-Regular"/>
                <w:color w:val="000000"/>
              </w:rPr>
              <w:t>/11</w:t>
            </w:r>
            <w:r w:rsidR="007D5B49">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5pt;height:11.45pt" o:bullet="t">
        <v:imagedata r:id="rId1" o:title="msoC169"/>
      </v:shape>
    </w:pict>
  </w:numPicBullet>
  <w:abstractNum w:abstractNumId="0">
    <w:nsid w:val="01C21158"/>
    <w:multiLevelType w:val="hybridMultilevel"/>
    <w:tmpl w:val="3D3445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312162"/>
    <w:multiLevelType w:val="hybridMultilevel"/>
    <w:tmpl w:val="C49C3F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5925719"/>
    <w:multiLevelType w:val="hybridMultilevel"/>
    <w:tmpl w:val="44BA1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EF386B"/>
    <w:multiLevelType w:val="hybridMultilevel"/>
    <w:tmpl w:val="19B0F44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C901D23"/>
    <w:multiLevelType w:val="hybridMultilevel"/>
    <w:tmpl w:val="EF9CB77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DC27B6D"/>
    <w:multiLevelType w:val="hybridMultilevel"/>
    <w:tmpl w:val="4998E31E"/>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B51741"/>
    <w:multiLevelType w:val="hybridMultilevel"/>
    <w:tmpl w:val="961058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521324"/>
    <w:multiLevelType w:val="hybridMultilevel"/>
    <w:tmpl w:val="F11ECD3E"/>
    <w:lvl w:ilvl="0" w:tplc="48B2226A">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99D4888"/>
    <w:multiLevelType w:val="hybridMultilevel"/>
    <w:tmpl w:val="C2886C7E"/>
    <w:lvl w:ilvl="0" w:tplc="04090007">
      <w:start w:val="1"/>
      <w:numFmt w:val="bullet"/>
      <w:lvlText w:val=""/>
      <w:lvlPicBulletId w:val="0"/>
      <w:lvlJc w:val="left"/>
      <w:pPr>
        <w:ind w:left="720" w:hanging="360"/>
      </w:pPr>
      <w:rPr>
        <w:rFonts w:ascii="Symbol" w:hAnsi="Symbol" w:hint="default"/>
      </w:rPr>
    </w:lvl>
    <w:lvl w:ilvl="1" w:tplc="AE021A2A">
      <w:start w:val="1"/>
      <w:numFmt w:val="bullet"/>
      <w:lvlText w:val="o"/>
      <w:lvlJc w:val="left"/>
      <w:pPr>
        <w:ind w:left="1440" w:hanging="360"/>
      </w:pPr>
      <w:rPr>
        <w:rFonts w:ascii="Courier New" w:hAnsi="Courier New" w:cs="Courier New"/>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354D9F"/>
    <w:multiLevelType w:val="hybridMultilevel"/>
    <w:tmpl w:val="091E44C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5F107B"/>
    <w:multiLevelType w:val="hybridMultilevel"/>
    <w:tmpl w:val="CCE2B8F2"/>
    <w:lvl w:ilvl="0" w:tplc="D93EA32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F963C0"/>
    <w:multiLevelType w:val="hybridMultilevel"/>
    <w:tmpl w:val="2B189B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8A6AA9"/>
    <w:multiLevelType w:val="hybridMultilevel"/>
    <w:tmpl w:val="518AB26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4C60B88"/>
    <w:multiLevelType w:val="hybridMultilevel"/>
    <w:tmpl w:val="418870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127E9E"/>
    <w:multiLevelType w:val="hybridMultilevel"/>
    <w:tmpl w:val="87B224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DB6332"/>
    <w:multiLevelType w:val="hybridMultilevel"/>
    <w:tmpl w:val="5BA8A348"/>
    <w:lvl w:ilvl="0" w:tplc="C1206A9C">
      <w:numFmt w:val="bullet"/>
      <w:lvlText w:val="-"/>
      <w:lvlJc w:val="left"/>
      <w:pPr>
        <w:ind w:left="1800" w:hanging="360"/>
      </w:pPr>
      <w:rPr>
        <w:rFonts w:ascii="Arial" w:eastAsia="Calibr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2F341588"/>
    <w:multiLevelType w:val="hybridMultilevel"/>
    <w:tmpl w:val="57C6E0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9805D1"/>
    <w:multiLevelType w:val="hybridMultilevel"/>
    <w:tmpl w:val="945E6F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AE69F9"/>
    <w:multiLevelType w:val="hybridMultilevel"/>
    <w:tmpl w:val="0E6811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35F119A8"/>
    <w:multiLevelType w:val="hybridMultilevel"/>
    <w:tmpl w:val="F9EA1EC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273D37"/>
    <w:multiLevelType w:val="hybridMultilevel"/>
    <w:tmpl w:val="D0029B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F233B3"/>
    <w:multiLevelType w:val="hybridMultilevel"/>
    <w:tmpl w:val="0CA8E3A0"/>
    <w:lvl w:ilvl="0" w:tplc="D1762A60">
      <w:numFmt w:val="bullet"/>
      <w:lvlText w:val="-"/>
      <w:lvlJc w:val="left"/>
      <w:pPr>
        <w:ind w:left="1800" w:hanging="360"/>
      </w:pPr>
      <w:rPr>
        <w:rFonts w:ascii="Calibri" w:eastAsiaTheme="minorHAnsi" w:hAnsi="Calibri" w:cstheme="minorBidi" w:hint="default"/>
      </w:rPr>
    </w:lvl>
    <w:lvl w:ilvl="1" w:tplc="04090017">
      <w:start w:val="1"/>
      <w:numFmt w:val="lowerLetter"/>
      <w:lvlText w:val="%2)"/>
      <w:lvlJc w:val="left"/>
      <w:pPr>
        <w:ind w:left="2520" w:hanging="360"/>
      </w:pPr>
      <w:rPr>
        <w:rFont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3BFB5CCC"/>
    <w:multiLevelType w:val="hybridMultilevel"/>
    <w:tmpl w:val="54442368"/>
    <w:lvl w:ilvl="0" w:tplc="04090007">
      <w:start w:val="1"/>
      <w:numFmt w:val="bullet"/>
      <w:lvlText w:val=""/>
      <w:lvlPicBulletId w:val="0"/>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14B142D"/>
    <w:multiLevelType w:val="hybridMultilevel"/>
    <w:tmpl w:val="DEFC1A7A"/>
    <w:lvl w:ilvl="0" w:tplc="C156993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1A631FA"/>
    <w:multiLevelType w:val="hybridMultilevel"/>
    <w:tmpl w:val="71180958"/>
    <w:lvl w:ilvl="0" w:tplc="8A2A068C">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5D66FD9"/>
    <w:multiLevelType w:val="hybridMultilevel"/>
    <w:tmpl w:val="4E44F60E"/>
    <w:lvl w:ilvl="0" w:tplc="44CA8E4A">
      <w:start w:val="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9E801BF"/>
    <w:multiLevelType w:val="hybridMultilevel"/>
    <w:tmpl w:val="16EA63E8"/>
    <w:lvl w:ilvl="0" w:tplc="D1762A60">
      <w:numFmt w:val="bullet"/>
      <w:lvlText w:val="-"/>
      <w:lvlJc w:val="left"/>
      <w:pPr>
        <w:ind w:left="1800" w:hanging="360"/>
      </w:pPr>
      <w:rPr>
        <w:rFonts w:ascii="Calibri" w:eastAsiaTheme="minorHAnsi" w:hAnsi="Calibri" w:cstheme="minorBidi"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4B6C3698"/>
    <w:multiLevelType w:val="hybridMultilevel"/>
    <w:tmpl w:val="C322856E"/>
    <w:lvl w:ilvl="0" w:tplc="009CC1A0">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1642B2C"/>
    <w:multiLevelType w:val="hybridMultilevel"/>
    <w:tmpl w:val="DC38D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3B91AEE"/>
    <w:multiLevelType w:val="hybridMultilevel"/>
    <w:tmpl w:val="80B07D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3E241BF"/>
    <w:multiLevelType w:val="hybridMultilevel"/>
    <w:tmpl w:val="F40633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55376BB2"/>
    <w:multiLevelType w:val="hybridMultilevel"/>
    <w:tmpl w:val="8C2E63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E4069B"/>
    <w:multiLevelType w:val="hybridMultilevel"/>
    <w:tmpl w:val="497EB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A6B00BD"/>
    <w:multiLevelType w:val="hybridMultilevel"/>
    <w:tmpl w:val="D4EC1FB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CB1C96"/>
    <w:multiLevelType w:val="hybridMultilevel"/>
    <w:tmpl w:val="10CA51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D67627B"/>
    <w:multiLevelType w:val="hybridMultilevel"/>
    <w:tmpl w:val="89E0E99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F654943"/>
    <w:multiLevelType w:val="hybridMultilevel"/>
    <w:tmpl w:val="C53E6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0C57BCB"/>
    <w:multiLevelType w:val="hybridMultilevel"/>
    <w:tmpl w:val="FA7AC1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7647D3C"/>
    <w:multiLevelType w:val="hybridMultilevel"/>
    <w:tmpl w:val="6032CEC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8F5216A"/>
    <w:multiLevelType w:val="hybridMultilevel"/>
    <w:tmpl w:val="2D9AE8F8"/>
    <w:lvl w:ilvl="0" w:tplc="712E6198">
      <w:start w:val="1"/>
      <w:numFmt w:val="upperRoman"/>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9270DC4"/>
    <w:multiLevelType w:val="hybridMultilevel"/>
    <w:tmpl w:val="9B72D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AA853A2"/>
    <w:multiLevelType w:val="hybridMultilevel"/>
    <w:tmpl w:val="BBAA1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AF963AF"/>
    <w:multiLevelType w:val="hybridMultilevel"/>
    <w:tmpl w:val="6664A1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8"/>
  </w:num>
  <w:num w:numId="2">
    <w:abstractNumId w:val="11"/>
  </w:num>
  <w:num w:numId="3">
    <w:abstractNumId w:val="32"/>
  </w:num>
  <w:num w:numId="4">
    <w:abstractNumId w:val="4"/>
  </w:num>
  <w:num w:numId="5">
    <w:abstractNumId w:val="33"/>
  </w:num>
  <w:num w:numId="6">
    <w:abstractNumId w:val="40"/>
  </w:num>
  <w:num w:numId="7">
    <w:abstractNumId w:val="6"/>
  </w:num>
  <w:num w:numId="8">
    <w:abstractNumId w:val="38"/>
  </w:num>
  <w:num w:numId="9">
    <w:abstractNumId w:val="16"/>
  </w:num>
  <w:num w:numId="10">
    <w:abstractNumId w:val="2"/>
  </w:num>
  <w:num w:numId="11">
    <w:abstractNumId w:val="15"/>
  </w:num>
  <w:num w:numId="12">
    <w:abstractNumId w:val="7"/>
  </w:num>
  <w:num w:numId="13">
    <w:abstractNumId w:val="24"/>
  </w:num>
  <w:num w:numId="14">
    <w:abstractNumId w:val="29"/>
  </w:num>
  <w:num w:numId="15">
    <w:abstractNumId w:val="31"/>
  </w:num>
  <w:num w:numId="16">
    <w:abstractNumId w:val="26"/>
  </w:num>
  <w:num w:numId="17">
    <w:abstractNumId w:val="1"/>
  </w:num>
  <w:num w:numId="18">
    <w:abstractNumId w:val="30"/>
  </w:num>
  <w:num w:numId="19">
    <w:abstractNumId w:val="13"/>
  </w:num>
  <w:num w:numId="20">
    <w:abstractNumId w:val="35"/>
  </w:num>
  <w:num w:numId="21">
    <w:abstractNumId w:val="21"/>
  </w:num>
  <w:num w:numId="22">
    <w:abstractNumId w:val="43"/>
  </w:num>
  <w:num w:numId="23">
    <w:abstractNumId w:val="17"/>
  </w:num>
  <w:num w:numId="24">
    <w:abstractNumId w:val="10"/>
  </w:num>
  <w:num w:numId="25">
    <w:abstractNumId w:val="41"/>
  </w:num>
  <w:num w:numId="26">
    <w:abstractNumId w:val="42"/>
  </w:num>
  <w:num w:numId="27">
    <w:abstractNumId w:val="9"/>
  </w:num>
  <w:num w:numId="28">
    <w:abstractNumId w:val="18"/>
  </w:num>
  <w:num w:numId="29">
    <w:abstractNumId w:val="0"/>
  </w:num>
  <w:num w:numId="30">
    <w:abstractNumId w:val="19"/>
  </w:num>
  <w:num w:numId="31">
    <w:abstractNumId w:val="36"/>
  </w:num>
  <w:num w:numId="32">
    <w:abstractNumId w:val="37"/>
  </w:num>
  <w:num w:numId="33">
    <w:abstractNumId w:val="3"/>
  </w:num>
  <w:num w:numId="34">
    <w:abstractNumId w:val="14"/>
  </w:num>
  <w:num w:numId="35">
    <w:abstractNumId w:val="12"/>
  </w:num>
  <w:num w:numId="36">
    <w:abstractNumId w:val="34"/>
  </w:num>
  <w:num w:numId="37">
    <w:abstractNumId w:val="20"/>
  </w:num>
  <w:num w:numId="38">
    <w:abstractNumId w:val="5"/>
  </w:num>
  <w:num w:numId="39">
    <w:abstractNumId w:val="25"/>
  </w:num>
  <w:num w:numId="40">
    <w:abstractNumId w:val="8"/>
  </w:num>
  <w:num w:numId="41">
    <w:abstractNumId w:val="22"/>
  </w:num>
  <w:num w:numId="42">
    <w:abstractNumId w:val="39"/>
  </w:num>
  <w:num w:numId="43">
    <w:abstractNumId w:val="23"/>
  </w:num>
  <w:num w:numId="44">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2049">
      <o:colormenu v:ext="edit" strokecolor="none"/>
    </o:shapedefaults>
  </w:hdrShapeDefaults>
  <w:footnotePr>
    <w:footnote w:id="-1"/>
    <w:footnote w:id="0"/>
  </w:footnotePr>
  <w:endnotePr>
    <w:endnote w:id="-1"/>
    <w:endnote w:id="0"/>
  </w:endnotePr>
  <w:compat/>
  <w:rsids>
    <w:rsidRoot w:val="00490CB9"/>
    <w:rsid w:val="000158F9"/>
    <w:rsid w:val="00021D96"/>
    <w:rsid w:val="00035CDD"/>
    <w:rsid w:val="00040083"/>
    <w:rsid w:val="00055992"/>
    <w:rsid w:val="000820E8"/>
    <w:rsid w:val="000830F2"/>
    <w:rsid w:val="000B0875"/>
    <w:rsid w:val="000B7759"/>
    <w:rsid w:val="000F70A4"/>
    <w:rsid w:val="001175EE"/>
    <w:rsid w:val="001533B7"/>
    <w:rsid w:val="00157CF6"/>
    <w:rsid w:val="00182416"/>
    <w:rsid w:val="00187EB4"/>
    <w:rsid w:val="001C43DA"/>
    <w:rsid w:val="001C53F1"/>
    <w:rsid w:val="001D2FC4"/>
    <w:rsid w:val="001E4A08"/>
    <w:rsid w:val="001F0481"/>
    <w:rsid w:val="00200C92"/>
    <w:rsid w:val="0020451E"/>
    <w:rsid w:val="00204D6B"/>
    <w:rsid w:val="00206B9D"/>
    <w:rsid w:val="0023259C"/>
    <w:rsid w:val="002373C9"/>
    <w:rsid w:val="00264020"/>
    <w:rsid w:val="00274E80"/>
    <w:rsid w:val="002A4EE2"/>
    <w:rsid w:val="002B0BD7"/>
    <w:rsid w:val="002B573D"/>
    <w:rsid w:val="002C0D69"/>
    <w:rsid w:val="002C3420"/>
    <w:rsid w:val="002C5CB2"/>
    <w:rsid w:val="002C621A"/>
    <w:rsid w:val="002D0FA4"/>
    <w:rsid w:val="002F779F"/>
    <w:rsid w:val="00370E84"/>
    <w:rsid w:val="00371885"/>
    <w:rsid w:val="003A440C"/>
    <w:rsid w:val="003E2B87"/>
    <w:rsid w:val="00402786"/>
    <w:rsid w:val="00405895"/>
    <w:rsid w:val="004058DF"/>
    <w:rsid w:val="00414F47"/>
    <w:rsid w:val="00417808"/>
    <w:rsid w:val="00443E6F"/>
    <w:rsid w:val="004441EF"/>
    <w:rsid w:val="004534E8"/>
    <w:rsid w:val="00486F1A"/>
    <w:rsid w:val="00490CB9"/>
    <w:rsid w:val="004A07A7"/>
    <w:rsid w:val="004A2CE2"/>
    <w:rsid w:val="004E3CDA"/>
    <w:rsid w:val="004F4B4D"/>
    <w:rsid w:val="004F714B"/>
    <w:rsid w:val="0050216D"/>
    <w:rsid w:val="00503D7E"/>
    <w:rsid w:val="0050778F"/>
    <w:rsid w:val="00527C11"/>
    <w:rsid w:val="00535F31"/>
    <w:rsid w:val="00541432"/>
    <w:rsid w:val="00574D64"/>
    <w:rsid w:val="00591365"/>
    <w:rsid w:val="005A6DF1"/>
    <w:rsid w:val="005B31E4"/>
    <w:rsid w:val="005C2713"/>
    <w:rsid w:val="005E6F8D"/>
    <w:rsid w:val="005E773F"/>
    <w:rsid w:val="006034F6"/>
    <w:rsid w:val="00607874"/>
    <w:rsid w:val="00607E77"/>
    <w:rsid w:val="00617BB3"/>
    <w:rsid w:val="006259DA"/>
    <w:rsid w:val="00644225"/>
    <w:rsid w:val="00645CDD"/>
    <w:rsid w:val="006549BA"/>
    <w:rsid w:val="00671D75"/>
    <w:rsid w:val="006823A7"/>
    <w:rsid w:val="00687EE8"/>
    <w:rsid w:val="006D20A6"/>
    <w:rsid w:val="0070347F"/>
    <w:rsid w:val="0070678E"/>
    <w:rsid w:val="00710EB2"/>
    <w:rsid w:val="0072268C"/>
    <w:rsid w:val="00767379"/>
    <w:rsid w:val="007713E6"/>
    <w:rsid w:val="007865C1"/>
    <w:rsid w:val="00786A03"/>
    <w:rsid w:val="007D5B49"/>
    <w:rsid w:val="007E005A"/>
    <w:rsid w:val="00815670"/>
    <w:rsid w:val="00831C11"/>
    <w:rsid w:val="00835F18"/>
    <w:rsid w:val="008471FA"/>
    <w:rsid w:val="00847846"/>
    <w:rsid w:val="008479AC"/>
    <w:rsid w:val="0089340E"/>
    <w:rsid w:val="008A60B4"/>
    <w:rsid w:val="008B3C31"/>
    <w:rsid w:val="008B64FE"/>
    <w:rsid w:val="0091083F"/>
    <w:rsid w:val="00922DB8"/>
    <w:rsid w:val="00934138"/>
    <w:rsid w:val="00935BF7"/>
    <w:rsid w:val="00945126"/>
    <w:rsid w:val="0095442C"/>
    <w:rsid w:val="0098024E"/>
    <w:rsid w:val="00983942"/>
    <w:rsid w:val="009C37E0"/>
    <w:rsid w:val="009D0DC2"/>
    <w:rsid w:val="009D33DF"/>
    <w:rsid w:val="009E41F4"/>
    <w:rsid w:val="009E479F"/>
    <w:rsid w:val="00A14B66"/>
    <w:rsid w:val="00A41CCB"/>
    <w:rsid w:val="00A64EA3"/>
    <w:rsid w:val="00A65CF7"/>
    <w:rsid w:val="00A72995"/>
    <w:rsid w:val="00A81AB4"/>
    <w:rsid w:val="00A851DA"/>
    <w:rsid w:val="00AC7D5B"/>
    <w:rsid w:val="00AE1481"/>
    <w:rsid w:val="00AF08DD"/>
    <w:rsid w:val="00B0415E"/>
    <w:rsid w:val="00B04678"/>
    <w:rsid w:val="00B046FA"/>
    <w:rsid w:val="00B47F2F"/>
    <w:rsid w:val="00B53E33"/>
    <w:rsid w:val="00B900E7"/>
    <w:rsid w:val="00BB45A8"/>
    <w:rsid w:val="00BB4D01"/>
    <w:rsid w:val="00BB7766"/>
    <w:rsid w:val="00BC46DF"/>
    <w:rsid w:val="00BD7240"/>
    <w:rsid w:val="00BE0B9B"/>
    <w:rsid w:val="00BE46E7"/>
    <w:rsid w:val="00C03577"/>
    <w:rsid w:val="00C27271"/>
    <w:rsid w:val="00C53029"/>
    <w:rsid w:val="00C65FEA"/>
    <w:rsid w:val="00C70725"/>
    <w:rsid w:val="00CA0AC2"/>
    <w:rsid w:val="00CB0C9B"/>
    <w:rsid w:val="00CB4D0A"/>
    <w:rsid w:val="00CC2FB3"/>
    <w:rsid w:val="00CC4ACC"/>
    <w:rsid w:val="00CC575A"/>
    <w:rsid w:val="00CF123B"/>
    <w:rsid w:val="00D039AC"/>
    <w:rsid w:val="00D427DE"/>
    <w:rsid w:val="00D5587D"/>
    <w:rsid w:val="00D707CC"/>
    <w:rsid w:val="00D821FE"/>
    <w:rsid w:val="00D86F06"/>
    <w:rsid w:val="00D935AC"/>
    <w:rsid w:val="00DA6E9E"/>
    <w:rsid w:val="00DB0793"/>
    <w:rsid w:val="00DD234A"/>
    <w:rsid w:val="00DE04FC"/>
    <w:rsid w:val="00DE5279"/>
    <w:rsid w:val="00DF59A1"/>
    <w:rsid w:val="00E00821"/>
    <w:rsid w:val="00E04DB4"/>
    <w:rsid w:val="00E1485B"/>
    <w:rsid w:val="00E30679"/>
    <w:rsid w:val="00E3465D"/>
    <w:rsid w:val="00E4597D"/>
    <w:rsid w:val="00E54832"/>
    <w:rsid w:val="00E56A90"/>
    <w:rsid w:val="00E641CC"/>
    <w:rsid w:val="00EA30AB"/>
    <w:rsid w:val="00EB3925"/>
    <w:rsid w:val="00EC641E"/>
    <w:rsid w:val="00EF5372"/>
    <w:rsid w:val="00F05487"/>
    <w:rsid w:val="00F070F3"/>
    <w:rsid w:val="00F07209"/>
    <w:rsid w:val="00F3024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C4AC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9286992">
      <w:bodyDiv w:val="1"/>
      <w:marLeft w:val="0"/>
      <w:marRight w:val="0"/>
      <w:marTop w:val="0"/>
      <w:marBottom w:val="0"/>
      <w:divBdr>
        <w:top w:val="none" w:sz="0" w:space="0" w:color="auto"/>
        <w:left w:val="none" w:sz="0" w:space="0" w:color="auto"/>
        <w:bottom w:val="none" w:sz="0" w:space="0" w:color="auto"/>
        <w:right w:val="none" w:sz="0" w:space="0" w:color="auto"/>
      </w:divBdr>
      <w:divsChild>
        <w:div w:id="1861505340">
          <w:marLeft w:val="0"/>
          <w:marRight w:val="0"/>
          <w:marTop w:val="0"/>
          <w:marBottom w:val="0"/>
          <w:divBdr>
            <w:top w:val="none" w:sz="0" w:space="0" w:color="auto"/>
            <w:left w:val="none" w:sz="0" w:space="0" w:color="auto"/>
            <w:bottom w:val="none" w:sz="0" w:space="0" w:color="auto"/>
            <w:right w:val="none" w:sz="0" w:space="0" w:color="auto"/>
          </w:divBdr>
        </w:div>
      </w:divsChild>
    </w:div>
    <w:div w:id="100607317">
      <w:bodyDiv w:val="1"/>
      <w:marLeft w:val="0"/>
      <w:marRight w:val="0"/>
      <w:marTop w:val="0"/>
      <w:marBottom w:val="0"/>
      <w:divBdr>
        <w:top w:val="none" w:sz="0" w:space="0" w:color="auto"/>
        <w:left w:val="none" w:sz="0" w:space="0" w:color="auto"/>
        <w:bottom w:val="none" w:sz="0" w:space="0" w:color="auto"/>
        <w:right w:val="none" w:sz="0" w:space="0" w:color="auto"/>
      </w:divBdr>
      <w:divsChild>
        <w:div w:id="49573147">
          <w:marLeft w:val="0"/>
          <w:marRight w:val="0"/>
          <w:marTop w:val="0"/>
          <w:marBottom w:val="0"/>
          <w:divBdr>
            <w:top w:val="none" w:sz="0" w:space="0" w:color="auto"/>
            <w:left w:val="none" w:sz="0" w:space="0" w:color="auto"/>
            <w:bottom w:val="none" w:sz="0" w:space="0" w:color="auto"/>
            <w:right w:val="none" w:sz="0" w:space="0" w:color="auto"/>
          </w:divBdr>
        </w:div>
        <w:div w:id="1171216589">
          <w:marLeft w:val="0"/>
          <w:marRight w:val="0"/>
          <w:marTop w:val="0"/>
          <w:marBottom w:val="0"/>
          <w:divBdr>
            <w:top w:val="none" w:sz="0" w:space="0" w:color="auto"/>
            <w:left w:val="none" w:sz="0" w:space="0" w:color="auto"/>
            <w:bottom w:val="none" w:sz="0" w:space="0" w:color="auto"/>
            <w:right w:val="none" w:sz="0" w:space="0" w:color="auto"/>
          </w:divBdr>
        </w:div>
        <w:div w:id="1255745015">
          <w:marLeft w:val="0"/>
          <w:marRight w:val="0"/>
          <w:marTop w:val="0"/>
          <w:marBottom w:val="0"/>
          <w:divBdr>
            <w:top w:val="none" w:sz="0" w:space="0" w:color="auto"/>
            <w:left w:val="none" w:sz="0" w:space="0" w:color="auto"/>
            <w:bottom w:val="none" w:sz="0" w:space="0" w:color="auto"/>
            <w:right w:val="none" w:sz="0" w:space="0" w:color="auto"/>
          </w:divBdr>
        </w:div>
        <w:div w:id="400954152">
          <w:marLeft w:val="0"/>
          <w:marRight w:val="0"/>
          <w:marTop w:val="0"/>
          <w:marBottom w:val="0"/>
          <w:divBdr>
            <w:top w:val="none" w:sz="0" w:space="0" w:color="auto"/>
            <w:left w:val="none" w:sz="0" w:space="0" w:color="auto"/>
            <w:bottom w:val="none" w:sz="0" w:space="0" w:color="auto"/>
            <w:right w:val="none" w:sz="0" w:space="0" w:color="auto"/>
          </w:divBdr>
        </w:div>
        <w:div w:id="1951356387">
          <w:marLeft w:val="0"/>
          <w:marRight w:val="0"/>
          <w:marTop w:val="0"/>
          <w:marBottom w:val="0"/>
          <w:divBdr>
            <w:top w:val="none" w:sz="0" w:space="0" w:color="auto"/>
            <w:left w:val="none" w:sz="0" w:space="0" w:color="auto"/>
            <w:bottom w:val="none" w:sz="0" w:space="0" w:color="auto"/>
            <w:right w:val="none" w:sz="0" w:space="0" w:color="auto"/>
          </w:divBdr>
        </w:div>
        <w:div w:id="2110738661">
          <w:marLeft w:val="0"/>
          <w:marRight w:val="0"/>
          <w:marTop w:val="0"/>
          <w:marBottom w:val="0"/>
          <w:divBdr>
            <w:top w:val="none" w:sz="0" w:space="0" w:color="auto"/>
            <w:left w:val="none" w:sz="0" w:space="0" w:color="auto"/>
            <w:bottom w:val="none" w:sz="0" w:space="0" w:color="auto"/>
            <w:right w:val="none" w:sz="0" w:space="0" w:color="auto"/>
          </w:divBdr>
        </w:div>
      </w:divsChild>
    </w:div>
    <w:div w:id="688140806">
      <w:bodyDiv w:val="1"/>
      <w:marLeft w:val="0"/>
      <w:marRight w:val="0"/>
      <w:marTop w:val="0"/>
      <w:marBottom w:val="0"/>
      <w:divBdr>
        <w:top w:val="none" w:sz="0" w:space="0" w:color="auto"/>
        <w:left w:val="none" w:sz="0" w:space="0" w:color="auto"/>
        <w:bottom w:val="none" w:sz="0" w:space="0" w:color="auto"/>
        <w:right w:val="none" w:sz="0" w:space="0" w:color="auto"/>
      </w:divBdr>
      <w:divsChild>
        <w:div w:id="2143881036">
          <w:marLeft w:val="0"/>
          <w:marRight w:val="0"/>
          <w:marTop w:val="0"/>
          <w:marBottom w:val="0"/>
          <w:divBdr>
            <w:top w:val="none" w:sz="0" w:space="0" w:color="auto"/>
            <w:left w:val="none" w:sz="0" w:space="0" w:color="auto"/>
            <w:bottom w:val="none" w:sz="0" w:space="0" w:color="auto"/>
            <w:right w:val="none" w:sz="0" w:space="0" w:color="auto"/>
          </w:divBdr>
        </w:div>
        <w:div w:id="2112778726">
          <w:marLeft w:val="0"/>
          <w:marRight w:val="0"/>
          <w:marTop w:val="0"/>
          <w:marBottom w:val="0"/>
          <w:divBdr>
            <w:top w:val="none" w:sz="0" w:space="0" w:color="auto"/>
            <w:left w:val="none" w:sz="0" w:space="0" w:color="auto"/>
            <w:bottom w:val="none" w:sz="0" w:space="0" w:color="auto"/>
            <w:right w:val="none" w:sz="0" w:space="0" w:color="auto"/>
          </w:divBdr>
        </w:div>
        <w:div w:id="687877364">
          <w:marLeft w:val="0"/>
          <w:marRight w:val="0"/>
          <w:marTop w:val="0"/>
          <w:marBottom w:val="0"/>
          <w:divBdr>
            <w:top w:val="none" w:sz="0" w:space="0" w:color="auto"/>
            <w:left w:val="none" w:sz="0" w:space="0" w:color="auto"/>
            <w:bottom w:val="none" w:sz="0" w:space="0" w:color="auto"/>
            <w:right w:val="none" w:sz="0" w:space="0" w:color="auto"/>
          </w:divBdr>
        </w:div>
        <w:div w:id="391926748">
          <w:marLeft w:val="0"/>
          <w:marRight w:val="0"/>
          <w:marTop w:val="0"/>
          <w:marBottom w:val="0"/>
          <w:divBdr>
            <w:top w:val="none" w:sz="0" w:space="0" w:color="auto"/>
            <w:left w:val="none" w:sz="0" w:space="0" w:color="auto"/>
            <w:bottom w:val="none" w:sz="0" w:space="0" w:color="auto"/>
            <w:right w:val="none" w:sz="0" w:space="0" w:color="auto"/>
          </w:divBdr>
        </w:div>
        <w:div w:id="1105878430">
          <w:marLeft w:val="0"/>
          <w:marRight w:val="0"/>
          <w:marTop w:val="0"/>
          <w:marBottom w:val="0"/>
          <w:divBdr>
            <w:top w:val="none" w:sz="0" w:space="0" w:color="auto"/>
            <w:left w:val="none" w:sz="0" w:space="0" w:color="auto"/>
            <w:bottom w:val="none" w:sz="0" w:space="0" w:color="auto"/>
            <w:right w:val="none" w:sz="0" w:space="0" w:color="auto"/>
          </w:divBdr>
        </w:div>
      </w:divsChild>
    </w:div>
    <w:div w:id="796603590">
      <w:bodyDiv w:val="1"/>
      <w:marLeft w:val="0"/>
      <w:marRight w:val="0"/>
      <w:marTop w:val="0"/>
      <w:marBottom w:val="0"/>
      <w:divBdr>
        <w:top w:val="none" w:sz="0" w:space="0" w:color="auto"/>
        <w:left w:val="none" w:sz="0" w:space="0" w:color="auto"/>
        <w:bottom w:val="none" w:sz="0" w:space="0" w:color="auto"/>
        <w:right w:val="none" w:sz="0" w:space="0" w:color="auto"/>
      </w:divBdr>
      <w:divsChild>
        <w:div w:id="170687704">
          <w:marLeft w:val="0"/>
          <w:marRight w:val="0"/>
          <w:marTop w:val="0"/>
          <w:marBottom w:val="0"/>
          <w:divBdr>
            <w:top w:val="none" w:sz="0" w:space="0" w:color="auto"/>
            <w:left w:val="none" w:sz="0" w:space="0" w:color="auto"/>
            <w:bottom w:val="none" w:sz="0" w:space="0" w:color="auto"/>
            <w:right w:val="none" w:sz="0" w:space="0" w:color="auto"/>
          </w:divBdr>
        </w:div>
        <w:div w:id="541402848">
          <w:marLeft w:val="0"/>
          <w:marRight w:val="0"/>
          <w:marTop w:val="0"/>
          <w:marBottom w:val="0"/>
          <w:divBdr>
            <w:top w:val="none" w:sz="0" w:space="0" w:color="auto"/>
            <w:left w:val="none" w:sz="0" w:space="0" w:color="auto"/>
            <w:bottom w:val="none" w:sz="0" w:space="0" w:color="auto"/>
            <w:right w:val="none" w:sz="0" w:space="0" w:color="auto"/>
          </w:divBdr>
        </w:div>
        <w:div w:id="1692295057">
          <w:marLeft w:val="0"/>
          <w:marRight w:val="0"/>
          <w:marTop w:val="0"/>
          <w:marBottom w:val="0"/>
          <w:divBdr>
            <w:top w:val="none" w:sz="0" w:space="0" w:color="auto"/>
            <w:left w:val="none" w:sz="0" w:space="0" w:color="auto"/>
            <w:bottom w:val="none" w:sz="0" w:space="0" w:color="auto"/>
            <w:right w:val="none" w:sz="0" w:space="0" w:color="auto"/>
          </w:divBdr>
        </w:div>
        <w:div w:id="1831167615">
          <w:marLeft w:val="0"/>
          <w:marRight w:val="0"/>
          <w:marTop w:val="0"/>
          <w:marBottom w:val="0"/>
          <w:divBdr>
            <w:top w:val="none" w:sz="0" w:space="0" w:color="auto"/>
            <w:left w:val="none" w:sz="0" w:space="0" w:color="auto"/>
            <w:bottom w:val="none" w:sz="0" w:space="0" w:color="auto"/>
            <w:right w:val="none" w:sz="0" w:space="0" w:color="auto"/>
          </w:divBdr>
        </w:div>
      </w:divsChild>
    </w:div>
    <w:div w:id="1083257264">
      <w:bodyDiv w:val="1"/>
      <w:marLeft w:val="0"/>
      <w:marRight w:val="0"/>
      <w:marTop w:val="0"/>
      <w:marBottom w:val="0"/>
      <w:divBdr>
        <w:top w:val="none" w:sz="0" w:space="0" w:color="auto"/>
        <w:left w:val="none" w:sz="0" w:space="0" w:color="auto"/>
        <w:bottom w:val="none" w:sz="0" w:space="0" w:color="auto"/>
        <w:right w:val="none" w:sz="0" w:space="0" w:color="auto"/>
      </w:divBdr>
      <w:divsChild>
        <w:div w:id="1966037133">
          <w:marLeft w:val="0"/>
          <w:marRight w:val="0"/>
          <w:marTop w:val="0"/>
          <w:marBottom w:val="0"/>
          <w:divBdr>
            <w:top w:val="none" w:sz="0" w:space="0" w:color="auto"/>
            <w:left w:val="none" w:sz="0" w:space="0" w:color="auto"/>
            <w:bottom w:val="none" w:sz="0" w:space="0" w:color="auto"/>
            <w:right w:val="none" w:sz="0" w:space="0" w:color="auto"/>
          </w:divBdr>
        </w:div>
        <w:div w:id="1279028995">
          <w:marLeft w:val="0"/>
          <w:marRight w:val="0"/>
          <w:marTop w:val="0"/>
          <w:marBottom w:val="0"/>
          <w:divBdr>
            <w:top w:val="none" w:sz="0" w:space="0" w:color="auto"/>
            <w:left w:val="none" w:sz="0" w:space="0" w:color="auto"/>
            <w:bottom w:val="none" w:sz="0" w:space="0" w:color="auto"/>
            <w:right w:val="none" w:sz="0" w:space="0" w:color="auto"/>
          </w:divBdr>
        </w:div>
        <w:div w:id="1784613274">
          <w:marLeft w:val="0"/>
          <w:marRight w:val="0"/>
          <w:marTop w:val="0"/>
          <w:marBottom w:val="0"/>
          <w:divBdr>
            <w:top w:val="none" w:sz="0" w:space="0" w:color="auto"/>
            <w:left w:val="none" w:sz="0" w:space="0" w:color="auto"/>
            <w:bottom w:val="none" w:sz="0" w:space="0" w:color="auto"/>
            <w:right w:val="none" w:sz="0" w:space="0" w:color="auto"/>
          </w:divBdr>
        </w:div>
        <w:div w:id="1415055469">
          <w:marLeft w:val="0"/>
          <w:marRight w:val="0"/>
          <w:marTop w:val="0"/>
          <w:marBottom w:val="0"/>
          <w:divBdr>
            <w:top w:val="none" w:sz="0" w:space="0" w:color="auto"/>
            <w:left w:val="none" w:sz="0" w:space="0" w:color="auto"/>
            <w:bottom w:val="none" w:sz="0" w:space="0" w:color="auto"/>
            <w:right w:val="none" w:sz="0" w:space="0" w:color="auto"/>
          </w:divBdr>
        </w:div>
        <w:div w:id="937106385">
          <w:marLeft w:val="0"/>
          <w:marRight w:val="0"/>
          <w:marTop w:val="0"/>
          <w:marBottom w:val="0"/>
          <w:divBdr>
            <w:top w:val="none" w:sz="0" w:space="0" w:color="auto"/>
            <w:left w:val="none" w:sz="0" w:space="0" w:color="auto"/>
            <w:bottom w:val="none" w:sz="0" w:space="0" w:color="auto"/>
            <w:right w:val="none" w:sz="0" w:space="0" w:color="auto"/>
          </w:divBdr>
        </w:div>
      </w:divsChild>
    </w:div>
    <w:div w:id="1145706987">
      <w:bodyDiv w:val="1"/>
      <w:marLeft w:val="0"/>
      <w:marRight w:val="0"/>
      <w:marTop w:val="0"/>
      <w:marBottom w:val="0"/>
      <w:divBdr>
        <w:top w:val="none" w:sz="0" w:space="0" w:color="auto"/>
        <w:left w:val="none" w:sz="0" w:space="0" w:color="auto"/>
        <w:bottom w:val="none" w:sz="0" w:space="0" w:color="auto"/>
        <w:right w:val="none" w:sz="0" w:space="0" w:color="auto"/>
      </w:divBdr>
      <w:divsChild>
        <w:div w:id="486867573">
          <w:marLeft w:val="0"/>
          <w:marRight w:val="0"/>
          <w:marTop w:val="0"/>
          <w:marBottom w:val="0"/>
          <w:divBdr>
            <w:top w:val="none" w:sz="0" w:space="0" w:color="auto"/>
            <w:left w:val="none" w:sz="0" w:space="0" w:color="auto"/>
            <w:bottom w:val="none" w:sz="0" w:space="0" w:color="auto"/>
            <w:right w:val="none" w:sz="0" w:space="0" w:color="auto"/>
          </w:divBdr>
        </w:div>
      </w:divsChild>
    </w:div>
    <w:div w:id="1163818608">
      <w:bodyDiv w:val="1"/>
      <w:marLeft w:val="0"/>
      <w:marRight w:val="0"/>
      <w:marTop w:val="0"/>
      <w:marBottom w:val="0"/>
      <w:divBdr>
        <w:top w:val="none" w:sz="0" w:space="0" w:color="auto"/>
        <w:left w:val="none" w:sz="0" w:space="0" w:color="auto"/>
        <w:bottom w:val="none" w:sz="0" w:space="0" w:color="auto"/>
        <w:right w:val="none" w:sz="0" w:space="0" w:color="auto"/>
      </w:divBdr>
      <w:divsChild>
        <w:div w:id="778838423">
          <w:marLeft w:val="0"/>
          <w:marRight w:val="0"/>
          <w:marTop w:val="0"/>
          <w:marBottom w:val="0"/>
          <w:divBdr>
            <w:top w:val="none" w:sz="0" w:space="0" w:color="auto"/>
            <w:left w:val="none" w:sz="0" w:space="0" w:color="auto"/>
            <w:bottom w:val="none" w:sz="0" w:space="0" w:color="auto"/>
            <w:right w:val="none" w:sz="0" w:space="0" w:color="auto"/>
          </w:divBdr>
        </w:div>
        <w:div w:id="790438427">
          <w:marLeft w:val="0"/>
          <w:marRight w:val="0"/>
          <w:marTop w:val="0"/>
          <w:marBottom w:val="0"/>
          <w:divBdr>
            <w:top w:val="none" w:sz="0" w:space="0" w:color="auto"/>
            <w:left w:val="none" w:sz="0" w:space="0" w:color="auto"/>
            <w:bottom w:val="none" w:sz="0" w:space="0" w:color="auto"/>
            <w:right w:val="none" w:sz="0" w:space="0" w:color="auto"/>
          </w:divBdr>
        </w:div>
        <w:div w:id="1885167607">
          <w:marLeft w:val="0"/>
          <w:marRight w:val="0"/>
          <w:marTop w:val="0"/>
          <w:marBottom w:val="0"/>
          <w:divBdr>
            <w:top w:val="none" w:sz="0" w:space="0" w:color="auto"/>
            <w:left w:val="none" w:sz="0" w:space="0" w:color="auto"/>
            <w:bottom w:val="none" w:sz="0" w:space="0" w:color="auto"/>
            <w:right w:val="none" w:sz="0" w:space="0" w:color="auto"/>
          </w:divBdr>
        </w:div>
        <w:div w:id="1014379943">
          <w:marLeft w:val="0"/>
          <w:marRight w:val="0"/>
          <w:marTop w:val="0"/>
          <w:marBottom w:val="0"/>
          <w:divBdr>
            <w:top w:val="none" w:sz="0" w:space="0" w:color="auto"/>
            <w:left w:val="none" w:sz="0" w:space="0" w:color="auto"/>
            <w:bottom w:val="none" w:sz="0" w:space="0" w:color="auto"/>
            <w:right w:val="none" w:sz="0" w:space="0" w:color="auto"/>
          </w:divBdr>
        </w:div>
        <w:div w:id="1744375972">
          <w:marLeft w:val="0"/>
          <w:marRight w:val="0"/>
          <w:marTop w:val="0"/>
          <w:marBottom w:val="0"/>
          <w:divBdr>
            <w:top w:val="none" w:sz="0" w:space="0" w:color="auto"/>
            <w:left w:val="none" w:sz="0" w:space="0" w:color="auto"/>
            <w:bottom w:val="none" w:sz="0" w:space="0" w:color="auto"/>
            <w:right w:val="none" w:sz="0" w:space="0" w:color="auto"/>
          </w:divBdr>
        </w:div>
        <w:div w:id="1985236198">
          <w:marLeft w:val="0"/>
          <w:marRight w:val="0"/>
          <w:marTop w:val="0"/>
          <w:marBottom w:val="0"/>
          <w:divBdr>
            <w:top w:val="none" w:sz="0" w:space="0" w:color="auto"/>
            <w:left w:val="none" w:sz="0" w:space="0" w:color="auto"/>
            <w:bottom w:val="none" w:sz="0" w:space="0" w:color="auto"/>
            <w:right w:val="none" w:sz="0" w:space="0" w:color="auto"/>
          </w:divBdr>
        </w:div>
      </w:divsChild>
    </w:div>
    <w:div w:id="1332563750">
      <w:bodyDiv w:val="1"/>
      <w:marLeft w:val="0"/>
      <w:marRight w:val="0"/>
      <w:marTop w:val="0"/>
      <w:marBottom w:val="0"/>
      <w:divBdr>
        <w:top w:val="none" w:sz="0" w:space="0" w:color="auto"/>
        <w:left w:val="none" w:sz="0" w:space="0" w:color="auto"/>
        <w:bottom w:val="none" w:sz="0" w:space="0" w:color="auto"/>
        <w:right w:val="none" w:sz="0" w:space="0" w:color="auto"/>
      </w:divBdr>
      <w:divsChild>
        <w:div w:id="563030257">
          <w:marLeft w:val="0"/>
          <w:marRight w:val="0"/>
          <w:marTop w:val="0"/>
          <w:marBottom w:val="0"/>
          <w:divBdr>
            <w:top w:val="none" w:sz="0" w:space="0" w:color="auto"/>
            <w:left w:val="none" w:sz="0" w:space="0" w:color="auto"/>
            <w:bottom w:val="none" w:sz="0" w:space="0" w:color="auto"/>
            <w:right w:val="none" w:sz="0" w:space="0" w:color="auto"/>
          </w:divBdr>
        </w:div>
        <w:div w:id="855578220">
          <w:marLeft w:val="0"/>
          <w:marRight w:val="0"/>
          <w:marTop w:val="0"/>
          <w:marBottom w:val="0"/>
          <w:divBdr>
            <w:top w:val="none" w:sz="0" w:space="0" w:color="auto"/>
            <w:left w:val="none" w:sz="0" w:space="0" w:color="auto"/>
            <w:bottom w:val="none" w:sz="0" w:space="0" w:color="auto"/>
            <w:right w:val="none" w:sz="0" w:space="0" w:color="auto"/>
          </w:divBdr>
        </w:div>
        <w:div w:id="682973371">
          <w:marLeft w:val="0"/>
          <w:marRight w:val="0"/>
          <w:marTop w:val="0"/>
          <w:marBottom w:val="0"/>
          <w:divBdr>
            <w:top w:val="none" w:sz="0" w:space="0" w:color="auto"/>
            <w:left w:val="none" w:sz="0" w:space="0" w:color="auto"/>
            <w:bottom w:val="none" w:sz="0" w:space="0" w:color="auto"/>
            <w:right w:val="none" w:sz="0" w:space="0" w:color="auto"/>
          </w:divBdr>
        </w:div>
        <w:div w:id="707145383">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B0656-D51D-489F-97D1-FFE8896A6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4</Pages>
  <Words>626</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cmdditsup</cp:lastModifiedBy>
  <cp:revision>11</cp:revision>
  <dcterms:created xsi:type="dcterms:W3CDTF">2018-11-15T00:03:00Z</dcterms:created>
  <dcterms:modified xsi:type="dcterms:W3CDTF">2018-11-15T09:17:00Z</dcterms:modified>
</cp:coreProperties>
</file>