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EEEDD" w14:textId="77777777" w:rsidR="00A851DA" w:rsidRPr="00430B03" w:rsidRDefault="00607874" w:rsidP="00A851DA">
      <w:pPr>
        <w:pStyle w:val="Default"/>
        <w:rPr>
          <w:rFonts w:ascii="Arial" w:hAnsi="Arial" w:cs="Arial"/>
          <w:color w:val="auto"/>
          <w:sz w:val="22"/>
          <w:szCs w:val="22"/>
        </w:rPr>
      </w:pPr>
      <w:r w:rsidRPr="00430B03">
        <w:rPr>
          <w:rFonts w:ascii="Arial" w:hAnsi="Arial" w:cs="Arial"/>
          <w:noProof/>
          <w:color w:val="auto"/>
          <w:sz w:val="22"/>
          <w:szCs w:val="22"/>
          <w:lang w:val="en-GB" w:eastAsia="en-GB"/>
        </w:rPr>
        <w:drawing>
          <wp:anchor distT="0" distB="0" distL="114300" distR="114300" simplePos="0" relativeHeight="251657216" behindDoc="0" locked="0" layoutInCell="1" allowOverlap="1" wp14:anchorId="1A6B919A" wp14:editId="2BBD76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30B03">
        <w:rPr>
          <w:rFonts w:ascii="Arial" w:hAnsi="Arial" w:cs="Arial"/>
          <w:color w:val="auto"/>
          <w:sz w:val="22"/>
          <w:szCs w:val="22"/>
        </w:rPr>
        <w:t xml:space="preserve">                                                             </w:t>
      </w:r>
      <w:r w:rsidR="00405895" w:rsidRPr="00430B03">
        <w:rPr>
          <w:rFonts w:ascii="Arial" w:hAnsi="Arial" w:cs="Arial"/>
          <w:color w:val="auto"/>
          <w:sz w:val="22"/>
          <w:szCs w:val="22"/>
        </w:rPr>
        <w:t xml:space="preserve">     </w:t>
      </w:r>
    </w:p>
    <w:p w14:paraId="0A4E4751" w14:textId="0BBDD4F4" w:rsidR="00607874" w:rsidRPr="00430B03" w:rsidRDefault="001E4B9B" w:rsidP="00A851DA">
      <w:pPr>
        <w:rPr>
          <w:rFonts w:ascii="Arial" w:hAnsi="Arial" w:cs="Arial"/>
          <w:lang w:val="en-US"/>
        </w:rPr>
      </w:pPr>
      <w:r w:rsidRPr="00430B03">
        <w:rPr>
          <w:rFonts w:ascii="Arial" w:hAnsi="Arial" w:cs="Arial"/>
          <w:noProof/>
          <w:lang w:val="en-US" w:eastAsia="zh-TW"/>
        </w:rPr>
        <mc:AlternateContent>
          <mc:Choice Requires="wps">
            <w:drawing>
              <wp:anchor distT="0" distB="0" distL="114300" distR="114300" simplePos="0" relativeHeight="251659264" behindDoc="0" locked="0" layoutInCell="1" allowOverlap="1" wp14:anchorId="51E8D9A4" wp14:editId="63FA1328">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EBE37" w14:textId="77777777" w:rsidR="00F22D3F" w:rsidRDefault="00F22D3F" w:rsidP="00405895">
                            <w:pPr>
                              <w:jc w:val="center"/>
                              <w:rPr>
                                <w:b/>
                                <w:bCs/>
                                <w:color w:val="002060"/>
                                <w:sz w:val="44"/>
                                <w:szCs w:val="40"/>
                              </w:rPr>
                            </w:pPr>
                            <w:r>
                              <w:rPr>
                                <w:sz w:val="24"/>
                              </w:rPr>
                              <w:t xml:space="preserve">   </w:t>
                            </w:r>
                            <w:r>
                              <w:rPr>
                                <w:b/>
                                <w:bCs/>
                                <w:color w:val="002060"/>
                                <w:sz w:val="44"/>
                                <w:szCs w:val="40"/>
                              </w:rPr>
                              <w:t>Assignment Cover Sheet</w:t>
                            </w:r>
                          </w:p>
                          <w:p w14:paraId="004424B8" w14:textId="77777777" w:rsidR="00F22D3F" w:rsidRDefault="00F22D3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E8D9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EBE37" w14:textId="77777777" w:rsidR="00F22D3F" w:rsidRDefault="00F22D3F" w:rsidP="00405895">
                      <w:pPr>
                        <w:jc w:val="center"/>
                        <w:rPr>
                          <w:b/>
                          <w:bCs/>
                          <w:color w:val="002060"/>
                          <w:sz w:val="44"/>
                          <w:szCs w:val="40"/>
                        </w:rPr>
                      </w:pPr>
                      <w:r>
                        <w:rPr>
                          <w:sz w:val="24"/>
                        </w:rPr>
                        <w:t xml:space="preserve">   </w:t>
                      </w:r>
                      <w:r>
                        <w:rPr>
                          <w:b/>
                          <w:bCs/>
                          <w:color w:val="002060"/>
                          <w:sz w:val="44"/>
                          <w:szCs w:val="40"/>
                        </w:rPr>
                        <w:t>Assignment Cover Sheet</w:t>
                      </w:r>
                    </w:p>
                    <w:p w14:paraId="004424B8" w14:textId="77777777" w:rsidR="00F22D3F" w:rsidRDefault="00F22D3F"/>
                  </w:txbxContent>
                </v:textbox>
              </v:shape>
            </w:pict>
          </mc:Fallback>
        </mc:AlternateContent>
      </w:r>
    </w:p>
    <w:p w14:paraId="78129649" w14:textId="77777777" w:rsidR="00607874" w:rsidRPr="00430B03" w:rsidRDefault="00607874" w:rsidP="00A851DA">
      <w:pPr>
        <w:rPr>
          <w:rFonts w:ascii="Arial" w:hAnsi="Arial" w:cs="Arial"/>
          <w:lang w:val="en-US"/>
        </w:rPr>
      </w:pPr>
    </w:p>
    <w:p w14:paraId="7C1C60A2" w14:textId="77777777" w:rsidR="00607874" w:rsidRPr="00430B03" w:rsidRDefault="00607874" w:rsidP="00A851DA">
      <w:pPr>
        <w:rPr>
          <w:rFonts w:ascii="Arial" w:hAnsi="Arial" w:cs="Arial"/>
          <w:lang w:val="en-US"/>
        </w:rPr>
      </w:pPr>
    </w:p>
    <w:p w14:paraId="67B41944" w14:textId="77777777" w:rsidR="00607874" w:rsidRPr="00430B03"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7"/>
        <w:gridCol w:w="6489"/>
      </w:tblGrid>
      <w:tr w:rsidR="00065E70" w:rsidRPr="00430B03" w14:paraId="032BB3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3A2DA2" w14:textId="77777777" w:rsidR="00A851DA" w:rsidRPr="00430B03" w:rsidRDefault="00A851DA">
            <w:pPr>
              <w:rPr>
                <w:rFonts w:ascii="Arial" w:hAnsi="Arial" w:cs="Arial"/>
                <w:b/>
              </w:rPr>
            </w:pPr>
            <w:r w:rsidRPr="00430B03">
              <w:rPr>
                <w:rFonts w:ascii="Arial" w:hAnsi="Arial" w:cs="Arial"/>
                <w: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F550DA" w14:textId="77777777" w:rsidR="00A851DA" w:rsidRPr="00430B03" w:rsidRDefault="004656F1">
            <w:pPr>
              <w:pStyle w:val="Default"/>
              <w:rPr>
                <w:rFonts w:ascii="Arial" w:hAnsi="Arial" w:cs="Arial"/>
                <w:color w:val="auto"/>
                <w:sz w:val="22"/>
                <w:szCs w:val="22"/>
              </w:rPr>
            </w:pPr>
            <w:r w:rsidRPr="00430B03">
              <w:rPr>
                <w:rFonts w:ascii="Arial" w:hAnsi="Arial" w:cs="Arial"/>
                <w:color w:val="auto"/>
                <w:sz w:val="22"/>
                <w:szCs w:val="22"/>
              </w:rPr>
              <w:t xml:space="preserve">Bishnu Gurung </w:t>
            </w:r>
          </w:p>
        </w:tc>
      </w:tr>
      <w:tr w:rsidR="00065E70" w:rsidRPr="00430B03" w14:paraId="2E5972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06E70" w14:textId="77777777" w:rsidR="00A851DA" w:rsidRPr="00430B03" w:rsidRDefault="00A851DA">
            <w:pPr>
              <w:rPr>
                <w:rFonts w:ascii="Arial" w:hAnsi="Arial" w:cs="Arial"/>
                <w:b/>
              </w:rPr>
            </w:pPr>
            <w:r w:rsidRPr="00430B03">
              <w:rPr>
                <w:rFonts w:ascii="Arial" w:hAnsi="Arial" w:cs="Arial"/>
                <w:b/>
              </w:rPr>
              <w:t>Student Number:</w:t>
            </w:r>
          </w:p>
        </w:tc>
        <w:tc>
          <w:tcPr>
            <w:tcW w:w="6676" w:type="dxa"/>
            <w:tcBorders>
              <w:top w:val="single" w:sz="4" w:space="0" w:color="auto"/>
              <w:left w:val="single" w:sz="4" w:space="0" w:color="auto"/>
              <w:bottom w:val="single" w:sz="4" w:space="0" w:color="auto"/>
              <w:right w:val="single" w:sz="4" w:space="0" w:color="auto"/>
            </w:tcBorders>
          </w:tcPr>
          <w:p w14:paraId="45E99DD9" w14:textId="3751B241" w:rsidR="00A851DA" w:rsidRPr="00430B03" w:rsidRDefault="00E7456A">
            <w:pPr>
              <w:pStyle w:val="Default"/>
              <w:rPr>
                <w:rFonts w:ascii="Arial" w:hAnsi="Arial" w:cs="Arial"/>
                <w:color w:val="auto"/>
                <w:sz w:val="22"/>
                <w:szCs w:val="22"/>
              </w:rPr>
            </w:pPr>
            <w:r w:rsidRPr="00430B03">
              <w:rPr>
                <w:rFonts w:ascii="Arial" w:hAnsi="Arial" w:cs="Arial"/>
                <w:color w:val="auto"/>
                <w:sz w:val="22"/>
                <w:szCs w:val="22"/>
              </w:rPr>
              <w:t>25129</w:t>
            </w:r>
          </w:p>
        </w:tc>
      </w:tr>
      <w:tr w:rsidR="00065E70" w:rsidRPr="00430B03" w14:paraId="77E80F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BD068" w14:textId="77777777" w:rsidR="00A851DA" w:rsidRPr="00430B03" w:rsidRDefault="00A851DA">
            <w:pPr>
              <w:rPr>
                <w:rFonts w:ascii="Arial" w:hAnsi="Arial" w:cs="Arial"/>
                <w:b/>
              </w:rPr>
            </w:pPr>
            <w:r w:rsidRPr="00430B03">
              <w:rPr>
                <w:rFonts w:ascii="Arial" w:hAnsi="Arial" w:cs="Arial"/>
                <w:b/>
              </w:rPr>
              <w:t>Course:</w:t>
            </w:r>
          </w:p>
        </w:tc>
        <w:tc>
          <w:tcPr>
            <w:tcW w:w="6676" w:type="dxa"/>
            <w:tcBorders>
              <w:top w:val="single" w:sz="4" w:space="0" w:color="auto"/>
              <w:left w:val="single" w:sz="4" w:space="0" w:color="auto"/>
              <w:bottom w:val="single" w:sz="4" w:space="0" w:color="auto"/>
              <w:right w:val="single" w:sz="4" w:space="0" w:color="auto"/>
            </w:tcBorders>
            <w:hideMark/>
          </w:tcPr>
          <w:p w14:paraId="66C6E911" w14:textId="7E1DA784" w:rsidR="00A851DA" w:rsidRPr="00430B03" w:rsidRDefault="00CA5646">
            <w:pPr>
              <w:pStyle w:val="Default"/>
              <w:rPr>
                <w:rFonts w:ascii="Arial" w:hAnsi="Arial" w:cs="Arial"/>
                <w:color w:val="auto"/>
                <w:sz w:val="22"/>
                <w:szCs w:val="22"/>
              </w:rPr>
            </w:pPr>
            <w:r w:rsidRPr="00430B03">
              <w:rPr>
                <w:rFonts w:ascii="Arial" w:hAnsi="Arial" w:cs="Arial"/>
                <w:color w:val="auto"/>
                <w:sz w:val="22"/>
                <w:szCs w:val="22"/>
                <w:shd w:val="clear" w:color="auto" w:fill="FFFFFF"/>
              </w:rPr>
              <w:t>Advanced Diploma Project Management Level 5</w:t>
            </w:r>
          </w:p>
        </w:tc>
      </w:tr>
      <w:tr w:rsidR="00065E70" w:rsidRPr="00430B03" w14:paraId="79E6BE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A222A0" w14:textId="77777777" w:rsidR="00A851DA" w:rsidRPr="00430B03" w:rsidRDefault="00A851DA">
            <w:pPr>
              <w:rPr>
                <w:rFonts w:ascii="Arial" w:hAnsi="Arial" w:cs="Arial"/>
                <w:b/>
              </w:rPr>
            </w:pPr>
            <w:r w:rsidRPr="00430B03">
              <w:rPr>
                <w:rFonts w:ascii="Arial" w:hAnsi="Arial" w:cs="Arial"/>
                <w: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31724AD" w14:textId="5264DC8E" w:rsidR="00A851DA" w:rsidRPr="00430B03" w:rsidRDefault="00D5413D">
            <w:pPr>
              <w:rPr>
                <w:rFonts w:ascii="Arial" w:hAnsi="Arial" w:cs="Arial"/>
              </w:rPr>
            </w:pPr>
            <w:r w:rsidRPr="00430B03">
              <w:rPr>
                <w:rFonts w:ascii="Arial" w:hAnsi="Arial" w:cs="Arial"/>
              </w:rPr>
              <w:t>1</w:t>
            </w:r>
            <w:r w:rsidR="00F732DA" w:rsidRPr="00430B03">
              <w:rPr>
                <w:rFonts w:ascii="Arial" w:hAnsi="Arial" w:cs="Arial"/>
              </w:rPr>
              <w:t>2</w:t>
            </w:r>
          </w:p>
        </w:tc>
      </w:tr>
    </w:tbl>
    <w:p w14:paraId="2424B45E" w14:textId="77777777" w:rsidR="00CC2FB3" w:rsidRPr="00430B03" w:rsidRDefault="00CC2FB3" w:rsidP="00A851DA">
      <w:pPr>
        <w:rPr>
          <w:rFonts w:ascii="Arial" w:hAnsi="Arial" w:cs="Arial"/>
          <w:b/>
          <w:lang w:val="en-US"/>
        </w:rPr>
      </w:pPr>
    </w:p>
    <w:p w14:paraId="2F28405C" w14:textId="77777777" w:rsidR="00443E6F" w:rsidRPr="00430B03" w:rsidRDefault="00527C11" w:rsidP="00A851DA">
      <w:pPr>
        <w:rPr>
          <w:rFonts w:ascii="Arial" w:hAnsi="Arial" w:cs="Arial"/>
          <w:b/>
          <w:lang w:val="en-US"/>
        </w:rPr>
      </w:pPr>
      <w:r w:rsidRPr="00430B03">
        <w:rPr>
          <w:rFonts w:ascii="Arial" w:hAnsi="Arial" w:cs="Arial"/>
          <w:b/>
          <w:lang w:val="en-US"/>
        </w:rPr>
        <w:t>Marking Criteria:</w:t>
      </w:r>
    </w:p>
    <w:p w14:paraId="3639C477" w14:textId="77777777" w:rsidR="00443E6F" w:rsidRPr="00430B03" w:rsidRDefault="00527C11" w:rsidP="00A851DA">
      <w:pPr>
        <w:rPr>
          <w:rFonts w:ascii="Arial" w:hAnsi="Arial" w:cs="Arial"/>
          <w:lang w:val="en-US"/>
        </w:rPr>
      </w:pPr>
      <w:r w:rsidRPr="00430B03">
        <w:rPr>
          <w:rFonts w:ascii="Arial" w:hAnsi="Arial" w:cs="Arial"/>
          <w:b/>
          <w:lang w:val="en-US"/>
        </w:rPr>
        <w:t xml:space="preserve"> </w:t>
      </w:r>
      <w:r w:rsidRPr="00430B03">
        <w:rPr>
          <w:rFonts w:ascii="Arial" w:hAnsi="Arial" w:cs="Arial"/>
          <w:lang w:val="en-US"/>
        </w:rPr>
        <w:t>We expect the learner</w:t>
      </w:r>
      <w:r w:rsidR="00443E6F" w:rsidRPr="00430B03">
        <w:rPr>
          <w:rFonts w:ascii="Arial" w:hAnsi="Arial" w:cs="Arial"/>
          <w:lang w:val="en-US"/>
        </w:rPr>
        <w:t>s</w:t>
      </w:r>
      <w:r w:rsidRPr="00430B03">
        <w:rPr>
          <w:rFonts w:ascii="Arial" w:hAnsi="Arial" w:cs="Arial"/>
          <w:lang w:val="en-US"/>
        </w:rPr>
        <w:t xml:space="preserve"> to write minimum one well expressed point in</w:t>
      </w:r>
      <w:r w:rsidR="00443E6F" w:rsidRPr="00430B03">
        <w:rPr>
          <w:rFonts w:ascii="Arial" w:hAnsi="Arial" w:cs="Arial"/>
          <w:lang w:val="en-US"/>
        </w:rPr>
        <w:t xml:space="preserve"> </w:t>
      </w:r>
      <w:r w:rsidRPr="00430B03">
        <w:rPr>
          <w:rFonts w:ascii="Arial" w:hAnsi="Arial" w:cs="Arial"/>
          <w:lang w:val="en-US"/>
        </w:rPr>
        <w:t>three lines</w:t>
      </w:r>
      <w:r w:rsidR="00443E6F" w:rsidRPr="00430B03">
        <w:rPr>
          <w:rFonts w:ascii="Arial" w:hAnsi="Arial" w:cs="Arial"/>
          <w:lang w:val="en-US"/>
        </w:rPr>
        <w:t xml:space="preserve"> against each allocated mark. This means one need</w:t>
      </w:r>
      <w:r w:rsidR="009E41F4" w:rsidRPr="00430B03">
        <w:rPr>
          <w:rFonts w:ascii="Arial" w:hAnsi="Arial" w:cs="Arial"/>
          <w:lang w:val="en-US"/>
        </w:rPr>
        <w:t>s</w:t>
      </w:r>
      <w:r w:rsidR="00443E6F" w:rsidRPr="00430B03">
        <w:rPr>
          <w:rFonts w:ascii="Arial" w:hAnsi="Arial" w:cs="Arial"/>
          <w:lang w:val="en-US"/>
        </w:rPr>
        <w:t xml:space="preserve"> to write 15 lines with </w:t>
      </w:r>
      <w:r w:rsidR="00402786" w:rsidRPr="00430B03">
        <w:rPr>
          <w:rFonts w:ascii="Arial" w:hAnsi="Arial" w:cs="Arial"/>
          <w:lang w:val="en-US"/>
        </w:rPr>
        <w:t>5 well expressed</w:t>
      </w:r>
      <w:r w:rsidR="00443E6F" w:rsidRPr="00430B03">
        <w:rPr>
          <w:rFonts w:ascii="Arial" w:hAnsi="Arial" w:cs="Arial"/>
          <w:lang w:val="en-US"/>
        </w:rPr>
        <w:t xml:space="preserve"> points to get high grades for a 5 marks question.</w:t>
      </w:r>
    </w:p>
    <w:p w14:paraId="6132E82A" w14:textId="77777777" w:rsidR="00527C11" w:rsidRPr="00430B03" w:rsidRDefault="00687EE8" w:rsidP="00A851DA">
      <w:pPr>
        <w:rPr>
          <w:rFonts w:ascii="Arial" w:hAnsi="Arial" w:cs="Arial"/>
          <w:lang w:val="en-US"/>
        </w:rPr>
      </w:pPr>
      <w:r w:rsidRPr="00430B03">
        <w:rPr>
          <w:rFonts w:ascii="Arial" w:hAnsi="Arial" w:cs="Arial"/>
          <w:lang w:val="en-US"/>
        </w:rPr>
        <w:t xml:space="preserve">For high grades use </w:t>
      </w:r>
      <w:r w:rsidR="00527C11" w:rsidRPr="00430B03">
        <w:rPr>
          <w:rFonts w:ascii="Arial" w:hAnsi="Arial" w:cs="Arial"/>
          <w:lang w:val="en-US"/>
        </w:rPr>
        <w:t xml:space="preserve">examples and illustrations </w:t>
      </w:r>
      <w:r w:rsidR="00443E6F" w:rsidRPr="00430B03">
        <w:rPr>
          <w:rFonts w:ascii="Arial" w:hAnsi="Arial" w:cs="Arial"/>
          <w:lang w:val="en-US"/>
        </w:rPr>
        <w:t>where appropriate</w:t>
      </w:r>
      <w:r w:rsidRPr="00430B03">
        <w:rPr>
          <w:rFonts w:ascii="Arial" w:hAnsi="Arial" w:cs="Arial"/>
          <w:lang w:val="en-US"/>
        </w:rPr>
        <w:t>.</w:t>
      </w:r>
      <w:r w:rsidR="00443E6F" w:rsidRPr="00430B03">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323D6C" w:rsidRPr="00430B03" w14:paraId="797A4F6A" w14:textId="77777777" w:rsidTr="00C90FC9">
        <w:tc>
          <w:tcPr>
            <w:tcW w:w="9016" w:type="dxa"/>
          </w:tcPr>
          <w:p w14:paraId="3B22FF8B" w14:textId="77777777" w:rsidR="00F732DA" w:rsidRPr="00430B03" w:rsidRDefault="00F732DA" w:rsidP="00F732DA">
            <w:pPr>
              <w:autoSpaceDE w:val="0"/>
              <w:autoSpaceDN w:val="0"/>
              <w:adjustRightInd w:val="0"/>
              <w:rPr>
                <w:rFonts w:ascii="Arial" w:hAnsi="Arial" w:cs="Arial"/>
                <w:b/>
                <w:bCs/>
                <w:color w:val="C00000"/>
              </w:rPr>
            </w:pPr>
            <w:r w:rsidRPr="00430B03">
              <w:rPr>
                <w:rFonts w:ascii="Arial" w:hAnsi="Arial" w:cs="Arial"/>
                <w:b/>
                <w:bCs/>
                <w:color w:val="C00000"/>
              </w:rPr>
              <w:t>Global Project Management</w:t>
            </w:r>
          </w:p>
          <w:p w14:paraId="48B241AD" w14:textId="77777777" w:rsidR="00F732DA" w:rsidRPr="00430B03" w:rsidRDefault="00F732DA" w:rsidP="00F732DA">
            <w:pPr>
              <w:autoSpaceDE w:val="0"/>
              <w:autoSpaceDN w:val="0"/>
              <w:adjustRightInd w:val="0"/>
              <w:rPr>
                <w:rFonts w:ascii="Arial" w:hAnsi="Arial" w:cs="Arial"/>
                <w:b/>
                <w:bCs/>
                <w:color w:val="FFFFFF"/>
              </w:rPr>
            </w:pPr>
            <w:r w:rsidRPr="00430B03">
              <w:rPr>
                <w:rFonts w:ascii="Arial" w:hAnsi="Arial" w:cs="Arial"/>
                <w:b/>
                <w:bCs/>
                <w:color w:val="FFFFFF"/>
              </w:rPr>
              <w:t>ASSESSMENT # 12 Total Marks: 30</w:t>
            </w:r>
          </w:p>
          <w:p w14:paraId="798E5CF1" w14:textId="1292C410" w:rsidR="00F732DA" w:rsidRPr="00430B03" w:rsidRDefault="00F732DA" w:rsidP="00F732DA">
            <w:pPr>
              <w:autoSpaceDE w:val="0"/>
              <w:autoSpaceDN w:val="0"/>
              <w:adjustRightInd w:val="0"/>
              <w:rPr>
                <w:rFonts w:ascii="Arial" w:hAnsi="Arial" w:cs="Arial"/>
                <w:color w:val="000000"/>
              </w:rPr>
            </w:pPr>
            <w:r w:rsidRPr="00430B03">
              <w:rPr>
                <w:rFonts w:ascii="Arial" w:hAnsi="Arial" w:cs="Arial"/>
                <w:b/>
                <w:bCs/>
                <w:color w:val="C00000"/>
              </w:rPr>
              <w:t xml:space="preserve">1. </w:t>
            </w:r>
            <w:r w:rsidRPr="00430B03">
              <w:rPr>
                <w:rFonts w:ascii="Arial" w:hAnsi="Arial" w:cs="Arial"/>
                <w:color w:val="000000"/>
              </w:rPr>
              <w:t>Give short answers to the following questions: (14)</w:t>
            </w:r>
          </w:p>
          <w:p w14:paraId="23784652" w14:textId="77777777" w:rsidR="00F732DA" w:rsidRPr="00430B03" w:rsidRDefault="00F732DA" w:rsidP="00F732DA">
            <w:pPr>
              <w:autoSpaceDE w:val="0"/>
              <w:autoSpaceDN w:val="0"/>
              <w:adjustRightInd w:val="0"/>
              <w:rPr>
                <w:rFonts w:ascii="Arial" w:hAnsi="Arial" w:cs="Arial"/>
                <w:color w:val="000000"/>
              </w:rPr>
            </w:pPr>
          </w:p>
          <w:p w14:paraId="6590743F" w14:textId="582E8D95" w:rsidR="00F732DA" w:rsidRPr="00430B03" w:rsidRDefault="00F732DA" w:rsidP="00F732DA">
            <w:pPr>
              <w:autoSpaceDE w:val="0"/>
              <w:autoSpaceDN w:val="0"/>
              <w:adjustRightInd w:val="0"/>
              <w:rPr>
                <w:rFonts w:ascii="Arial" w:hAnsi="Arial" w:cs="Arial"/>
                <w:color w:val="000000"/>
              </w:rPr>
            </w:pPr>
            <w:proofErr w:type="spellStart"/>
            <w:r w:rsidRPr="00430B03">
              <w:rPr>
                <w:rFonts w:ascii="Arial" w:hAnsi="Arial" w:cs="Arial"/>
                <w:color w:val="000000"/>
              </w:rPr>
              <w:t>i</w:t>
            </w:r>
            <w:proofErr w:type="spellEnd"/>
            <w:r w:rsidRPr="00430B03">
              <w:rPr>
                <w:rFonts w:ascii="Arial" w:hAnsi="Arial" w:cs="Arial"/>
                <w:color w:val="000000"/>
              </w:rPr>
              <w:t>. What is the difference between a traditional project and an international project?</w:t>
            </w:r>
          </w:p>
          <w:p w14:paraId="0CFA6626" w14:textId="7D2D6B2F" w:rsidR="00F732DA" w:rsidRPr="00430B03" w:rsidRDefault="00F732DA" w:rsidP="00F732DA">
            <w:pPr>
              <w:autoSpaceDE w:val="0"/>
              <w:autoSpaceDN w:val="0"/>
              <w:adjustRightInd w:val="0"/>
              <w:rPr>
                <w:rFonts w:ascii="Arial" w:hAnsi="Arial" w:cs="Arial"/>
                <w:color w:val="000000"/>
              </w:rPr>
            </w:pPr>
          </w:p>
          <w:p w14:paraId="5275F0CB" w14:textId="6A8EBA79"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 xml:space="preserve">Ans. </w:t>
            </w:r>
            <w:r w:rsidR="00854AD9" w:rsidRPr="00430B03">
              <w:rPr>
                <w:rFonts w:ascii="Arial" w:hAnsi="Arial" w:cs="Arial"/>
                <w:color w:val="000000"/>
              </w:rPr>
              <w:t xml:space="preserve">In Traditional project a large majority of the team members work in a single location for the same organization where as in an international project team member are working in many </w:t>
            </w:r>
            <w:r w:rsidR="004B5E03" w:rsidRPr="00430B03">
              <w:rPr>
                <w:rFonts w:ascii="Arial" w:hAnsi="Arial" w:cs="Arial"/>
                <w:color w:val="000000"/>
              </w:rPr>
              <w:t>locations</w:t>
            </w:r>
            <w:r w:rsidR="00854AD9" w:rsidRPr="00430B03">
              <w:rPr>
                <w:rFonts w:ascii="Arial" w:hAnsi="Arial" w:cs="Arial"/>
                <w:color w:val="000000"/>
              </w:rPr>
              <w:t>.</w:t>
            </w:r>
          </w:p>
          <w:p w14:paraId="7BE592D8" w14:textId="77777777" w:rsidR="00F732DA" w:rsidRPr="00430B03" w:rsidRDefault="00F732DA" w:rsidP="00F732DA">
            <w:pPr>
              <w:autoSpaceDE w:val="0"/>
              <w:autoSpaceDN w:val="0"/>
              <w:adjustRightInd w:val="0"/>
              <w:rPr>
                <w:rFonts w:ascii="Arial" w:hAnsi="Arial" w:cs="Arial"/>
                <w:color w:val="000000"/>
              </w:rPr>
            </w:pPr>
          </w:p>
          <w:p w14:paraId="71C887E6" w14:textId="313F7556"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ii. What is a virtual project?</w:t>
            </w:r>
          </w:p>
          <w:p w14:paraId="6A852A4C" w14:textId="11B49F72" w:rsidR="00F732DA" w:rsidRPr="00430B03" w:rsidRDefault="00F732DA" w:rsidP="00F732DA">
            <w:pPr>
              <w:autoSpaceDE w:val="0"/>
              <w:autoSpaceDN w:val="0"/>
              <w:adjustRightInd w:val="0"/>
              <w:rPr>
                <w:rFonts w:ascii="Arial" w:hAnsi="Arial" w:cs="Arial"/>
                <w:color w:val="000000"/>
              </w:rPr>
            </w:pPr>
          </w:p>
          <w:p w14:paraId="5955993A" w14:textId="77D89B77" w:rsidR="00F732DA" w:rsidRPr="00430B03" w:rsidRDefault="00F732DA" w:rsidP="00D70C2A">
            <w:pPr>
              <w:autoSpaceDE w:val="0"/>
              <w:autoSpaceDN w:val="0"/>
              <w:adjustRightInd w:val="0"/>
              <w:rPr>
                <w:rFonts w:ascii="Arial" w:hAnsi="Arial" w:cs="Arial"/>
                <w:color w:val="000000"/>
              </w:rPr>
            </w:pPr>
            <w:r w:rsidRPr="00430B03">
              <w:rPr>
                <w:rFonts w:ascii="Arial" w:hAnsi="Arial" w:cs="Arial"/>
                <w:b/>
                <w:color w:val="000000"/>
              </w:rPr>
              <w:t>Ans.</w:t>
            </w:r>
            <w:r w:rsidRPr="00430B03">
              <w:rPr>
                <w:rFonts w:ascii="Arial" w:hAnsi="Arial" w:cs="Arial"/>
                <w:color w:val="000000"/>
              </w:rPr>
              <w:t xml:space="preserve"> </w:t>
            </w:r>
            <w:r w:rsidR="00D70C2A" w:rsidRPr="00430B03">
              <w:rPr>
                <w:rFonts w:ascii="Arial" w:hAnsi="Arial" w:cs="Arial"/>
                <w:iCs/>
              </w:rPr>
              <w:t xml:space="preserve">Virtual projects </w:t>
            </w:r>
            <w:r w:rsidR="00D70C2A" w:rsidRPr="00430B03">
              <w:rPr>
                <w:rFonts w:ascii="Arial" w:hAnsi="Arial" w:cs="Arial"/>
              </w:rPr>
              <w:t>are composed of team members who are dispersed geographically and work in different organizations. While working on virtual projects, project managers may face specific challenges as they need to balance different company cultures, interests and working practices, since most communications occur over a distance. Collaboration between people of different countries, cultures and languages is required for international projects, sometimes with the added complexity of the locations being spread over various time zones.</w:t>
            </w:r>
          </w:p>
          <w:p w14:paraId="3B063F6C" w14:textId="77777777" w:rsidR="00F732DA" w:rsidRPr="00430B03" w:rsidRDefault="00F732DA" w:rsidP="00F732DA">
            <w:pPr>
              <w:autoSpaceDE w:val="0"/>
              <w:autoSpaceDN w:val="0"/>
              <w:adjustRightInd w:val="0"/>
              <w:rPr>
                <w:rFonts w:ascii="Arial" w:hAnsi="Arial" w:cs="Arial"/>
                <w:color w:val="000000"/>
              </w:rPr>
            </w:pPr>
          </w:p>
          <w:p w14:paraId="35127BCA" w14:textId="79BBE6D3"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iii. Briefly outline the challenges involved in managing international projects.</w:t>
            </w:r>
          </w:p>
          <w:p w14:paraId="38932FA1" w14:textId="0196FA73" w:rsidR="00F732DA" w:rsidRPr="00430B03" w:rsidRDefault="00F732DA" w:rsidP="00F732DA">
            <w:pPr>
              <w:autoSpaceDE w:val="0"/>
              <w:autoSpaceDN w:val="0"/>
              <w:adjustRightInd w:val="0"/>
              <w:rPr>
                <w:rFonts w:ascii="Arial" w:hAnsi="Arial" w:cs="Arial"/>
                <w:color w:val="000000"/>
              </w:rPr>
            </w:pPr>
          </w:p>
          <w:p w14:paraId="6638C601" w14:textId="2E32567D" w:rsidR="00F732DA" w:rsidRPr="00430B03" w:rsidRDefault="00F732DA" w:rsidP="00A92AE0">
            <w:pPr>
              <w:autoSpaceDE w:val="0"/>
              <w:autoSpaceDN w:val="0"/>
              <w:adjustRightInd w:val="0"/>
              <w:rPr>
                <w:rFonts w:ascii="Arial" w:hAnsi="Arial" w:cs="Arial"/>
              </w:rPr>
            </w:pPr>
            <w:r w:rsidRPr="00430B03">
              <w:rPr>
                <w:rFonts w:ascii="Arial" w:hAnsi="Arial" w:cs="Arial"/>
                <w:color w:val="000000"/>
              </w:rPr>
              <w:t xml:space="preserve">Ans. </w:t>
            </w:r>
            <w:r w:rsidR="00A92AE0" w:rsidRPr="00430B03">
              <w:rPr>
                <w:rFonts w:ascii="Arial" w:hAnsi="Arial" w:cs="Arial"/>
              </w:rPr>
              <w:t>The combined challenges of international, distributed and virtual</w:t>
            </w:r>
            <w:r w:rsidR="00804843" w:rsidRPr="00430B03">
              <w:rPr>
                <w:rFonts w:ascii="Arial" w:hAnsi="Arial" w:cs="Arial"/>
              </w:rPr>
              <w:t xml:space="preserve"> </w:t>
            </w:r>
            <w:r w:rsidR="00A92AE0" w:rsidRPr="00430B03">
              <w:rPr>
                <w:rFonts w:ascii="Arial" w:hAnsi="Arial" w:cs="Arial"/>
              </w:rPr>
              <w:t xml:space="preserve">projects, being mainly dedicated to </w:t>
            </w:r>
            <w:r w:rsidR="00A92AE0" w:rsidRPr="00430B03">
              <w:rPr>
                <w:rFonts w:ascii="Arial" w:hAnsi="Arial" w:cs="Arial"/>
                <w:i/>
                <w:iCs/>
              </w:rPr>
              <w:t xml:space="preserve">global projects, </w:t>
            </w:r>
            <w:r w:rsidR="00A92AE0" w:rsidRPr="00430B03">
              <w:rPr>
                <w:rFonts w:ascii="Arial" w:hAnsi="Arial" w:cs="Arial"/>
              </w:rPr>
              <w:t>which include people from different</w:t>
            </w:r>
            <w:r w:rsidR="00804843" w:rsidRPr="00430B03">
              <w:rPr>
                <w:rFonts w:ascii="Arial" w:hAnsi="Arial" w:cs="Arial"/>
              </w:rPr>
              <w:t xml:space="preserve"> </w:t>
            </w:r>
            <w:r w:rsidR="00A92AE0" w:rsidRPr="00430B03">
              <w:rPr>
                <w:rFonts w:ascii="Arial" w:hAnsi="Arial" w:cs="Arial"/>
              </w:rPr>
              <w:t xml:space="preserve">organizations working in various countries across the globe. There are </w:t>
            </w:r>
            <w:proofErr w:type="gramStart"/>
            <w:r w:rsidR="00A92AE0" w:rsidRPr="00430B03">
              <w:rPr>
                <w:rFonts w:ascii="Arial" w:hAnsi="Arial" w:cs="Arial"/>
              </w:rPr>
              <w:t>a number of</w:t>
            </w:r>
            <w:proofErr w:type="gramEnd"/>
            <w:r w:rsidR="00804843" w:rsidRPr="00430B03">
              <w:rPr>
                <w:rFonts w:ascii="Arial" w:hAnsi="Arial" w:cs="Arial"/>
              </w:rPr>
              <w:t xml:space="preserve"> </w:t>
            </w:r>
            <w:r w:rsidR="00A92AE0" w:rsidRPr="00430B03">
              <w:rPr>
                <w:rFonts w:ascii="Arial" w:hAnsi="Arial" w:cs="Arial"/>
              </w:rPr>
              <w:t>challenges involved in managing global projects. These are as follows:</w:t>
            </w:r>
          </w:p>
          <w:p w14:paraId="0469811E" w14:textId="77777777" w:rsidR="00804843" w:rsidRPr="00430B03" w:rsidRDefault="00804843" w:rsidP="00A92AE0">
            <w:pPr>
              <w:autoSpaceDE w:val="0"/>
              <w:autoSpaceDN w:val="0"/>
              <w:adjustRightInd w:val="0"/>
              <w:rPr>
                <w:rFonts w:ascii="Arial" w:hAnsi="Arial" w:cs="Arial"/>
              </w:rPr>
            </w:pPr>
          </w:p>
          <w:p w14:paraId="0FB61414" w14:textId="320B7789" w:rsidR="00A92AE0" w:rsidRPr="000C0804" w:rsidRDefault="00A92AE0" w:rsidP="000C0804">
            <w:pPr>
              <w:pStyle w:val="ListParagraph"/>
              <w:numPr>
                <w:ilvl w:val="0"/>
                <w:numId w:val="43"/>
              </w:numPr>
              <w:autoSpaceDE w:val="0"/>
              <w:autoSpaceDN w:val="0"/>
              <w:adjustRightInd w:val="0"/>
              <w:rPr>
                <w:rFonts w:ascii="Arial" w:hAnsi="Arial" w:cs="Arial"/>
                <w:bCs/>
              </w:rPr>
            </w:pPr>
            <w:r w:rsidRPr="000C0804">
              <w:rPr>
                <w:rFonts w:ascii="Arial" w:hAnsi="Arial" w:cs="Arial"/>
                <w:bCs/>
              </w:rPr>
              <w:t>Number of different organizations</w:t>
            </w:r>
          </w:p>
          <w:p w14:paraId="466611B8" w14:textId="31E0D021" w:rsidR="00A92AE0" w:rsidRPr="000C0804" w:rsidRDefault="00A92AE0" w:rsidP="000C0804">
            <w:pPr>
              <w:pStyle w:val="ListParagraph"/>
              <w:numPr>
                <w:ilvl w:val="0"/>
                <w:numId w:val="43"/>
              </w:numPr>
              <w:autoSpaceDE w:val="0"/>
              <w:autoSpaceDN w:val="0"/>
              <w:adjustRightInd w:val="0"/>
              <w:rPr>
                <w:rFonts w:ascii="Arial" w:hAnsi="Arial" w:cs="Arial"/>
                <w:bCs/>
              </w:rPr>
            </w:pPr>
            <w:r w:rsidRPr="000C0804">
              <w:rPr>
                <w:rFonts w:ascii="Arial" w:hAnsi="Arial" w:cs="Arial"/>
                <w:bCs/>
              </w:rPr>
              <w:t>Number of distant locations</w:t>
            </w:r>
          </w:p>
          <w:p w14:paraId="5537A61D" w14:textId="71EFD1F1" w:rsidR="00A92AE0" w:rsidRPr="000C0804" w:rsidRDefault="00A92AE0" w:rsidP="000C0804">
            <w:pPr>
              <w:pStyle w:val="ListParagraph"/>
              <w:numPr>
                <w:ilvl w:val="0"/>
                <w:numId w:val="43"/>
              </w:numPr>
              <w:autoSpaceDE w:val="0"/>
              <w:autoSpaceDN w:val="0"/>
              <w:adjustRightInd w:val="0"/>
              <w:rPr>
                <w:rFonts w:ascii="Arial" w:hAnsi="Arial" w:cs="Arial"/>
                <w:bCs/>
              </w:rPr>
            </w:pPr>
            <w:r w:rsidRPr="000C0804">
              <w:rPr>
                <w:rFonts w:ascii="Arial" w:hAnsi="Arial" w:cs="Arial"/>
                <w:bCs/>
              </w:rPr>
              <w:t>Country cultures</w:t>
            </w:r>
          </w:p>
          <w:p w14:paraId="59B27FB4" w14:textId="5E49347A" w:rsidR="00A92AE0" w:rsidRPr="000C0804" w:rsidRDefault="00A92AE0" w:rsidP="000C0804">
            <w:pPr>
              <w:pStyle w:val="ListParagraph"/>
              <w:numPr>
                <w:ilvl w:val="0"/>
                <w:numId w:val="43"/>
              </w:numPr>
              <w:autoSpaceDE w:val="0"/>
              <w:autoSpaceDN w:val="0"/>
              <w:adjustRightInd w:val="0"/>
              <w:rPr>
                <w:rFonts w:ascii="Arial" w:hAnsi="Arial" w:cs="Arial"/>
              </w:rPr>
            </w:pPr>
            <w:r w:rsidRPr="000C0804">
              <w:rPr>
                <w:rFonts w:ascii="Arial" w:hAnsi="Arial" w:cs="Arial"/>
              </w:rPr>
              <w:t>Time Zone</w:t>
            </w:r>
          </w:p>
          <w:p w14:paraId="393BED52" w14:textId="38CE806C" w:rsidR="00A92AE0" w:rsidRPr="000C0804" w:rsidRDefault="00804843" w:rsidP="000C0804">
            <w:pPr>
              <w:pStyle w:val="ListParagraph"/>
              <w:numPr>
                <w:ilvl w:val="0"/>
                <w:numId w:val="43"/>
              </w:numPr>
              <w:autoSpaceDE w:val="0"/>
              <w:autoSpaceDN w:val="0"/>
              <w:adjustRightInd w:val="0"/>
              <w:rPr>
                <w:rFonts w:ascii="Arial" w:hAnsi="Arial" w:cs="Arial"/>
              </w:rPr>
            </w:pPr>
            <w:r w:rsidRPr="000C0804">
              <w:rPr>
                <w:rFonts w:ascii="Arial" w:hAnsi="Arial" w:cs="Arial"/>
                <w:bCs/>
              </w:rPr>
              <w:lastRenderedPageBreak/>
              <w:t>Different languages</w:t>
            </w:r>
          </w:p>
          <w:p w14:paraId="6EC29BA6" w14:textId="77777777" w:rsidR="00854AD9" w:rsidRPr="00430B03" w:rsidRDefault="00854AD9" w:rsidP="00090C68">
            <w:pPr>
              <w:autoSpaceDE w:val="0"/>
              <w:autoSpaceDN w:val="0"/>
              <w:adjustRightInd w:val="0"/>
              <w:rPr>
                <w:rFonts w:ascii="Arial" w:hAnsi="Arial" w:cs="Arial"/>
                <w:color w:val="000000"/>
              </w:rPr>
            </w:pPr>
          </w:p>
          <w:p w14:paraId="2123CA54" w14:textId="2B110A74"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iv. What is global leadership?</w:t>
            </w:r>
          </w:p>
          <w:p w14:paraId="47CAC1CE" w14:textId="4879E87B" w:rsidR="00F732DA" w:rsidRPr="00430B03" w:rsidRDefault="00F732DA" w:rsidP="00F732DA">
            <w:pPr>
              <w:autoSpaceDE w:val="0"/>
              <w:autoSpaceDN w:val="0"/>
              <w:adjustRightInd w:val="0"/>
              <w:rPr>
                <w:rFonts w:ascii="Arial" w:hAnsi="Arial" w:cs="Arial"/>
                <w:color w:val="000000"/>
              </w:rPr>
            </w:pPr>
          </w:p>
          <w:p w14:paraId="07D89F10" w14:textId="532CC9CA" w:rsidR="00F732DA" w:rsidRPr="00BB2075" w:rsidRDefault="00F732DA" w:rsidP="00090C68">
            <w:pPr>
              <w:autoSpaceDE w:val="0"/>
              <w:autoSpaceDN w:val="0"/>
              <w:adjustRightInd w:val="0"/>
              <w:rPr>
                <w:rFonts w:ascii="Arial" w:hAnsi="Arial" w:cs="Arial"/>
              </w:rPr>
            </w:pPr>
            <w:r w:rsidRPr="00430B03">
              <w:rPr>
                <w:rFonts w:ascii="Arial" w:hAnsi="Arial" w:cs="Arial"/>
                <w:color w:val="000000"/>
              </w:rPr>
              <w:t xml:space="preserve">Ans. </w:t>
            </w:r>
            <w:r w:rsidR="00430B03" w:rsidRPr="00BB2075">
              <w:rPr>
                <w:rStyle w:val="Emphasis"/>
                <w:rFonts w:ascii="Arial" w:hAnsi="Arial" w:cs="Arial"/>
                <w:bCs/>
                <w:i w:val="0"/>
                <w:iCs w:val="0"/>
              </w:rPr>
              <w:t>Global leadership</w:t>
            </w:r>
            <w:r w:rsidR="00430B03" w:rsidRPr="00BB2075">
              <w:rPr>
                <w:rFonts w:ascii="Arial" w:hAnsi="Arial" w:cs="Arial"/>
                <w:shd w:val="clear" w:color="auto" w:fill="FFFFFF"/>
              </w:rPr>
              <w:t xml:space="preserve"> is defined as leading people who are based in multiple regions of the world. </w:t>
            </w:r>
            <w:r w:rsidR="00BB2075">
              <w:rPr>
                <w:rFonts w:ascii="Arial" w:hAnsi="Arial" w:cs="Arial"/>
                <w:shd w:val="clear" w:color="auto" w:fill="FFFFFF"/>
              </w:rPr>
              <w:t>They</w:t>
            </w:r>
            <w:r w:rsidR="00430B03" w:rsidRPr="00BB2075">
              <w:rPr>
                <w:rFonts w:ascii="Arial" w:hAnsi="Arial" w:cs="Arial"/>
                <w:shd w:val="clear" w:color="auto" w:fill="FFFFFF"/>
              </w:rPr>
              <w:t xml:space="preserve"> </w:t>
            </w:r>
            <w:r w:rsidR="00BB2075" w:rsidRPr="00BB2075">
              <w:rPr>
                <w:rFonts w:ascii="Arial" w:hAnsi="Arial" w:cs="Arial"/>
                <w:shd w:val="clear" w:color="auto" w:fill="FFFFFF"/>
              </w:rPr>
              <w:t>must</w:t>
            </w:r>
            <w:r w:rsidR="00430B03" w:rsidRPr="00BB2075">
              <w:rPr>
                <w:rFonts w:ascii="Arial" w:hAnsi="Arial" w:cs="Arial"/>
                <w:shd w:val="clear" w:color="auto" w:fill="FFFFFF"/>
              </w:rPr>
              <w:t xml:space="preserve"> engage very diverse groups of stakeholders and colleagues to get things done. </w:t>
            </w:r>
            <w:r w:rsidR="00430B03" w:rsidRPr="00BB2075">
              <w:rPr>
                <w:rStyle w:val="Emphasis"/>
                <w:rFonts w:ascii="Arial" w:hAnsi="Arial" w:cs="Arial"/>
                <w:bCs/>
                <w:i w:val="0"/>
                <w:iCs w:val="0"/>
              </w:rPr>
              <w:t>Global leaders</w:t>
            </w:r>
            <w:r w:rsidR="00430B03" w:rsidRPr="00BB2075">
              <w:rPr>
                <w:rFonts w:ascii="Arial" w:hAnsi="Arial" w:cs="Arial"/>
                <w:shd w:val="clear" w:color="auto" w:fill="FFFFFF"/>
              </w:rPr>
              <w:t xml:space="preserve"> need to create a good understanding of where it adds value to be </w:t>
            </w:r>
            <w:r w:rsidR="00430B03" w:rsidRPr="00BB2075">
              <w:rPr>
                <w:rStyle w:val="Emphasis"/>
                <w:rFonts w:ascii="Arial" w:hAnsi="Arial" w:cs="Arial"/>
                <w:bCs/>
                <w:i w:val="0"/>
                <w:iCs w:val="0"/>
              </w:rPr>
              <w:t>global</w:t>
            </w:r>
            <w:r w:rsidR="00430B03" w:rsidRPr="00BB2075">
              <w:rPr>
                <w:rFonts w:ascii="Arial" w:hAnsi="Arial" w:cs="Arial"/>
                <w:shd w:val="clear" w:color="auto" w:fill="FFFFFF"/>
              </w:rPr>
              <w:t xml:space="preserve"> and where it is better to be local.</w:t>
            </w:r>
          </w:p>
          <w:p w14:paraId="357F6A69" w14:textId="77777777" w:rsidR="00F732DA" w:rsidRPr="00430B03" w:rsidRDefault="00F732DA" w:rsidP="00F732DA">
            <w:pPr>
              <w:autoSpaceDE w:val="0"/>
              <w:autoSpaceDN w:val="0"/>
              <w:adjustRightInd w:val="0"/>
              <w:rPr>
                <w:rFonts w:ascii="Arial" w:hAnsi="Arial" w:cs="Arial"/>
                <w:color w:val="000000"/>
              </w:rPr>
            </w:pPr>
          </w:p>
          <w:p w14:paraId="0B323974" w14:textId="77777777"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v. What is the importance of trust - building in global team management?</w:t>
            </w:r>
          </w:p>
          <w:p w14:paraId="502A12CA" w14:textId="791F9DE8" w:rsidR="00F732DA" w:rsidRPr="00430B03" w:rsidRDefault="00F732DA" w:rsidP="00F732DA">
            <w:pPr>
              <w:autoSpaceDE w:val="0"/>
              <w:autoSpaceDN w:val="0"/>
              <w:adjustRightInd w:val="0"/>
              <w:rPr>
                <w:rFonts w:ascii="Arial" w:hAnsi="Arial" w:cs="Arial"/>
                <w:color w:val="000000"/>
              </w:rPr>
            </w:pPr>
          </w:p>
          <w:p w14:paraId="70EA0677" w14:textId="1B3351A6" w:rsidR="00B241CF" w:rsidRDefault="00F732DA" w:rsidP="00B241CF">
            <w:pPr>
              <w:autoSpaceDE w:val="0"/>
              <w:autoSpaceDN w:val="0"/>
              <w:adjustRightInd w:val="0"/>
              <w:rPr>
                <w:rFonts w:ascii="Arial" w:hAnsi="Arial" w:cs="Arial"/>
                <w:color w:val="000000"/>
              </w:rPr>
            </w:pPr>
            <w:r w:rsidRPr="00430B03">
              <w:rPr>
                <w:rFonts w:ascii="Arial" w:hAnsi="Arial" w:cs="Arial"/>
                <w:color w:val="000000"/>
              </w:rPr>
              <w:t>Ans.</w:t>
            </w:r>
            <w:r w:rsidR="00B241CF">
              <w:rPr>
                <w:rFonts w:ascii="Arial" w:hAnsi="Arial" w:cs="Arial"/>
                <w:color w:val="000000"/>
              </w:rPr>
              <w:t xml:space="preserve"> </w:t>
            </w:r>
            <w:r w:rsidR="00B241CF" w:rsidRPr="00B241CF">
              <w:rPr>
                <w:rFonts w:ascii="Arial" w:hAnsi="Arial" w:cs="Arial"/>
                <w:color w:val="000000"/>
              </w:rPr>
              <w:t>Trust is at the heart of global team management. To evaluate your needs and increase trust among the team members, project managers and coordinators, and other stakeholders:</w:t>
            </w:r>
          </w:p>
          <w:p w14:paraId="1ACFFE76" w14:textId="77777777" w:rsidR="00B241CF" w:rsidRPr="00B241CF" w:rsidRDefault="00B241CF" w:rsidP="00B241CF">
            <w:pPr>
              <w:autoSpaceDE w:val="0"/>
              <w:autoSpaceDN w:val="0"/>
              <w:adjustRightInd w:val="0"/>
              <w:rPr>
                <w:rFonts w:ascii="Arial" w:hAnsi="Arial" w:cs="Arial"/>
                <w:color w:val="000000"/>
              </w:rPr>
            </w:pPr>
          </w:p>
          <w:p w14:paraId="5D0708E7" w14:textId="780DD629" w:rsidR="00B241CF" w:rsidRPr="00B241CF" w:rsidRDefault="00B241CF" w:rsidP="00B241CF">
            <w:pPr>
              <w:pStyle w:val="ListParagraph"/>
              <w:numPr>
                <w:ilvl w:val="0"/>
                <w:numId w:val="38"/>
              </w:numPr>
              <w:autoSpaceDE w:val="0"/>
              <w:autoSpaceDN w:val="0"/>
              <w:adjustRightInd w:val="0"/>
              <w:rPr>
                <w:rFonts w:ascii="Arial" w:hAnsi="Arial" w:cs="Arial"/>
              </w:rPr>
            </w:pPr>
            <w:r w:rsidRPr="00B241CF">
              <w:rPr>
                <w:rFonts w:ascii="Arial" w:hAnsi="Arial" w:cs="Arial"/>
              </w:rPr>
              <w:t>Establish trust in the initial phases of the project;</w:t>
            </w:r>
          </w:p>
          <w:p w14:paraId="71ED618D" w14:textId="756AC7B4" w:rsidR="00B241CF" w:rsidRPr="00B241CF" w:rsidRDefault="00B241CF" w:rsidP="00B241CF">
            <w:pPr>
              <w:pStyle w:val="ListParagraph"/>
              <w:numPr>
                <w:ilvl w:val="0"/>
                <w:numId w:val="38"/>
              </w:numPr>
              <w:autoSpaceDE w:val="0"/>
              <w:autoSpaceDN w:val="0"/>
              <w:adjustRightInd w:val="0"/>
              <w:rPr>
                <w:rFonts w:ascii="Arial" w:hAnsi="Arial" w:cs="Arial"/>
              </w:rPr>
            </w:pPr>
            <w:r w:rsidRPr="00B241CF">
              <w:rPr>
                <w:rFonts w:ascii="Arial" w:hAnsi="Arial" w:cs="Arial"/>
              </w:rPr>
              <w:t>Determine the weak communication channels in your project team;</w:t>
            </w:r>
          </w:p>
          <w:p w14:paraId="3AC4640C" w14:textId="09CDF078" w:rsidR="00B241CF" w:rsidRPr="00B241CF" w:rsidRDefault="00B241CF" w:rsidP="00B241CF">
            <w:pPr>
              <w:pStyle w:val="ListParagraph"/>
              <w:numPr>
                <w:ilvl w:val="0"/>
                <w:numId w:val="38"/>
              </w:numPr>
              <w:autoSpaceDE w:val="0"/>
              <w:autoSpaceDN w:val="0"/>
              <w:adjustRightInd w:val="0"/>
              <w:rPr>
                <w:rFonts w:ascii="Arial" w:hAnsi="Arial" w:cs="Arial"/>
              </w:rPr>
            </w:pPr>
            <w:r w:rsidRPr="00B241CF">
              <w:rPr>
                <w:rFonts w:ascii="Arial" w:hAnsi="Arial" w:cs="Arial"/>
              </w:rPr>
              <w:t>Identify the level of trust required;</w:t>
            </w:r>
          </w:p>
          <w:p w14:paraId="1B3EE3B9" w14:textId="494FBF60" w:rsidR="00B241CF" w:rsidRPr="00B241CF" w:rsidRDefault="00B241CF" w:rsidP="00B241CF">
            <w:pPr>
              <w:pStyle w:val="ListParagraph"/>
              <w:numPr>
                <w:ilvl w:val="0"/>
                <w:numId w:val="38"/>
              </w:numPr>
              <w:autoSpaceDE w:val="0"/>
              <w:autoSpaceDN w:val="0"/>
              <w:adjustRightInd w:val="0"/>
              <w:rPr>
                <w:rFonts w:ascii="Arial" w:hAnsi="Arial" w:cs="Arial"/>
              </w:rPr>
            </w:pPr>
            <w:r w:rsidRPr="00B241CF">
              <w:rPr>
                <w:rFonts w:ascii="Arial" w:hAnsi="Arial" w:cs="Arial"/>
              </w:rPr>
              <w:t>Maintain trust during the project implementation;</w:t>
            </w:r>
          </w:p>
          <w:p w14:paraId="56B2EEFF" w14:textId="6F065A53" w:rsidR="00B241CF" w:rsidRPr="00B241CF" w:rsidRDefault="00B241CF" w:rsidP="00B241CF">
            <w:pPr>
              <w:pStyle w:val="ListParagraph"/>
              <w:numPr>
                <w:ilvl w:val="0"/>
                <w:numId w:val="38"/>
              </w:numPr>
              <w:autoSpaceDE w:val="0"/>
              <w:autoSpaceDN w:val="0"/>
              <w:adjustRightInd w:val="0"/>
              <w:rPr>
                <w:rFonts w:ascii="Arial" w:hAnsi="Arial" w:cs="Arial"/>
              </w:rPr>
            </w:pPr>
            <w:r w:rsidRPr="00B241CF">
              <w:rPr>
                <w:rFonts w:ascii="Arial" w:hAnsi="Arial" w:cs="Arial"/>
              </w:rPr>
              <w:t>Build on this trust to create a healthy and collaborative environment for future</w:t>
            </w:r>
          </w:p>
          <w:p w14:paraId="4CF9B4E8" w14:textId="2712E6F7" w:rsidR="00F732DA" w:rsidRPr="00B241CF" w:rsidRDefault="00B241CF" w:rsidP="00B241CF">
            <w:pPr>
              <w:autoSpaceDE w:val="0"/>
              <w:autoSpaceDN w:val="0"/>
              <w:adjustRightInd w:val="0"/>
              <w:rPr>
                <w:rFonts w:ascii="Arial" w:hAnsi="Arial" w:cs="Arial"/>
              </w:rPr>
            </w:pPr>
            <w:r w:rsidRPr="00B241CF">
              <w:rPr>
                <w:rFonts w:ascii="Arial" w:hAnsi="Arial" w:cs="Arial"/>
              </w:rPr>
              <w:t xml:space="preserve">            projects.</w:t>
            </w:r>
          </w:p>
          <w:p w14:paraId="4E68E999" w14:textId="77777777" w:rsidR="00F732DA" w:rsidRPr="00B241CF" w:rsidRDefault="00F732DA" w:rsidP="00F732DA">
            <w:pPr>
              <w:autoSpaceDE w:val="0"/>
              <w:autoSpaceDN w:val="0"/>
              <w:adjustRightInd w:val="0"/>
              <w:rPr>
                <w:rFonts w:ascii="Arial" w:hAnsi="Arial" w:cs="Arial"/>
                <w:color w:val="000000"/>
              </w:rPr>
            </w:pPr>
          </w:p>
          <w:p w14:paraId="5D6B0A50" w14:textId="29D67E1B"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vi. Which special skills are required in global team members?</w:t>
            </w:r>
          </w:p>
          <w:p w14:paraId="24B09E63" w14:textId="26B907DE" w:rsidR="00F732DA" w:rsidRPr="00430B03" w:rsidRDefault="00F732DA" w:rsidP="00F732DA">
            <w:pPr>
              <w:autoSpaceDE w:val="0"/>
              <w:autoSpaceDN w:val="0"/>
              <w:adjustRightInd w:val="0"/>
              <w:rPr>
                <w:rFonts w:ascii="Arial" w:hAnsi="Arial" w:cs="Arial"/>
                <w:color w:val="000000"/>
              </w:rPr>
            </w:pPr>
          </w:p>
          <w:p w14:paraId="236FA991" w14:textId="7018A62D" w:rsidR="00F732DA" w:rsidRDefault="00F732DA" w:rsidP="00F732DA">
            <w:pPr>
              <w:autoSpaceDE w:val="0"/>
              <w:autoSpaceDN w:val="0"/>
              <w:adjustRightInd w:val="0"/>
              <w:rPr>
                <w:rFonts w:ascii="Arial" w:hAnsi="Arial" w:cs="Arial"/>
                <w:color w:val="000000"/>
              </w:rPr>
            </w:pPr>
            <w:r w:rsidRPr="00430B03">
              <w:rPr>
                <w:rFonts w:ascii="Arial" w:hAnsi="Arial" w:cs="Arial"/>
                <w:color w:val="000000"/>
              </w:rPr>
              <w:t xml:space="preserve">Ans. </w:t>
            </w:r>
            <w:r w:rsidR="00B241CF">
              <w:rPr>
                <w:rFonts w:ascii="Arial" w:hAnsi="Arial" w:cs="Arial"/>
                <w:color w:val="000000"/>
              </w:rPr>
              <w:t xml:space="preserve">The skills require by the global team members are as follows: </w:t>
            </w:r>
          </w:p>
          <w:p w14:paraId="7EEBA3F2" w14:textId="30FD7DAA" w:rsidR="00B241CF" w:rsidRDefault="00B241CF" w:rsidP="00F732DA">
            <w:pPr>
              <w:autoSpaceDE w:val="0"/>
              <w:autoSpaceDN w:val="0"/>
              <w:adjustRightInd w:val="0"/>
              <w:rPr>
                <w:rFonts w:ascii="Arial" w:hAnsi="Arial" w:cs="Arial"/>
                <w:color w:val="000000"/>
              </w:rPr>
            </w:pPr>
          </w:p>
          <w:p w14:paraId="07CABB40" w14:textId="34599AA8" w:rsidR="00B241CF" w:rsidRDefault="00B241CF" w:rsidP="00B241CF">
            <w:pPr>
              <w:pStyle w:val="ListParagraph"/>
              <w:numPr>
                <w:ilvl w:val="0"/>
                <w:numId w:val="39"/>
              </w:numPr>
              <w:autoSpaceDE w:val="0"/>
              <w:autoSpaceDN w:val="0"/>
              <w:adjustRightInd w:val="0"/>
              <w:rPr>
                <w:rFonts w:ascii="Arial" w:hAnsi="Arial" w:cs="Arial"/>
                <w:color w:val="000000"/>
              </w:rPr>
            </w:pPr>
            <w:r>
              <w:rPr>
                <w:rFonts w:ascii="Arial" w:hAnsi="Arial" w:cs="Arial"/>
                <w:color w:val="000000"/>
              </w:rPr>
              <w:t xml:space="preserve">Global Communication </w:t>
            </w:r>
          </w:p>
          <w:p w14:paraId="6C8EF7BE" w14:textId="60D009B8" w:rsidR="00B241CF" w:rsidRDefault="00B241CF" w:rsidP="00B241CF">
            <w:pPr>
              <w:pStyle w:val="ListParagraph"/>
              <w:numPr>
                <w:ilvl w:val="0"/>
                <w:numId w:val="39"/>
              </w:numPr>
              <w:autoSpaceDE w:val="0"/>
              <w:autoSpaceDN w:val="0"/>
              <w:adjustRightInd w:val="0"/>
              <w:rPr>
                <w:rFonts w:ascii="Arial" w:hAnsi="Arial" w:cs="Arial"/>
                <w:color w:val="000000"/>
              </w:rPr>
            </w:pPr>
            <w:r>
              <w:rPr>
                <w:rFonts w:ascii="Arial" w:hAnsi="Arial" w:cs="Arial"/>
                <w:color w:val="000000"/>
              </w:rPr>
              <w:t>Global thinking</w:t>
            </w:r>
          </w:p>
          <w:p w14:paraId="2811B1AF" w14:textId="2D90E84E" w:rsidR="00B241CF"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Global experience</w:t>
            </w:r>
          </w:p>
          <w:p w14:paraId="2B2CC25E" w14:textId="3CA91F94"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Technical capabilities</w:t>
            </w:r>
          </w:p>
          <w:p w14:paraId="3F2D4A9B" w14:textId="3619C8A1"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Culture Awareness</w:t>
            </w:r>
          </w:p>
          <w:p w14:paraId="1632943E" w14:textId="232D211F"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Self-discipline</w:t>
            </w:r>
          </w:p>
          <w:p w14:paraId="155C77E8" w14:textId="4AAC6CC1"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High personal confidence</w:t>
            </w:r>
          </w:p>
          <w:p w14:paraId="53D4F942" w14:textId="70648DD8"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Self-motivation</w:t>
            </w:r>
          </w:p>
          <w:p w14:paraId="5CA27C19" w14:textId="6F2FB13B"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Tolerance for ambiguity</w:t>
            </w:r>
          </w:p>
          <w:p w14:paraId="13AF0E89" w14:textId="16A0DEF8"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Good organization</w:t>
            </w:r>
          </w:p>
          <w:p w14:paraId="34969EEB" w14:textId="710C3775"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Self-efficacy</w:t>
            </w:r>
          </w:p>
          <w:p w14:paraId="7CB888A6" w14:textId="3ED22D48"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Concentration</w:t>
            </w:r>
          </w:p>
          <w:p w14:paraId="201FE8EB" w14:textId="7ABD6E3D" w:rsidR="00935048" w:rsidRPr="00935048" w:rsidRDefault="00935048" w:rsidP="00B241CF">
            <w:pPr>
              <w:pStyle w:val="ListParagraph"/>
              <w:numPr>
                <w:ilvl w:val="0"/>
                <w:numId w:val="39"/>
              </w:numPr>
              <w:autoSpaceDE w:val="0"/>
              <w:autoSpaceDN w:val="0"/>
              <w:adjustRightInd w:val="0"/>
              <w:rPr>
                <w:rFonts w:ascii="Arial" w:hAnsi="Arial" w:cs="Arial"/>
              </w:rPr>
            </w:pPr>
            <w:r w:rsidRPr="00935048">
              <w:rPr>
                <w:rFonts w:ascii="Arial" w:hAnsi="Arial" w:cs="Arial"/>
                <w:bCs/>
              </w:rPr>
              <w:t>Reduced social interaction</w:t>
            </w:r>
          </w:p>
          <w:p w14:paraId="4942A4C9" w14:textId="1E85167E" w:rsidR="00F732DA" w:rsidRPr="00935048" w:rsidRDefault="00935048" w:rsidP="009E5D66">
            <w:pPr>
              <w:pStyle w:val="ListParagraph"/>
              <w:numPr>
                <w:ilvl w:val="0"/>
                <w:numId w:val="39"/>
              </w:numPr>
              <w:autoSpaceDE w:val="0"/>
              <w:autoSpaceDN w:val="0"/>
              <w:adjustRightInd w:val="0"/>
              <w:rPr>
                <w:rFonts w:ascii="Arial" w:hAnsi="Arial" w:cs="Arial"/>
                <w:color w:val="000000"/>
              </w:rPr>
            </w:pPr>
            <w:r w:rsidRPr="00935048">
              <w:rPr>
                <w:rFonts w:ascii="Arial" w:hAnsi="Arial" w:cs="Arial"/>
                <w:bCs/>
              </w:rPr>
              <w:t>Openness and flexibility</w:t>
            </w:r>
          </w:p>
          <w:p w14:paraId="7A918BB2" w14:textId="77777777" w:rsidR="00935048" w:rsidRPr="00430B03" w:rsidRDefault="00935048" w:rsidP="00F732DA">
            <w:pPr>
              <w:autoSpaceDE w:val="0"/>
              <w:autoSpaceDN w:val="0"/>
              <w:adjustRightInd w:val="0"/>
              <w:rPr>
                <w:rFonts w:ascii="Arial" w:hAnsi="Arial" w:cs="Arial"/>
                <w:color w:val="000000"/>
              </w:rPr>
            </w:pPr>
          </w:p>
          <w:p w14:paraId="6E77803E" w14:textId="1CB8915B" w:rsidR="00F732DA" w:rsidRPr="00430B03" w:rsidRDefault="00F732DA" w:rsidP="00F732DA">
            <w:pPr>
              <w:autoSpaceDE w:val="0"/>
              <w:autoSpaceDN w:val="0"/>
              <w:adjustRightInd w:val="0"/>
              <w:rPr>
                <w:rFonts w:ascii="Arial" w:hAnsi="Arial" w:cs="Arial"/>
                <w:color w:val="000000"/>
              </w:rPr>
            </w:pPr>
            <w:r w:rsidRPr="00430B03">
              <w:rPr>
                <w:rFonts w:ascii="Arial" w:hAnsi="Arial" w:cs="Arial"/>
                <w:color w:val="000000"/>
              </w:rPr>
              <w:t>vii. What can be the source of conflict in global projects?</w:t>
            </w:r>
          </w:p>
          <w:p w14:paraId="4AEAA792" w14:textId="77777777" w:rsidR="00935048" w:rsidRDefault="00935048" w:rsidP="00F732DA">
            <w:pPr>
              <w:autoSpaceDE w:val="0"/>
              <w:autoSpaceDN w:val="0"/>
              <w:adjustRightInd w:val="0"/>
              <w:rPr>
                <w:rFonts w:ascii="Arial" w:hAnsi="Arial" w:cs="Arial"/>
                <w:color w:val="000000"/>
              </w:rPr>
            </w:pPr>
          </w:p>
          <w:p w14:paraId="6FAD1DD5" w14:textId="5B3FEE35" w:rsidR="00F732DA" w:rsidRPr="00561FEA" w:rsidRDefault="00F732DA" w:rsidP="00F732DA">
            <w:pPr>
              <w:autoSpaceDE w:val="0"/>
              <w:autoSpaceDN w:val="0"/>
              <w:adjustRightInd w:val="0"/>
              <w:rPr>
                <w:rFonts w:ascii="Arial" w:hAnsi="Arial" w:cs="Arial"/>
                <w:shd w:val="clear" w:color="auto" w:fill="FFFFFF"/>
              </w:rPr>
            </w:pPr>
            <w:r w:rsidRPr="00430B03">
              <w:rPr>
                <w:rFonts w:ascii="Arial" w:hAnsi="Arial" w:cs="Arial"/>
                <w:color w:val="000000"/>
              </w:rPr>
              <w:t>Ans.</w:t>
            </w:r>
            <w:r w:rsidR="00561FEA">
              <w:rPr>
                <w:rFonts w:ascii="Arial" w:hAnsi="Arial" w:cs="Arial"/>
                <w:color w:val="000000"/>
              </w:rPr>
              <w:t xml:space="preserve"> </w:t>
            </w:r>
            <w:r w:rsidR="00561FEA" w:rsidRPr="00561FEA">
              <w:rPr>
                <w:rFonts w:ascii="Arial" w:hAnsi="Arial" w:cs="Arial"/>
                <w:shd w:val="clear" w:color="auto" w:fill="FFFFFF"/>
              </w:rPr>
              <w:t>Conflict Management is the process of identifying and addressing differences, which if left unmanaged could impact on project objectives. Effectively, this prevents differences becoming destructive elements. Conflict can exist throughout the phases of the project with some of the following sources:</w:t>
            </w:r>
          </w:p>
          <w:p w14:paraId="7E0AD6D5" w14:textId="00E09594" w:rsidR="00561FEA" w:rsidRPr="00561FEA" w:rsidRDefault="00561FEA" w:rsidP="00F732DA">
            <w:pPr>
              <w:autoSpaceDE w:val="0"/>
              <w:autoSpaceDN w:val="0"/>
              <w:adjustRightInd w:val="0"/>
              <w:rPr>
                <w:rFonts w:ascii="Arial" w:hAnsi="Arial" w:cs="Arial"/>
              </w:rPr>
            </w:pPr>
          </w:p>
          <w:p w14:paraId="42D70D55" w14:textId="4FD12F20" w:rsidR="00561FEA" w:rsidRPr="00561FEA" w:rsidRDefault="00561FEA" w:rsidP="00561FEA">
            <w:pPr>
              <w:pStyle w:val="ListParagraph"/>
              <w:numPr>
                <w:ilvl w:val="0"/>
                <w:numId w:val="42"/>
              </w:numPr>
              <w:autoSpaceDE w:val="0"/>
              <w:autoSpaceDN w:val="0"/>
              <w:adjustRightInd w:val="0"/>
              <w:rPr>
                <w:rFonts w:ascii="Arial" w:hAnsi="Arial" w:cs="Arial"/>
                <w:shd w:val="clear" w:color="auto" w:fill="FFFFFF"/>
              </w:rPr>
            </w:pPr>
            <w:r w:rsidRPr="00561FEA">
              <w:rPr>
                <w:rFonts w:ascii="Arial" w:hAnsi="Arial" w:cs="Arial"/>
                <w:shd w:val="clear" w:color="auto" w:fill="FFFFFF"/>
              </w:rPr>
              <w:t>Concept phase</w:t>
            </w:r>
          </w:p>
          <w:p w14:paraId="2709CC8C" w14:textId="3A6BC115" w:rsidR="00561FEA" w:rsidRPr="00561FEA" w:rsidRDefault="00561FEA" w:rsidP="00561FEA">
            <w:pPr>
              <w:pStyle w:val="ListParagraph"/>
              <w:numPr>
                <w:ilvl w:val="0"/>
                <w:numId w:val="42"/>
              </w:numPr>
              <w:autoSpaceDE w:val="0"/>
              <w:autoSpaceDN w:val="0"/>
              <w:adjustRightInd w:val="0"/>
              <w:rPr>
                <w:rFonts w:ascii="Arial" w:hAnsi="Arial" w:cs="Arial"/>
                <w:shd w:val="clear" w:color="auto" w:fill="FFFFFF"/>
              </w:rPr>
            </w:pPr>
            <w:r w:rsidRPr="00561FEA">
              <w:rPr>
                <w:rFonts w:ascii="Arial" w:hAnsi="Arial" w:cs="Arial"/>
                <w:shd w:val="clear" w:color="auto" w:fill="FFFFFF"/>
              </w:rPr>
              <w:t>Definition</w:t>
            </w:r>
          </w:p>
          <w:p w14:paraId="52DB1E44" w14:textId="204A770B" w:rsidR="00561FEA" w:rsidRPr="00561FEA" w:rsidRDefault="00561FEA" w:rsidP="00561FEA">
            <w:pPr>
              <w:pStyle w:val="ListParagraph"/>
              <w:numPr>
                <w:ilvl w:val="0"/>
                <w:numId w:val="42"/>
              </w:numPr>
              <w:autoSpaceDE w:val="0"/>
              <w:autoSpaceDN w:val="0"/>
              <w:adjustRightInd w:val="0"/>
              <w:rPr>
                <w:rFonts w:ascii="Arial" w:hAnsi="Arial" w:cs="Arial"/>
                <w:shd w:val="clear" w:color="auto" w:fill="FFFFFF"/>
              </w:rPr>
            </w:pPr>
            <w:r w:rsidRPr="00561FEA">
              <w:rPr>
                <w:rFonts w:ascii="Arial" w:hAnsi="Arial" w:cs="Arial"/>
                <w:shd w:val="clear" w:color="auto" w:fill="FFFFFF"/>
              </w:rPr>
              <w:t>Implementation</w:t>
            </w:r>
          </w:p>
          <w:p w14:paraId="63C5A6AD" w14:textId="4B44D5B1" w:rsidR="00561FEA" w:rsidRPr="00561FEA" w:rsidRDefault="00561FEA" w:rsidP="00561FEA">
            <w:pPr>
              <w:pStyle w:val="ListParagraph"/>
              <w:numPr>
                <w:ilvl w:val="0"/>
                <w:numId w:val="42"/>
              </w:numPr>
              <w:autoSpaceDE w:val="0"/>
              <w:autoSpaceDN w:val="0"/>
              <w:adjustRightInd w:val="0"/>
              <w:rPr>
                <w:rFonts w:ascii="Arial" w:hAnsi="Arial" w:cs="Arial"/>
                <w:shd w:val="clear" w:color="auto" w:fill="FFFFFF"/>
              </w:rPr>
            </w:pPr>
            <w:r w:rsidRPr="00561FEA">
              <w:rPr>
                <w:rFonts w:ascii="Arial" w:hAnsi="Arial" w:cs="Arial"/>
                <w:shd w:val="clear" w:color="auto" w:fill="FFFFFF"/>
              </w:rPr>
              <w:t>Handover and closeout</w:t>
            </w:r>
          </w:p>
          <w:p w14:paraId="2AC6BFB8" w14:textId="75AE4BF8" w:rsidR="00561FEA" w:rsidRPr="00561FEA" w:rsidRDefault="00561FEA" w:rsidP="00561FEA">
            <w:pPr>
              <w:pStyle w:val="ListParagraph"/>
              <w:numPr>
                <w:ilvl w:val="0"/>
                <w:numId w:val="42"/>
              </w:numPr>
              <w:autoSpaceDE w:val="0"/>
              <w:autoSpaceDN w:val="0"/>
              <w:adjustRightInd w:val="0"/>
              <w:rPr>
                <w:rFonts w:ascii="Arial" w:hAnsi="Arial" w:cs="Arial"/>
              </w:rPr>
            </w:pPr>
            <w:r w:rsidRPr="00561FEA">
              <w:rPr>
                <w:rFonts w:ascii="Arial" w:hAnsi="Arial" w:cs="Arial"/>
                <w:shd w:val="clear" w:color="auto" w:fill="FFFFFF"/>
              </w:rPr>
              <w:t>All Phases</w:t>
            </w:r>
          </w:p>
          <w:p w14:paraId="70D8FE5B" w14:textId="77777777" w:rsidR="00F732DA" w:rsidRPr="00430B03" w:rsidRDefault="00F732DA" w:rsidP="00F732DA">
            <w:pPr>
              <w:autoSpaceDE w:val="0"/>
              <w:autoSpaceDN w:val="0"/>
              <w:adjustRightInd w:val="0"/>
              <w:rPr>
                <w:rFonts w:ascii="Arial" w:hAnsi="Arial" w:cs="Arial"/>
                <w:color w:val="000000"/>
              </w:rPr>
            </w:pPr>
          </w:p>
          <w:p w14:paraId="797FBAEA" w14:textId="4FA2D94D" w:rsidR="00F732DA" w:rsidRPr="00430B03" w:rsidRDefault="00F732DA" w:rsidP="00F732DA">
            <w:pPr>
              <w:autoSpaceDE w:val="0"/>
              <w:autoSpaceDN w:val="0"/>
              <w:adjustRightInd w:val="0"/>
              <w:rPr>
                <w:rFonts w:ascii="Arial" w:hAnsi="Arial" w:cs="Arial"/>
                <w:color w:val="000000"/>
              </w:rPr>
            </w:pPr>
            <w:r w:rsidRPr="00430B03">
              <w:rPr>
                <w:rFonts w:ascii="Arial" w:hAnsi="Arial" w:cs="Arial"/>
                <w:b/>
                <w:bCs/>
                <w:color w:val="C00000"/>
              </w:rPr>
              <w:t xml:space="preserve">2. </w:t>
            </w:r>
            <w:r w:rsidRPr="00430B03">
              <w:rPr>
                <w:rFonts w:ascii="Arial" w:hAnsi="Arial" w:cs="Arial"/>
                <w:color w:val="000000"/>
              </w:rPr>
              <w:t>Discuss, in detail, the conflict management procedures for global projects. (8)</w:t>
            </w:r>
          </w:p>
          <w:p w14:paraId="35773CB5" w14:textId="3A60CE83" w:rsidR="00F732DA" w:rsidRPr="00430B03" w:rsidRDefault="00F732DA" w:rsidP="00F732DA">
            <w:pPr>
              <w:autoSpaceDE w:val="0"/>
              <w:autoSpaceDN w:val="0"/>
              <w:adjustRightInd w:val="0"/>
              <w:rPr>
                <w:rFonts w:ascii="Arial" w:hAnsi="Arial" w:cs="Arial"/>
                <w:color w:val="000000"/>
              </w:rPr>
            </w:pPr>
          </w:p>
          <w:p w14:paraId="344573C6" w14:textId="713A7065" w:rsidR="002B6D80" w:rsidRPr="002B6D80" w:rsidRDefault="00F732DA" w:rsidP="002B6D80">
            <w:pPr>
              <w:autoSpaceDE w:val="0"/>
              <w:autoSpaceDN w:val="0"/>
              <w:adjustRightInd w:val="0"/>
              <w:rPr>
                <w:rFonts w:ascii="Arial" w:hAnsi="Arial" w:cs="Arial"/>
              </w:rPr>
            </w:pPr>
            <w:r w:rsidRPr="002B6D80">
              <w:rPr>
                <w:rFonts w:ascii="Arial" w:hAnsi="Arial" w:cs="Arial"/>
                <w:color w:val="000000"/>
              </w:rPr>
              <w:t>Ans.</w:t>
            </w:r>
            <w:r w:rsidR="002B6D80" w:rsidRPr="002B6D80">
              <w:rPr>
                <w:rFonts w:ascii="Arial" w:hAnsi="Arial" w:cs="Arial"/>
                <w:color w:val="000000"/>
              </w:rPr>
              <w:t xml:space="preserve"> </w:t>
            </w:r>
            <w:r w:rsidR="002B6D80" w:rsidRPr="002B6D80">
              <w:rPr>
                <w:rFonts w:ascii="Arial" w:hAnsi="Arial" w:cs="Arial"/>
              </w:rPr>
              <w:t>The characteristics of global projects (organizations, multiple locations, languages, time</w:t>
            </w:r>
            <w:r w:rsidR="002B6D80" w:rsidRPr="002B6D80">
              <w:rPr>
                <w:rFonts w:ascii="Arial" w:hAnsi="Arial" w:cs="Arial"/>
              </w:rPr>
              <w:t xml:space="preserve"> </w:t>
            </w:r>
            <w:r w:rsidR="002B6D80" w:rsidRPr="002B6D80">
              <w:rPr>
                <w:rFonts w:ascii="Arial" w:hAnsi="Arial" w:cs="Arial"/>
              </w:rPr>
              <w:t>zones and cultures) can contribute to the generation of conflicts. Here are some examples:</w:t>
            </w:r>
          </w:p>
          <w:p w14:paraId="69F6C687" w14:textId="77777777" w:rsidR="002B6D80" w:rsidRPr="002B6D80" w:rsidRDefault="002B6D80" w:rsidP="002B6D80">
            <w:pPr>
              <w:autoSpaceDE w:val="0"/>
              <w:autoSpaceDN w:val="0"/>
              <w:adjustRightInd w:val="0"/>
              <w:rPr>
                <w:rFonts w:ascii="Arial" w:hAnsi="Arial" w:cs="Arial"/>
              </w:rPr>
            </w:pPr>
          </w:p>
          <w:p w14:paraId="6777346A"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The likelihood of diverse standpoints on risk acceptance and conflicting criteria for change</w:t>
            </w:r>
          </w:p>
          <w:p w14:paraId="6322BD44"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approval and customer satisfaction can be increased due to cultural differences among</w:t>
            </w:r>
          </w:p>
          <w:p w14:paraId="46C3D616" w14:textId="3EEDDD70" w:rsidR="002B6D80" w:rsidRPr="002B6D80" w:rsidRDefault="002B6D80" w:rsidP="002B6D80">
            <w:pPr>
              <w:autoSpaceDE w:val="0"/>
              <w:autoSpaceDN w:val="0"/>
              <w:adjustRightInd w:val="0"/>
              <w:rPr>
                <w:rFonts w:ascii="Arial" w:hAnsi="Arial" w:cs="Arial"/>
              </w:rPr>
            </w:pPr>
            <w:r w:rsidRPr="002B6D80">
              <w:rPr>
                <w:rFonts w:ascii="Arial" w:hAnsi="Arial" w:cs="Arial"/>
              </w:rPr>
              <w:t xml:space="preserve">stakeholders. Different </w:t>
            </w:r>
            <w:r w:rsidRPr="002B6D80">
              <w:rPr>
                <w:rFonts w:ascii="Arial" w:hAnsi="Arial" w:cs="Arial"/>
              </w:rPr>
              <w:t>behaviors</w:t>
            </w:r>
            <w:r w:rsidRPr="002B6D80">
              <w:rPr>
                <w:rFonts w:ascii="Arial" w:hAnsi="Arial" w:cs="Arial"/>
              </w:rPr>
              <w:t xml:space="preserve"> when coping with change can also create conflicts.</w:t>
            </w:r>
          </w:p>
          <w:p w14:paraId="218BD39C" w14:textId="07DE6467" w:rsidR="002B6D80" w:rsidRPr="002B6D80" w:rsidRDefault="002B6D80" w:rsidP="002B6D80">
            <w:pPr>
              <w:autoSpaceDE w:val="0"/>
              <w:autoSpaceDN w:val="0"/>
              <w:adjustRightInd w:val="0"/>
              <w:rPr>
                <w:rFonts w:ascii="Arial" w:hAnsi="Arial" w:cs="Arial"/>
              </w:rPr>
            </w:pPr>
            <w:r w:rsidRPr="002B6D80">
              <w:rPr>
                <w:rFonts w:ascii="Arial" w:hAnsi="Arial" w:cs="Arial"/>
              </w:rPr>
              <w:t>Different native languages can generate misunderstandings, and the challenge of addressing</w:t>
            </w:r>
            <w:r w:rsidRPr="002B6D80">
              <w:rPr>
                <w:rFonts w:ascii="Arial" w:hAnsi="Arial" w:cs="Arial"/>
              </w:rPr>
              <w:t xml:space="preserve"> </w:t>
            </w:r>
            <w:r w:rsidRPr="002B6D80">
              <w:rPr>
                <w:rFonts w:ascii="Arial" w:hAnsi="Arial" w:cs="Arial"/>
              </w:rPr>
              <w:t>personal concerns in another language is higher.</w:t>
            </w:r>
          </w:p>
          <w:p w14:paraId="79BE6F2D" w14:textId="77777777" w:rsidR="002B6D80" w:rsidRPr="002B6D80" w:rsidRDefault="002B6D80" w:rsidP="002B6D80">
            <w:pPr>
              <w:autoSpaceDE w:val="0"/>
              <w:autoSpaceDN w:val="0"/>
              <w:adjustRightInd w:val="0"/>
              <w:rPr>
                <w:rFonts w:ascii="Arial" w:hAnsi="Arial" w:cs="Arial"/>
              </w:rPr>
            </w:pPr>
          </w:p>
          <w:p w14:paraId="0C41C2CB"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Conflicts can be created by incompatible views from different companies and locations on</w:t>
            </w:r>
          </w:p>
          <w:p w14:paraId="51DAA549"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the distribution of work, power and responsibilities. Some countries may fight to keep</w:t>
            </w:r>
          </w:p>
          <w:p w14:paraId="4020325C" w14:textId="22BE919C" w:rsidR="002B6D80" w:rsidRPr="002B6D80" w:rsidRDefault="002B6D80" w:rsidP="002B6D80">
            <w:pPr>
              <w:autoSpaceDE w:val="0"/>
              <w:autoSpaceDN w:val="0"/>
              <w:adjustRightInd w:val="0"/>
              <w:rPr>
                <w:rFonts w:ascii="Arial" w:hAnsi="Arial" w:cs="Arial"/>
              </w:rPr>
            </w:pPr>
            <w:r w:rsidRPr="002B6D80">
              <w:rPr>
                <w:rFonts w:ascii="Arial" w:hAnsi="Arial" w:cs="Arial"/>
              </w:rPr>
              <w:t>strategic job functions, while companies charging daily rates may struggle to gain ownership</w:t>
            </w:r>
            <w:r w:rsidRPr="002B6D80">
              <w:rPr>
                <w:rFonts w:ascii="Arial" w:hAnsi="Arial" w:cs="Arial"/>
              </w:rPr>
              <w:t xml:space="preserve"> </w:t>
            </w:r>
            <w:r w:rsidRPr="002B6D80">
              <w:rPr>
                <w:rFonts w:ascii="Arial" w:hAnsi="Arial" w:cs="Arial"/>
              </w:rPr>
              <w:t>of the tasks requiring more resources. To influence the strategies of projects involving</w:t>
            </w:r>
            <w:r w:rsidRPr="002B6D80">
              <w:rPr>
                <w:rFonts w:ascii="Arial" w:hAnsi="Arial" w:cs="Arial"/>
              </w:rPr>
              <w:t xml:space="preserve"> </w:t>
            </w:r>
            <w:r w:rsidRPr="002B6D80">
              <w:rPr>
                <w:rFonts w:ascii="Arial" w:hAnsi="Arial" w:cs="Arial"/>
              </w:rPr>
              <w:t>organizational change may be the aim of most organizational functions.</w:t>
            </w:r>
          </w:p>
          <w:p w14:paraId="2E38C7A5"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Stakeholders in different locations with asynchronous hours may have different</w:t>
            </w:r>
          </w:p>
          <w:p w14:paraId="580ABEB9" w14:textId="523B6EC5" w:rsidR="002B6D80" w:rsidRPr="002B6D80" w:rsidRDefault="002B6D80" w:rsidP="002B6D80">
            <w:pPr>
              <w:autoSpaceDE w:val="0"/>
              <w:autoSpaceDN w:val="0"/>
              <w:adjustRightInd w:val="0"/>
              <w:rPr>
                <w:rFonts w:ascii="Arial" w:hAnsi="Arial" w:cs="Arial"/>
              </w:rPr>
            </w:pPr>
            <w:r w:rsidRPr="002B6D80">
              <w:rPr>
                <w:rFonts w:ascii="Arial" w:hAnsi="Arial" w:cs="Arial"/>
              </w:rPr>
              <w:t>understandings on the respect for work-life balance and on acceptable times for meetings.</w:t>
            </w:r>
            <w:r w:rsidRPr="002B6D80">
              <w:rPr>
                <w:rFonts w:ascii="Arial" w:hAnsi="Arial" w:cs="Arial"/>
              </w:rPr>
              <w:t xml:space="preserve"> </w:t>
            </w:r>
            <w:r w:rsidRPr="002B6D80">
              <w:rPr>
                <w:rFonts w:ascii="Arial" w:hAnsi="Arial" w:cs="Arial"/>
              </w:rPr>
              <w:t xml:space="preserve">In some countries, employees </w:t>
            </w:r>
            <w:proofErr w:type="gramStart"/>
            <w:r w:rsidRPr="002B6D80">
              <w:rPr>
                <w:rFonts w:ascii="Arial" w:hAnsi="Arial" w:cs="Arial"/>
              </w:rPr>
              <w:t>prefer to have</w:t>
            </w:r>
            <w:proofErr w:type="gramEnd"/>
            <w:r w:rsidRPr="002B6D80">
              <w:rPr>
                <w:rFonts w:ascii="Arial" w:hAnsi="Arial" w:cs="Arial"/>
              </w:rPr>
              <w:t xml:space="preserve"> a sandwich in the office during lunchtime and</w:t>
            </w:r>
            <w:r w:rsidRPr="002B6D80">
              <w:rPr>
                <w:rFonts w:ascii="Arial" w:hAnsi="Arial" w:cs="Arial"/>
              </w:rPr>
              <w:t xml:space="preserve"> </w:t>
            </w:r>
            <w:r w:rsidRPr="002B6D80">
              <w:rPr>
                <w:rFonts w:ascii="Arial" w:hAnsi="Arial" w:cs="Arial"/>
              </w:rPr>
              <w:t>go home earlier, while people from other countries opt for a two-hour lunch break and stay</w:t>
            </w:r>
            <w:r w:rsidRPr="002B6D80">
              <w:rPr>
                <w:rFonts w:ascii="Arial" w:hAnsi="Arial" w:cs="Arial"/>
              </w:rPr>
              <w:t xml:space="preserve"> </w:t>
            </w:r>
            <w:r w:rsidRPr="002B6D80">
              <w:rPr>
                <w:rFonts w:ascii="Arial" w:hAnsi="Arial" w:cs="Arial"/>
              </w:rPr>
              <w:t>in the office longer.</w:t>
            </w:r>
          </w:p>
          <w:p w14:paraId="4D156F55" w14:textId="77777777" w:rsidR="002B6D80" w:rsidRPr="002B6D80" w:rsidRDefault="002B6D80" w:rsidP="002B6D80">
            <w:pPr>
              <w:autoSpaceDE w:val="0"/>
              <w:autoSpaceDN w:val="0"/>
              <w:adjustRightInd w:val="0"/>
              <w:rPr>
                <w:rFonts w:ascii="Arial" w:hAnsi="Arial" w:cs="Arial"/>
              </w:rPr>
            </w:pPr>
          </w:p>
          <w:p w14:paraId="2F43960D"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Companies working as partners during the execution of highly specialized tasks may have</w:t>
            </w:r>
          </w:p>
          <w:p w14:paraId="0B583D10" w14:textId="1F3BD0E2" w:rsidR="002B6D80" w:rsidRPr="002B6D80" w:rsidRDefault="002B6D80" w:rsidP="002B6D80">
            <w:pPr>
              <w:autoSpaceDE w:val="0"/>
              <w:autoSpaceDN w:val="0"/>
              <w:adjustRightInd w:val="0"/>
              <w:rPr>
                <w:rFonts w:ascii="Arial" w:hAnsi="Arial" w:cs="Arial"/>
              </w:rPr>
            </w:pPr>
            <w:r w:rsidRPr="002B6D80">
              <w:rPr>
                <w:rFonts w:ascii="Arial" w:hAnsi="Arial" w:cs="Arial"/>
              </w:rPr>
              <w:t>different views on the costs to be charged to the customer, the strategies and techniques to</w:t>
            </w:r>
            <w:r w:rsidRPr="002B6D80">
              <w:rPr>
                <w:rFonts w:ascii="Arial" w:hAnsi="Arial" w:cs="Arial"/>
              </w:rPr>
              <w:t xml:space="preserve"> </w:t>
            </w:r>
            <w:r w:rsidRPr="002B6D80">
              <w:rPr>
                <w:rFonts w:ascii="Arial" w:hAnsi="Arial" w:cs="Arial"/>
              </w:rPr>
              <w:t>be deployed, and on the time required to accomplish them.</w:t>
            </w:r>
            <w:r w:rsidRPr="002B6D80">
              <w:rPr>
                <w:rFonts w:ascii="Arial" w:hAnsi="Arial" w:cs="Arial"/>
              </w:rPr>
              <w:t xml:space="preserve"> </w:t>
            </w:r>
            <w:r w:rsidRPr="002B6D80">
              <w:rPr>
                <w:rFonts w:ascii="Arial" w:hAnsi="Arial" w:cs="Arial"/>
              </w:rPr>
              <w:t>Individuals working in foreign locations may suffer from ethnocentrism. Ethnocentrism is</w:t>
            </w:r>
            <w:r w:rsidRPr="002B6D80">
              <w:rPr>
                <w:rFonts w:ascii="Arial" w:hAnsi="Arial" w:cs="Arial"/>
              </w:rPr>
              <w:t xml:space="preserve"> </w:t>
            </w:r>
            <w:r w:rsidRPr="002B6D80">
              <w:rPr>
                <w:rFonts w:ascii="Arial" w:hAnsi="Arial" w:cs="Arial"/>
              </w:rPr>
              <w:t xml:space="preserve">the evaluation of their </w:t>
            </w:r>
            <w:r w:rsidRPr="002B6D80">
              <w:rPr>
                <w:rFonts w:ascii="Arial" w:hAnsi="Arial" w:cs="Arial"/>
              </w:rPr>
              <w:t>behaviors</w:t>
            </w:r>
            <w:r w:rsidRPr="002B6D80">
              <w:rPr>
                <w:rFonts w:ascii="Arial" w:hAnsi="Arial" w:cs="Arial"/>
              </w:rPr>
              <w:t xml:space="preserve"> and working style according to local norms and</w:t>
            </w:r>
            <w:r w:rsidRPr="002B6D80">
              <w:rPr>
                <w:rFonts w:ascii="Arial" w:hAnsi="Arial" w:cs="Arial"/>
              </w:rPr>
              <w:t xml:space="preserve"> </w:t>
            </w:r>
            <w:r w:rsidRPr="002B6D80">
              <w:rPr>
                <w:rFonts w:ascii="Arial" w:hAnsi="Arial" w:cs="Arial"/>
              </w:rPr>
              <w:t xml:space="preserve">standards. This usually tends to be </w:t>
            </w:r>
            <w:r w:rsidRPr="002B6D80">
              <w:rPr>
                <w:rFonts w:ascii="Arial" w:hAnsi="Arial" w:cs="Arial"/>
              </w:rPr>
              <w:t>unfavorable</w:t>
            </w:r>
            <w:r w:rsidRPr="002B6D80">
              <w:rPr>
                <w:rFonts w:ascii="Arial" w:hAnsi="Arial" w:cs="Arial"/>
              </w:rPr>
              <w:t>. The local team may consider the visitor</w:t>
            </w:r>
            <w:r w:rsidRPr="002B6D80">
              <w:rPr>
                <w:rFonts w:ascii="Arial" w:hAnsi="Arial" w:cs="Arial"/>
              </w:rPr>
              <w:t xml:space="preserve"> </w:t>
            </w:r>
            <w:r w:rsidRPr="002B6D80">
              <w:rPr>
                <w:rFonts w:ascii="Arial" w:hAnsi="Arial" w:cs="Arial"/>
              </w:rPr>
              <w:t>na</w:t>
            </w:r>
            <w:r w:rsidRPr="002B6D80">
              <w:rPr>
                <w:rFonts w:ascii="Arial" w:hAnsi="Arial" w:cs="Arial"/>
              </w:rPr>
              <w:t>i</w:t>
            </w:r>
            <w:r w:rsidRPr="002B6D80">
              <w:rPr>
                <w:rFonts w:ascii="Arial" w:hAnsi="Arial" w:cs="Arial"/>
              </w:rPr>
              <w:t>ve or impolite simply because their values are different. A large group of foreigners</w:t>
            </w:r>
            <w:r w:rsidRPr="002B6D80">
              <w:rPr>
                <w:rFonts w:ascii="Arial" w:hAnsi="Arial" w:cs="Arial"/>
              </w:rPr>
              <w:t xml:space="preserve"> </w:t>
            </w:r>
            <w:r w:rsidRPr="002B6D80">
              <w:rPr>
                <w:rFonts w:ascii="Arial" w:hAnsi="Arial" w:cs="Arial"/>
              </w:rPr>
              <w:t>working in another country, on the other hand, may form the same impression of the local</w:t>
            </w:r>
            <w:r w:rsidRPr="002B6D80">
              <w:rPr>
                <w:rFonts w:ascii="Arial" w:hAnsi="Arial" w:cs="Arial"/>
              </w:rPr>
              <w:t xml:space="preserve"> </w:t>
            </w:r>
            <w:r w:rsidRPr="002B6D80">
              <w:rPr>
                <w:rFonts w:ascii="Arial" w:hAnsi="Arial" w:cs="Arial"/>
              </w:rPr>
              <w:t>workers, who will not act according to the same set of beliefs and values.</w:t>
            </w:r>
          </w:p>
          <w:p w14:paraId="54C924F3" w14:textId="77777777" w:rsidR="002B6D80" w:rsidRPr="002B6D80" w:rsidRDefault="002B6D80" w:rsidP="002B6D80">
            <w:pPr>
              <w:autoSpaceDE w:val="0"/>
              <w:autoSpaceDN w:val="0"/>
              <w:adjustRightInd w:val="0"/>
              <w:rPr>
                <w:rFonts w:ascii="Arial" w:hAnsi="Arial" w:cs="Arial"/>
              </w:rPr>
            </w:pPr>
          </w:p>
          <w:p w14:paraId="532B3C85"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The project manager will need to be aware of the situations above and always foster</w:t>
            </w:r>
          </w:p>
          <w:p w14:paraId="3CBD8C83"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discussions to identify potential reasons for conflicts, obtain a common understanding on</w:t>
            </w:r>
          </w:p>
          <w:p w14:paraId="2EDF3A81" w14:textId="439B569E" w:rsidR="00F732DA" w:rsidRPr="002B6D80" w:rsidRDefault="002B6D80" w:rsidP="002B6D80">
            <w:pPr>
              <w:autoSpaceDE w:val="0"/>
              <w:autoSpaceDN w:val="0"/>
              <w:adjustRightInd w:val="0"/>
              <w:rPr>
                <w:rFonts w:ascii="Arial" w:hAnsi="Arial" w:cs="Arial"/>
              </w:rPr>
            </w:pPr>
            <w:r w:rsidRPr="002B6D80">
              <w:rPr>
                <w:rFonts w:ascii="Arial" w:hAnsi="Arial" w:cs="Arial"/>
              </w:rPr>
              <w:t>the diverging topics and motivate constructive discussions. The above list can be completed</w:t>
            </w:r>
            <w:r w:rsidRPr="002B6D80">
              <w:rPr>
                <w:rFonts w:ascii="Arial" w:hAnsi="Arial" w:cs="Arial"/>
              </w:rPr>
              <w:t xml:space="preserve"> </w:t>
            </w:r>
            <w:r w:rsidRPr="002B6D80">
              <w:rPr>
                <w:rFonts w:ascii="Arial" w:hAnsi="Arial" w:cs="Arial"/>
              </w:rPr>
              <w:t>with other situations specific to each company. These must be improved during lessons</w:t>
            </w:r>
            <w:r w:rsidRPr="002B6D80">
              <w:rPr>
                <w:rFonts w:ascii="Arial" w:hAnsi="Arial" w:cs="Arial"/>
              </w:rPr>
              <w:t xml:space="preserve"> </w:t>
            </w:r>
            <w:r w:rsidRPr="002B6D80">
              <w:rPr>
                <w:rFonts w:ascii="Arial" w:hAnsi="Arial" w:cs="Arial"/>
              </w:rPr>
              <w:t>learned</w:t>
            </w:r>
            <w:r w:rsidRPr="002B6D80">
              <w:rPr>
                <w:rFonts w:ascii="Arial" w:hAnsi="Arial" w:cs="Arial"/>
              </w:rPr>
              <w:t xml:space="preserve"> </w:t>
            </w:r>
            <w:r w:rsidRPr="002B6D80">
              <w:rPr>
                <w:rFonts w:ascii="Arial" w:hAnsi="Arial" w:cs="Arial"/>
              </w:rPr>
              <w:t>sessions and used as a reference during risk identification exercises.</w:t>
            </w:r>
          </w:p>
          <w:p w14:paraId="3956CB28" w14:textId="51BC9C9D" w:rsidR="002B6D80" w:rsidRPr="002B6D80" w:rsidRDefault="002B6D80" w:rsidP="002B6D80">
            <w:pPr>
              <w:autoSpaceDE w:val="0"/>
              <w:autoSpaceDN w:val="0"/>
              <w:adjustRightInd w:val="0"/>
              <w:rPr>
                <w:rFonts w:ascii="Arial" w:hAnsi="Arial" w:cs="Arial"/>
                <w:color w:val="000000"/>
              </w:rPr>
            </w:pPr>
          </w:p>
          <w:p w14:paraId="0F8E0017" w14:textId="77777777" w:rsidR="002B6D80" w:rsidRPr="002B6D80" w:rsidRDefault="002B6D80" w:rsidP="002B6D80">
            <w:pPr>
              <w:autoSpaceDE w:val="0"/>
              <w:autoSpaceDN w:val="0"/>
              <w:adjustRightInd w:val="0"/>
              <w:rPr>
                <w:rFonts w:ascii="Arial" w:hAnsi="Arial" w:cs="Arial"/>
              </w:rPr>
            </w:pPr>
            <w:r w:rsidRPr="002B6D80">
              <w:rPr>
                <w:rFonts w:ascii="Arial" w:hAnsi="Arial" w:cs="Arial"/>
              </w:rPr>
              <w:t>The steps below are general guidelines that can be used to adapt your current</w:t>
            </w:r>
          </w:p>
          <w:p w14:paraId="4BD12021" w14:textId="62428B55" w:rsidR="002B6D80" w:rsidRPr="002B6D80" w:rsidRDefault="002B6D80" w:rsidP="002B6D80">
            <w:pPr>
              <w:autoSpaceDE w:val="0"/>
              <w:autoSpaceDN w:val="0"/>
              <w:adjustRightInd w:val="0"/>
              <w:rPr>
                <w:rFonts w:ascii="Arial" w:hAnsi="Arial" w:cs="Arial"/>
              </w:rPr>
            </w:pPr>
            <w:r w:rsidRPr="002B6D80">
              <w:rPr>
                <w:rFonts w:ascii="Arial" w:hAnsi="Arial" w:cs="Arial"/>
              </w:rPr>
              <w:t>conflict management practices to global projects:</w:t>
            </w:r>
          </w:p>
          <w:p w14:paraId="2DE831D1" w14:textId="3FCBF505" w:rsidR="002B6D80" w:rsidRPr="002B6D80" w:rsidRDefault="002B6D80" w:rsidP="002B6D80">
            <w:pPr>
              <w:autoSpaceDE w:val="0"/>
              <w:autoSpaceDN w:val="0"/>
              <w:adjustRightInd w:val="0"/>
              <w:rPr>
                <w:rFonts w:ascii="Arial" w:hAnsi="Arial" w:cs="Arial"/>
                <w:color w:val="000000"/>
              </w:rPr>
            </w:pPr>
          </w:p>
          <w:p w14:paraId="0E838F58" w14:textId="2A0C5A5C"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Act as a Mediator</w:t>
            </w:r>
          </w:p>
          <w:p w14:paraId="36F35257" w14:textId="6D230600"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Question the Situation</w:t>
            </w:r>
          </w:p>
          <w:p w14:paraId="572CA516" w14:textId="065D7332"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 xml:space="preserve">Appoint a Third-Party Arbitrator </w:t>
            </w:r>
          </w:p>
          <w:p w14:paraId="0854C941" w14:textId="4A18FCFC"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 xml:space="preserve">Assess the Situation </w:t>
            </w:r>
          </w:p>
          <w:p w14:paraId="29606291" w14:textId="77777777" w:rsidR="002B6D80" w:rsidRPr="002B6D80" w:rsidRDefault="002B6D80" w:rsidP="002B6D80">
            <w:pPr>
              <w:pStyle w:val="ListParagraph"/>
              <w:numPr>
                <w:ilvl w:val="0"/>
                <w:numId w:val="40"/>
              </w:numPr>
              <w:autoSpaceDE w:val="0"/>
              <w:autoSpaceDN w:val="0"/>
              <w:adjustRightInd w:val="0"/>
              <w:rPr>
                <w:rFonts w:ascii="Arial" w:hAnsi="Arial" w:cs="Arial"/>
                <w:bCs/>
              </w:rPr>
            </w:pPr>
            <w:r w:rsidRPr="002B6D80">
              <w:rPr>
                <w:rFonts w:ascii="Arial" w:hAnsi="Arial" w:cs="Arial"/>
                <w:bCs/>
              </w:rPr>
              <w:t xml:space="preserve">Define the Strategy </w:t>
            </w:r>
          </w:p>
          <w:p w14:paraId="73AA1001" w14:textId="489F3518"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Prepare the Discussion</w:t>
            </w:r>
          </w:p>
          <w:p w14:paraId="18D5972F" w14:textId="5874D4B8"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Start the Discussion</w:t>
            </w:r>
          </w:p>
          <w:p w14:paraId="1EC4B6EF" w14:textId="5515973B" w:rsidR="002B6D80" w:rsidRPr="002B6D80" w:rsidRDefault="002B6D80" w:rsidP="002B6D80">
            <w:pPr>
              <w:pStyle w:val="ListParagraph"/>
              <w:numPr>
                <w:ilvl w:val="0"/>
                <w:numId w:val="40"/>
              </w:numPr>
              <w:autoSpaceDE w:val="0"/>
              <w:autoSpaceDN w:val="0"/>
              <w:adjustRightInd w:val="0"/>
              <w:rPr>
                <w:rFonts w:ascii="Arial" w:hAnsi="Arial" w:cs="Arial"/>
              </w:rPr>
            </w:pPr>
            <w:r w:rsidRPr="002B6D80">
              <w:rPr>
                <w:rFonts w:ascii="Arial" w:hAnsi="Arial" w:cs="Arial"/>
                <w:bCs/>
              </w:rPr>
              <w:t>Resolve the Situation</w:t>
            </w:r>
          </w:p>
          <w:p w14:paraId="0923ACBA" w14:textId="77777777" w:rsidR="00F732DA" w:rsidRPr="00430B03" w:rsidRDefault="00F732DA" w:rsidP="00F732DA">
            <w:pPr>
              <w:autoSpaceDE w:val="0"/>
              <w:autoSpaceDN w:val="0"/>
              <w:adjustRightInd w:val="0"/>
              <w:rPr>
                <w:rFonts w:ascii="Arial" w:hAnsi="Arial" w:cs="Arial"/>
                <w:color w:val="000000"/>
              </w:rPr>
            </w:pPr>
          </w:p>
          <w:p w14:paraId="5767FC57" w14:textId="77777777" w:rsidR="00EA6BA8" w:rsidRPr="00430B03" w:rsidRDefault="00F732DA" w:rsidP="00F732DA">
            <w:pPr>
              <w:autoSpaceDE w:val="0"/>
              <w:autoSpaceDN w:val="0"/>
              <w:adjustRightInd w:val="0"/>
              <w:rPr>
                <w:rFonts w:ascii="Arial" w:hAnsi="Arial" w:cs="Arial"/>
                <w:color w:val="000000"/>
              </w:rPr>
            </w:pPr>
            <w:r w:rsidRPr="00430B03">
              <w:rPr>
                <w:rFonts w:ascii="Arial" w:hAnsi="Arial" w:cs="Arial"/>
                <w:b/>
                <w:bCs/>
                <w:color w:val="C00000"/>
              </w:rPr>
              <w:t xml:space="preserve">3. </w:t>
            </w:r>
            <w:r w:rsidRPr="00430B03">
              <w:rPr>
                <w:rFonts w:ascii="Arial" w:hAnsi="Arial" w:cs="Arial"/>
                <w:color w:val="000000"/>
              </w:rPr>
              <w:t>Which communication techniques which are used in global projects? Discuss in detail. (8)</w:t>
            </w:r>
          </w:p>
          <w:p w14:paraId="33C30747" w14:textId="77777777" w:rsidR="00F732DA" w:rsidRPr="00430B03" w:rsidRDefault="00F732DA" w:rsidP="00F732DA">
            <w:pPr>
              <w:autoSpaceDE w:val="0"/>
              <w:autoSpaceDN w:val="0"/>
              <w:adjustRightInd w:val="0"/>
              <w:rPr>
                <w:rFonts w:ascii="Arial" w:hAnsi="Arial" w:cs="Arial"/>
                <w:b/>
              </w:rPr>
            </w:pPr>
          </w:p>
          <w:p w14:paraId="1B4FC551" w14:textId="77777777" w:rsidR="00F732DA" w:rsidRPr="002B6D80" w:rsidRDefault="00F732DA" w:rsidP="002B6D80">
            <w:pPr>
              <w:autoSpaceDE w:val="0"/>
              <w:autoSpaceDN w:val="0"/>
              <w:adjustRightInd w:val="0"/>
              <w:rPr>
                <w:rFonts w:ascii="Arial" w:hAnsi="Arial" w:cs="Arial"/>
              </w:rPr>
            </w:pPr>
            <w:r w:rsidRPr="00430B03">
              <w:rPr>
                <w:rFonts w:ascii="Arial" w:hAnsi="Arial" w:cs="Arial"/>
                <w:b/>
              </w:rPr>
              <w:t>Ans.</w:t>
            </w:r>
            <w:r w:rsidR="002B6D80">
              <w:rPr>
                <w:rFonts w:ascii="Arial" w:hAnsi="Arial" w:cs="Arial"/>
                <w:b/>
              </w:rPr>
              <w:t xml:space="preserve"> </w:t>
            </w:r>
            <w:r w:rsidR="002B6D80" w:rsidRPr="002B6D80">
              <w:rPr>
                <w:rFonts w:ascii="Arial" w:hAnsi="Arial" w:cs="Arial"/>
              </w:rPr>
              <w:t>Program and project managers spend most of their time communicating. In traditional</w:t>
            </w:r>
            <w:r w:rsidR="002B6D80" w:rsidRPr="002B6D80">
              <w:rPr>
                <w:rFonts w:ascii="Arial" w:hAnsi="Arial" w:cs="Arial"/>
              </w:rPr>
              <w:t xml:space="preserve"> </w:t>
            </w:r>
            <w:r w:rsidR="002B6D80" w:rsidRPr="002B6D80">
              <w:rPr>
                <w:rFonts w:ascii="Arial" w:hAnsi="Arial" w:cs="Arial"/>
              </w:rPr>
              <w:t>project teams, the project manager is usually recognized as the one moving from one</w:t>
            </w:r>
            <w:r w:rsidR="002B6D80" w:rsidRPr="002B6D80">
              <w:rPr>
                <w:rFonts w:ascii="Arial" w:hAnsi="Arial" w:cs="Arial"/>
              </w:rPr>
              <w:t xml:space="preserve"> </w:t>
            </w:r>
            <w:r w:rsidR="002B6D80" w:rsidRPr="002B6D80">
              <w:rPr>
                <w:rFonts w:ascii="Arial" w:hAnsi="Arial" w:cs="Arial"/>
              </w:rPr>
              <w:t>meeting room to another, rushing to the team members’ desks to obtain information on the</w:t>
            </w:r>
            <w:r w:rsidR="002B6D80" w:rsidRPr="002B6D80">
              <w:rPr>
                <w:rFonts w:ascii="Arial" w:hAnsi="Arial" w:cs="Arial"/>
              </w:rPr>
              <w:t xml:space="preserve"> </w:t>
            </w:r>
            <w:r w:rsidR="002B6D80" w:rsidRPr="002B6D80">
              <w:rPr>
                <w:rFonts w:ascii="Arial" w:hAnsi="Arial" w:cs="Arial"/>
              </w:rPr>
              <w:t>project activities and building informal networks around the coffee machine or during lunch</w:t>
            </w:r>
            <w:r w:rsidR="002B6D80" w:rsidRPr="002B6D80">
              <w:rPr>
                <w:rFonts w:ascii="Arial" w:hAnsi="Arial" w:cs="Arial"/>
              </w:rPr>
              <w:t xml:space="preserve"> </w:t>
            </w:r>
            <w:r w:rsidR="002B6D80" w:rsidRPr="002B6D80">
              <w:rPr>
                <w:rFonts w:ascii="Arial" w:hAnsi="Arial" w:cs="Arial"/>
              </w:rPr>
              <w:t>breaks. Many project managers enjoy the contact with people and feel at ease performing</w:t>
            </w:r>
            <w:r w:rsidR="002B6D80" w:rsidRPr="002B6D80">
              <w:rPr>
                <w:rFonts w:ascii="Arial" w:hAnsi="Arial" w:cs="Arial"/>
              </w:rPr>
              <w:t xml:space="preserve"> </w:t>
            </w:r>
            <w:r w:rsidR="002B6D80" w:rsidRPr="002B6D80">
              <w:rPr>
                <w:rFonts w:ascii="Arial" w:hAnsi="Arial" w:cs="Arial"/>
              </w:rPr>
              <w:t>these coordination activities. The communication flows naturally, the tasks are carried out</w:t>
            </w:r>
            <w:r w:rsidR="002B6D80" w:rsidRPr="002B6D80">
              <w:rPr>
                <w:rFonts w:ascii="Arial" w:hAnsi="Arial" w:cs="Arial"/>
              </w:rPr>
              <w:t xml:space="preserve"> </w:t>
            </w:r>
            <w:r w:rsidR="002B6D80" w:rsidRPr="002B6D80">
              <w:rPr>
                <w:rFonts w:ascii="Arial" w:hAnsi="Arial" w:cs="Arial"/>
              </w:rPr>
              <w:t>and the projects are completed.</w:t>
            </w:r>
          </w:p>
          <w:p w14:paraId="7331646A" w14:textId="48E63C8E" w:rsidR="002B6D80" w:rsidRPr="002B6D80" w:rsidRDefault="002B6D80" w:rsidP="002B6D80">
            <w:pPr>
              <w:autoSpaceDE w:val="0"/>
              <w:autoSpaceDN w:val="0"/>
              <w:adjustRightInd w:val="0"/>
              <w:rPr>
                <w:rFonts w:ascii="Arial" w:hAnsi="Arial" w:cs="Arial"/>
                <w:b/>
              </w:rPr>
            </w:pPr>
          </w:p>
          <w:p w14:paraId="3A35839F" w14:textId="77777777" w:rsidR="002B6D80" w:rsidRPr="002B6D80" w:rsidRDefault="002B6D80" w:rsidP="002B6D80">
            <w:pPr>
              <w:autoSpaceDE w:val="0"/>
              <w:autoSpaceDN w:val="0"/>
              <w:adjustRightInd w:val="0"/>
              <w:rPr>
                <w:rFonts w:ascii="Arial" w:hAnsi="Arial" w:cs="Arial"/>
                <w:color w:val="000000"/>
              </w:rPr>
            </w:pPr>
            <w:r w:rsidRPr="002B6D80">
              <w:rPr>
                <w:rFonts w:ascii="Arial" w:hAnsi="Arial" w:cs="Arial"/>
                <w:color w:val="000000"/>
              </w:rPr>
              <w:t>During project execution, these systems can help the project office members and the</w:t>
            </w:r>
          </w:p>
          <w:p w14:paraId="32073431" w14:textId="77777777" w:rsidR="002B6D80" w:rsidRPr="002B6D80" w:rsidRDefault="002B6D80" w:rsidP="002B6D80">
            <w:pPr>
              <w:autoSpaceDE w:val="0"/>
              <w:autoSpaceDN w:val="0"/>
              <w:adjustRightInd w:val="0"/>
              <w:rPr>
                <w:rFonts w:ascii="Arial" w:hAnsi="Arial" w:cs="Arial"/>
                <w:color w:val="000000"/>
              </w:rPr>
            </w:pPr>
            <w:r w:rsidRPr="002B6D80">
              <w:rPr>
                <w:rFonts w:ascii="Arial" w:hAnsi="Arial" w:cs="Arial"/>
                <w:color w:val="000000"/>
              </w:rPr>
              <w:t xml:space="preserve">project manager, </w:t>
            </w:r>
            <w:proofErr w:type="gramStart"/>
            <w:r w:rsidRPr="002B6D80">
              <w:rPr>
                <w:rFonts w:ascii="Arial" w:hAnsi="Arial" w:cs="Arial"/>
                <w:color w:val="000000"/>
              </w:rPr>
              <w:t>and also</w:t>
            </w:r>
            <w:proofErr w:type="gramEnd"/>
            <w:r w:rsidRPr="002B6D80">
              <w:rPr>
                <w:rFonts w:ascii="Arial" w:hAnsi="Arial" w:cs="Arial"/>
                <w:color w:val="000000"/>
              </w:rPr>
              <w:t xml:space="preserve"> in collecting project information:</w:t>
            </w:r>
          </w:p>
          <w:p w14:paraId="596A15F0" w14:textId="6E74A96E" w:rsidR="002B6D80" w:rsidRPr="002B6D80" w:rsidRDefault="002B6D80" w:rsidP="002B6D80">
            <w:pPr>
              <w:pStyle w:val="ListParagraph"/>
              <w:numPr>
                <w:ilvl w:val="0"/>
                <w:numId w:val="41"/>
              </w:numPr>
              <w:autoSpaceDE w:val="0"/>
              <w:autoSpaceDN w:val="0"/>
              <w:adjustRightInd w:val="0"/>
              <w:rPr>
                <w:rFonts w:ascii="Arial" w:hAnsi="Arial" w:cs="Arial"/>
                <w:color w:val="000000"/>
              </w:rPr>
            </w:pPr>
            <w:r w:rsidRPr="002B6D80">
              <w:rPr>
                <w:rFonts w:ascii="Arial" w:hAnsi="Arial" w:cs="Arial"/>
                <w:color w:val="7030A1"/>
              </w:rPr>
              <w:t xml:space="preserve"> </w:t>
            </w:r>
            <w:r w:rsidRPr="002B6D80">
              <w:rPr>
                <w:rFonts w:ascii="Arial" w:hAnsi="Arial" w:cs="Arial"/>
                <w:color w:val="000000"/>
              </w:rPr>
              <w:t>P</w:t>
            </w:r>
            <w:r w:rsidRPr="002B6D80">
              <w:rPr>
                <w:rFonts w:ascii="Arial" w:hAnsi="Arial" w:cs="Arial"/>
                <w:color w:val="000000"/>
              </w:rPr>
              <w:t>roviding a central place where project team members can store all project</w:t>
            </w:r>
          </w:p>
          <w:p w14:paraId="55D885BB" w14:textId="77777777" w:rsidR="002B6D80" w:rsidRPr="002B6D80" w:rsidRDefault="002B6D80" w:rsidP="002B6D80">
            <w:pPr>
              <w:pStyle w:val="ListParagraph"/>
              <w:autoSpaceDE w:val="0"/>
              <w:autoSpaceDN w:val="0"/>
              <w:adjustRightInd w:val="0"/>
              <w:rPr>
                <w:rFonts w:ascii="Arial" w:hAnsi="Arial" w:cs="Arial"/>
                <w:color w:val="000000"/>
              </w:rPr>
            </w:pPr>
            <w:r w:rsidRPr="002B6D80">
              <w:rPr>
                <w:rFonts w:ascii="Arial" w:hAnsi="Arial" w:cs="Arial"/>
                <w:color w:val="000000"/>
              </w:rPr>
              <w:t>documentation;</w:t>
            </w:r>
          </w:p>
          <w:p w14:paraId="6E8F4633" w14:textId="57A48C95" w:rsidR="002B6D80" w:rsidRPr="002B6D80" w:rsidRDefault="002B6D80" w:rsidP="002B6D80">
            <w:pPr>
              <w:pStyle w:val="ListParagraph"/>
              <w:numPr>
                <w:ilvl w:val="0"/>
                <w:numId w:val="41"/>
              </w:numPr>
              <w:autoSpaceDE w:val="0"/>
              <w:autoSpaceDN w:val="0"/>
              <w:adjustRightInd w:val="0"/>
              <w:rPr>
                <w:rFonts w:ascii="Arial" w:hAnsi="Arial" w:cs="Arial"/>
                <w:color w:val="000000"/>
              </w:rPr>
            </w:pPr>
            <w:r w:rsidRPr="002B6D80">
              <w:rPr>
                <w:rFonts w:ascii="Arial" w:hAnsi="Arial" w:cs="Arial"/>
                <w:color w:val="000000"/>
              </w:rPr>
              <w:t>A</w:t>
            </w:r>
            <w:r w:rsidRPr="002B6D80">
              <w:rPr>
                <w:rFonts w:ascii="Arial" w:hAnsi="Arial" w:cs="Arial"/>
                <w:color w:val="000000"/>
              </w:rPr>
              <w:t>llowing the use of electronic forms, where the project team members will enter</w:t>
            </w:r>
          </w:p>
          <w:p w14:paraId="4FA85310" w14:textId="41E03002" w:rsidR="002B6D80" w:rsidRPr="002B6D80" w:rsidRDefault="002B6D80" w:rsidP="002B6D80">
            <w:pPr>
              <w:pStyle w:val="ListParagraph"/>
              <w:autoSpaceDE w:val="0"/>
              <w:autoSpaceDN w:val="0"/>
              <w:adjustRightInd w:val="0"/>
              <w:rPr>
                <w:rFonts w:ascii="Arial" w:hAnsi="Arial" w:cs="Arial"/>
                <w:color w:val="000000"/>
              </w:rPr>
            </w:pPr>
            <w:r w:rsidRPr="002B6D80">
              <w:rPr>
                <w:rFonts w:ascii="Arial" w:hAnsi="Arial" w:cs="Arial"/>
                <w:color w:val="000000"/>
              </w:rPr>
              <w:t>information on project milestones and deliverables in a structured and standardized</w:t>
            </w:r>
            <w:r w:rsidRPr="002B6D80">
              <w:rPr>
                <w:rFonts w:ascii="Arial" w:hAnsi="Arial" w:cs="Arial"/>
                <w:color w:val="000000"/>
              </w:rPr>
              <w:t xml:space="preserve"> </w:t>
            </w:r>
            <w:r w:rsidRPr="002B6D80">
              <w:rPr>
                <w:rFonts w:ascii="Arial" w:hAnsi="Arial" w:cs="Arial"/>
                <w:color w:val="000000"/>
              </w:rPr>
              <w:t>format;</w:t>
            </w:r>
          </w:p>
          <w:p w14:paraId="734B65E0" w14:textId="5B97D94C" w:rsidR="002B6D80" w:rsidRPr="002B6D80" w:rsidRDefault="002B6D80" w:rsidP="00807B71">
            <w:pPr>
              <w:pStyle w:val="ListParagraph"/>
              <w:numPr>
                <w:ilvl w:val="0"/>
                <w:numId w:val="41"/>
              </w:numPr>
              <w:autoSpaceDE w:val="0"/>
              <w:autoSpaceDN w:val="0"/>
              <w:adjustRightInd w:val="0"/>
              <w:rPr>
                <w:rFonts w:ascii="Arial" w:hAnsi="Arial" w:cs="Arial"/>
                <w:color w:val="000000"/>
              </w:rPr>
            </w:pPr>
            <w:r w:rsidRPr="002B6D80">
              <w:rPr>
                <w:rFonts w:ascii="Arial" w:hAnsi="Arial" w:cs="Arial"/>
                <w:color w:val="000000"/>
              </w:rPr>
              <w:t>P</w:t>
            </w:r>
            <w:r w:rsidRPr="002B6D80">
              <w:rPr>
                <w:rFonts w:ascii="Arial" w:hAnsi="Arial" w:cs="Arial"/>
                <w:color w:val="000000"/>
              </w:rPr>
              <w:t>roviding databases that will store this information and will be available for queries</w:t>
            </w:r>
            <w:r w:rsidRPr="002B6D80">
              <w:rPr>
                <w:rFonts w:ascii="Arial" w:hAnsi="Arial" w:cs="Arial"/>
                <w:color w:val="000000"/>
              </w:rPr>
              <w:t xml:space="preserve"> </w:t>
            </w:r>
            <w:r w:rsidRPr="002B6D80">
              <w:rPr>
                <w:rFonts w:ascii="Arial" w:hAnsi="Arial" w:cs="Arial"/>
                <w:color w:val="000000"/>
              </w:rPr>
              <w:t>from different stakeholders;</w:t>
            </w:r>
          </w:p>
          <w:p w14:paraId="43ADEBC7" w14:textId="63578210" w:rsidR="002B6D80" w:rsidRPr="002B6D80" w:rsidRDefault="002B6D80" w:rsidP="00CE798C">
            <w:pPr>
              <w:pStyle w:val="ListParagraph"/>
              <w:numPr>
                <w:ilvl w:val="0"/>
                <w:numId w:val="41"/>
              </w:numPr>
              <w:autoSpaceDE w:val="0"/>
              <w:autoSpaceDN w:val="0"/>
              <w:adjustRightInd w:val="0"/>
              <w:rPr>
                <w:rFonts w:ascii="Arial" w:hAnsi="Arial" w:cs="Arial"/>
                <w:b/>
              </w:rPr>
            </w:pPr>
            <w:r w:rsidRPr="002B6D80">
              <w:rPr>
                <w:rFonts w:ascii="Arial" w:hAnsi="Arial" w:cs="Arial"/>
                <w:color w:val="000000"/>
              </w:rPr>
              <w:t>I</w:t>
            </w:r>
            <w:r w:rsidRPr="002B6D80">
              <w:rPr>
                <w:rFonts w:ascii="Arial" w:hAnsi="Arial" w:cs="Arial"/>
                <w:color w:val="000000"/>
              </w:rPr>
              <w:t xml:space="preserve">ntegrating with other office software </w:t>
            </w:r>
            <w:r w:rsidRPr="002B6D80">
              <w:rPr>
                <w:rFonts w:ascii="Arial" w:hAnsi="Arial" w:cs="Arial"/>
                <w:color w:val="000000"/>
              </w:rPr>
              <w:t>suites and</w:t>
            </w:r>
            <w:r w:rsidRPr="002B6D80">
              <w:rPr>
                <w:rFonts w:ascii="Arial" w:hAnsi="Arial" w:cs="Arial"/>
                <w:color w:val="000000"/>
              </w:rPr>
              <w:t xml:space="preserve"> prompting team members to enter</w:t>
            </w:r>
            <w:r w:rsidRPr="002B6D80">
              <w:rPr>
                <w:rFonts w:ascii="Arial" w:hAnsi="Arial" w:cs="Arial"/>
                <w:color w:val="000000"/>
              </w:rPr>
              <w:t xml:space="preserve"> </w:t>
            </w:r>
            <w:r w:rsidRPr="002B6D80">
              <w:rPr>
                <w:rFonts w:ascii="Arial" w:hAnsi="Arial" w:cs="Arial"/>
                <w:color w:val="000000"/>
              </w:rPr>
              <w:t>information on due actions, issues and risk items.</w:t>
            </w:r>
          </w:p>
          <w:p w14:paraId="0636A591" w14:textId="5E516235" w:rsidR="002B6D80" w:rsidRPr="00430B03" w:rsidRDefault="002B6D80" w:rsidP="002B6D80">
            <w:pPr>
              <w:autoSpaceDE w:val="0"/>
              <w:autoSpaceDN w:val="0"/>
              <w:adjustRightInd w:val="0"/>
              <w:rPr>
                <w:rFonts w:ascii="Arial" w:hAnsi="Arial" w:cs="Arial"/>
                <w:b/>
              </w:rPr>
            </w:pPr>
          </w:p>
        </w:tc>
      </w:tr>
    </w:tbl>
    <w:p w14:paraId="5C72C4C8" w14:textId="77777777" w:rsidR="00503D7E" w:rsidRPr="00430B03" w:rsidRDefault="00503D7E" w:rsidP="00A851DA">
      <w:pPr>
        <w:autoSpaceDE w:val="0"/>
        <w:autoSpaceDN w:val="0"/>
        <w:adjustRightInd w:val="0"/>
        <w:spacing w:after="0" w:line="240" w:lineRule="auto"/>
        <w:rPr>
          <w:rFonts w:ascii="Arial" w:hAnsi="Arial" w:cs="Arial"/>
          <w:b/>
          <w:bCs/>
          <w:lang w:val="en-US"/>
        </w:rPr>
      </w:pPr>
    </w:p>
    <w:p w14:paraId="39F4030D" w14:textId="77777777" w:rsidR="00A851DA" w:rsidRPr="00430B03" w:rsidRDefault="00AE1481" w:rsidP="00A851DA">
      <w:pPr>
        <w:autoSpaceDE w:val="0"/>
        <w:autoSpaceDN w:val="0"/>
        <w:adjustRightInd w:val="0"/>
        <w:spacing w:after="0" w:line="240" w:lineRule="auto"/>
        <w:rPr>
          <w:rFonts w:ascii="Arial" w:hAnsi="Arial" w:cs="Arial"/>
          <w:b/>
          <w:bCs/>
          <w:lang w:val="en-US"/>
        </w:rPr>
      </w:pPr>
      <w:r w:rsidRPr="00430B03">
        <w:rPr>
          <w:rFonts w:ascii="Arial" w:hAnsi="Arial" w:cs="Arial"/>
          <w:b/>
          <w:bCs/>
          <w:lang w:val="en-US"/>
        </w:rPr>
        <w:t>Student</w:t>
      </w:r>
      <w:r w:rsidR="00A851DA" w:rsidRPr="00430B03">
        <w:rPr>
          <w:rFonts w:ascii="Arial" w:hAnsi="Arial" w:cs="Arial"/>
          <w:b/>
          <w:bCs/>
          <w:lang w:val="en-US"/>
        </w:rPr>
        <w:t xml:space="preserve"> Statement:</w:t>
      </w:r>
    </w:p>
    <w:p w14:paraId="6125CDC1" w14:textId="77777777" w:rsidR="00A851DA" w:rsidRPr="00430B03" w:rsidRDefault="00A851DA" w:rsidP="00A851DA">
      <w:pPr>
        <w:autoSpaceDE w:val="0"/>
        <w:autoSpaceDN w:val="0"/>
        <w:adjustRightInd w:val="0"/>
        <w:spacing w:after="0" w:line="240" w:lineRule="auto"/>
        <w:rPr>
          <w:rFonts w:ascii="Arial" w:hAnsi="Arial" w:cs="Arial"/>
          <w:b/>
          <w:bCs/>
          <w:lang w:val="en-US"/>
        </w:rPr>
      </w:pPr>
    </w:p>
    <w:p w14:paraId="0253629F" w14:textId="77777777" w:rsidR="00A851DA" w:rsidRPr="00430B03" w:rsidRDefault="00405895" w:rsidP="00A851DA">
      <w:pPr>
        <w:autoSpaceDE w:val="0"/>
        <w:autoSpaceDN w:val="0"/>
        <w:adjustRightInd w:val="0"/>
        <w:spacing w:after="0" w:line="240" w:lineRule="auto"/>
        <w:rPr>
          <w:rFonts w:ascii="Arial" w:hAnsi="Arial" w:cs="Arial"/>
          <w:lang w:val="en-US"/>
        </w:rPr>
      </w:pPr>
      <w:r w:rsidRPr="00430B03">
        <w:rPr>
          <w:rFonts w:ascii="Arial" w:hAnsi="Arial" w:cs="Arial"/>
          <w:lang w:val="en-US"/>
        </w:rPr>
        <w:t>By submitting this assignment, I confirm that this is my own work.</w:t>
      </w:r>
    </w:p>
    <w:p w14:paraId="53FB2AC1" w14:textId="77777777" w:rsidR="00503D7E" w:rsidRPr="00430B03" w:rsidRDefault="00503D7E" w:rsidP="00A851DA">
      <w:pPr>
        <w:autoSpaceDE w:val="0"/>
        <w:autoSpaceDN w:val="0"/>
        <w:adjustRightInd w:val="0"/>
        <w:spacing w:after="0" w:line="240" w:lineRule="auto"/>
        <w:rPr>
          <w:rFonts w:ascii="Arial" w:hAnsi="Arial" w:cs="Arial"/>
          <w:lang w:val="en-US"/>
        </w:rPr>
      </w:pPr>
    </w:p>
    <w:p w14:paraId="65A40268" w14:textId="77777777" w:rsidR="00503D7E" w:rsidRPr="00430B03" w:rsidRDefault="00503D7E" w:rsidP="00A851DA">
      <w:pPr>
        <w:autoSpaceDE w:val="0"/>
        <w:autoSpaceDN w:val="0"/>
        <w:adjustRightInd w:val="0"/>
        <w:spacing w:after="0" w:line="240" w:lineRule="auto"/>
        <w:rPr>
          <w:rFonts w:ascii="Arial" w:hAnsi="Arial" w:cs="Arial"/>
          <w:lang w:val="en-US"/>
        </w:rPr>
      </w:pPr>
    </w:p>
    <w:p w14:paraId="5FFD4DE2" w14:textId="77777777" w:rsidR="00A851DA" w:rsidRPr="00430B03" w:rsidRDefault="00A851DA" w:rsidP="00A851DA">
      <w:pPr>
        <w:autoSpaceDE w:val="0"/>
        <w:autoSpaceDN w:val="0"/>
        <w:adjustRightInd w:val="0"/>
        <w:spacing w:after="0" w:line="240" w:lineRule="auto"/>
        <w:rPr>
          <w:rFonts w:ascii="Arial" w:hAnsi="Arial" w:cs="Arial"/>
          <w:lang w:val="en-US"/>
        </w:rPr>
      </w:pPr>
    </w:p>
    <w:tbl>
      <w:tblPr>
        <w:tblStyle w:val="TableGrid"/>
        <w:tblW w:w="0" w:type="auto"/>
        <w:tblLook w:val="04A0" w:firstRow="1" w:lastRow="0" w:firstColumn="1" w:lastColumn="0" w:noHBand="0" w:noVBand="1"/>
      </w:tblPr>
      <w:tblGrid>
        <w:gridCol w:w="2262"/>
        <w:gridCol w:w="3905"/>
        <w:gridCol w:w="1251"/>
        <w:gridCol w:w="1598"/>
      </w:tblGrid>
      <w:tr w:rsidR="00065E70" w:rsidRPr="00430B03" w14:paraId="2FB4BFFF" w14:textId="77777777" w:rsidTr="00405895">
        <w:tc>
          <w:tcPr>
            <w:tcW w:w="2310" w:type="dxa"/>
            <w:shd w:val="clear" w:color="auto" w:fill="D9D9D9" w:themeFill="background1" w:themeFillShade="D9"/>
          </w:tcPr>
          <w:p w14:paraId="13A1CBD8" w14:textId="77777777" w:rsidR="00405895" w:rsidRPr="00430B03" w:rsidRDefault="00405895" w:rsidP="00A851DA">
            <w:pPr>
              <w:rPr>
                <w:rFonts w:ascii="Arial" w:hAnsi="Arial" w:cs="Arial"/>
              </w:rPr>
            </w:pPr>
            <w:r w:rsidRPr="00430B03">
              <w:rPr>
                <w:rFonts w:ascii="Arial" w:hAnsi="Arial" w:cs="Arial"/>
              </w:rPr>
              <w:t>Student Signature</w:t>
            </w:r>
          </w:p>
        </w:tc>
        <w:tc>
          <w:tcPr>
            <w:tcW w:w="4035" w:type="dxa"/>
          </w:tcPr>
          <w:p w14:paraId="4115D0CB" w14:textId="3B7BE0E2" w:rsidR="00405895" w:rsidRPr="00430B03" w:rsidRDefault="00FA1B58" w:rsidP="00A851DA">
            <w:pPr>
              <w:rPr>
                <w:rFonts w:ascii="Arial" w:hAnsi="Arial" w:cs="Arial"/>
                <w:i/>
              </w:rPr>
            </w:pPr>
            <w:r w:rsidRPr="00430B03">
              <w:rPr>
                <w:rFonts w:ascii="Arial" w:hAnsi="Arial" w:cs="Arial"/>
                <w:i/>
              </w:rPr>
              <w:t xml:space="preserve">Bishnu Gurung </w:t>
            </w:r>
          </w:p>
        </w:tc>
        <w:tc>
          <w:tcPr>
            <w:tcW w:w="1276" w:type="dxa"/>
            <w:shd w:val="clear" w:color="auto" w:fill="D9D9D9" w:themeFill="background1" w:themeFillShade="D9"/>
          </w:tcPr>
          <w:p w14:paraId="7CF7E5D7" w14:textId="77777777" w:rsidR="00405895" w:rsidRPr="00430B03" w:rsidRDefault="00405895" w:rsidP="00A851DA">
            <w:pPr>
              <w:rPr>
                <w:rFonts w:ascii="Arial" w:hAnsi="Arial" w:cs="Arial"/>
              </w:rPr>
            </w:pPr>
            <w:r w:rsidRPr="00430B03">
              <w:rPr>
                <w:rFonts w:ascii="Arial" w:hAnsi="Arial" w:cs="Arial"/>
              </w:rPr>
              <w:t>Date</w:t>
            </w:r>
          </w:p>
        </w:tc>
        <w:tc>
          <w:tcPr>
            <w:tcW w:w="1621" w:type="dxa"/>
          </w:tcPr>
          <w:p w14:paraId="4D39711A" w14:textId="16118AE6" w:rsidR="00405895" w:rsidRPr="00430B03" w:rsidRDefault="000C0804" w:rsidP="00A851DA">
            <w:pPr>
              <w:rPr>
                <w:rFonts w:ascii="Arial" w:hAnsi="Arial" w:cs="Arial"/>
              </w:rPr>
            </w:pPr>
            <w:r>
              <w:rPr>
                <w:rFonts w:ascii="Arial" w:hAnsi="Arial" w:cs="Arial"/>
              </w:rPr>
              <w:t>16/05/19</w:t>
            </w:r>
            <w:bookmarkStart w:id="0" w:name="_GoBack"/>
            <w:bookmarkEnd w:id="0"/>
          </w:p>
        </w:tc>
      </w:tr>
    </w:tbl>
    <w:p w14:paraId="44367367" w14:textId="77777777" w:rsidR="00A851DA" w:rsidRPr="00430B03" w:rsidRDefault="00A851DA" w:rsidP="00A851DA">
      <w:pPr>
        <w:rPr>
          <w:rFonts w:ascii="Arial" w:hAnsi="Arial" w:cs="Arial"/>
          <w:lang w:val="en-US"/>
        </w:rPr>
      </w:pPr>
    </w:p>
    <w:p w14:paraId="77F6011E" w14:textId="77777777" w:rsidR="00A851DA" w:rsidRPr="00430B03" w:rsidRDefault="00A851DA" w:rsidP="00A851DA">
      <w:pPr>
        <w:rPr>
          <w:rFonts w:ascii="Arial" w:hAnsi="Arial" w:cs="Arial"/>
          <w:lang w:val="en-US"/>
        </w:rPr>
      </w:pPr>
    </w:p>
    <w:p w14:paraId="3395DFC6" w14:textId="77777777" w:rsidR="00A851DA" w:rsidRPr="00430B03" w:rsidRDefault="00503D7E" w:rsidP="00503D7E">
      <w:pPr>
        <w:shd w:val="clear" w:color="auto" w:fill="D9D9D9" w:themeFill="background1" w:themeFillShade="D9"/>
        <w:rPr>
          <w:rFonts w:ascii="Arial" w:hAnsi="Arial" w:cs="Arial"/>
          <w:b/>
          <w:lang w:val="en-US"/>
        </w:rPr>
      </w:pPr>
      <w:r w:rsidRPr="00430B03">
        <w:rPr>
          <w:rFonts w:ascii="Arial" w:hAnsi="Arial" w:cs="Arial"/>
          <w:b/>
          <w:lang w:val="en-US"/>
        </w:rPr>
        <w:t>For Tutor / Assessor Use Only</w:t>
      </w:r>
    </w:p>
    <w:tbl>
      <w:tblPr>
        <w:tblStyle w:val="TableGrid"/>
        <w:tblW w:w="0" w:type="auto"/>
        <w:tblLook w:val="04A0" w:firstRow="1" w:lastRow="0" w:firstColumn="1" w:lastColumn="0" w:noHBand="0" w:noVBand="1"/>
      </w:tblPr>
      <w:tblGrid>
        <w:gridCol w:w="4526"/>
        <w:gridCol w:w="4490"/>
      </w:tblGrid>
      <w:tr w:rsidR="00065E70" w:rsidRPr="00430B03" w14:paraId="2F18320B" w14:textId="77777777" w:rsidTr="00B0415E">
        <w:trPr>
          <w:trHeight w:val="249"/>
        </w:trPr>
        <w:tc>
          <w:tcPr>
            <w:tcW w:w="4621" w:type="dxa"/>
            <w:shd w:val="clear" w:color="auto" w:fill="D9D9D9" w:themeFill="background1" w:themeFillShade="D9"/>
          </w:tcPr>
          <w:p w14:paraId="17B67CC8" w14:textId="77777777" w:rsidR="00503D7E" w:rsidRPr="00430B03" w:rsidRDefault="00503D7E" w:rsidP="00503D7E">
            <w:pPr>
              <w:rPr>
                <w:rFonts w:ascii="Arial" w:hAnsi="Arial" w:cs="Arial"/>
                <w:b/>
              </w:rPr>
            </w:pPr>
            <w:r w:rsidRPr="00430B03">
              <w:rPr>
                <w:rFonts w:ascii="Arial" w:hAnsi="Arial" w:cs="Arial"/>
                <w:b/>
              </w:rPr>
              <w:t>Total Marks</w:t>
            </w:r>
          </w:p>
        </w:tc>
        <w:tc>
          <w:tcPr>
            <w:tcW w:w="4621" w:type="dxa"/>
          </w:tcPr>
          <w:p w14:paraId="4EDDD3EE" w14:textId="77777777" w:rsidR="00503D7E" w:rsidRPr="00430B03" w:rsidRDefault="00503D7E" w:rsidP="00503D7E">
            <w:pPr>
              <w:rPr>
                <w:rFonts w:ascii="Arial" w:hAnsi="Arial" w:cs="Arial"/>
              </w:rPr>
            </w:pPr>
          </w:p>
        </w:tc>
      </w:tr>
      <w:tr w:rsidR="00065E70" w:rsidRPr="00430B03" w14:paraId="18C56E5B" w14:textId="77777777" w:rsidTr="00B0415E">
        <w:tc>
          <w:tcPr>
            <w:tcW w:w="4621" w:type="dxa"/>
            <w:shd w:val="clear" w:color="auto" w:fill="D9D9D9" w:themeFill="background1" w:themeFillShade="D9"/>
          </w:tcPr>
          <w:p w14:paraId="4E44AF01" w14:textId="77777777" w:rsidR="00503D7E" w:rsidRPr="00430B03" w:rsidRDefault="00503D7E" w:rsidP="00503D7E">
            <w:pPr>
              <w:rPr>
                <w:rFonts w:ascii="Arial" w:hAnsi="Arial" w:cs="Arial"/>
                <w:b/>
              </w:rPr>
            </w:pPr>
            <w:r w:rsidRPr="00430B03">
              <w:rPr>
                <w:rFonts w:ascii="Arial" w:hAnsi="Arial" w:cs="Arial"/>
                <w:b/>
              </w:rPr>
              <w:t>Marks Obtained</w:t>
            </w:r>
          </w:p>
        </w:tc>
        <w:tc>
          <w:tcPr>
            <w:tcW w:w="4621" w:type="dxa"/>
          </w:tcPr>
          <w:p w14:paraId="3BFA9F7E" w14:textId="77777777" w:rsidR="00503D7E" w:rsidRPr="00430B03" w:rsidRDefault="00503D7E" w:rsidP="00503D7E">
            <w:pPr>
              <w:rPr>
                <w:rFonts w:ascii="Arial" w:hAnsi="Arial" w:cs="Arial"/>
              </w:rPr>
            </w:pPr>
          </w:p>
        </w:tc>
      </w:tr>
      <w:tr w:rsidR="00065E70" w:rsidRPr="00430B03" w14:paraId="08AA60AC" w14:textId="77777777" w:rsidTr="00B0415E">
        <w:tc>
          <w:tcPr>
            <w:tcW w:w="4621" w:type="dxa"/>
            <w:shd w:val="clear" w:color="auto" w:fill="D9D9D9" w:themeFill="background1" w:themeFillShade="D9"/>
          </w:tcPr>
          <w:p w14:paraId="69275AC5" w14:textId="77777777" w:rsidR="00503D7E" w:rsidRPr="00430B03" w:rsidRDefault="00B0415E" w:rsidP="00503D7E">
            <w:pPr>
              <w:rPr>
                <w:rFonts w:ascii="Arial" w:hAnsi="Arial" w:cs="Arial"/>
                <w:b/>
              </w:rPr>
            </w:pPr>
            <w:r w:rsidRPr="00430B03">
              <w:rPr>
                <w:rFonts w:ascii="Arial" w:hAnsi="Arial" w:cs="Arial"/>
                <w:b/>
              </w:rPr>
              <w:t>Percentage / Grade</w:t>
            </w:r>
          </w:p>
        </w:tc>
        <w:tc>
          <w:tcPr>
            <w:tcW w:w="4621" w:type="dxa"/>
          </w:tcPr>
          <w:p w14:paraId="25D21CDF" w14:textId="77777777" w:rsidR="00503D7E" w:rsidRPr="00430B03" w:rsidRDefault="00503D7E" w:rsidP="00503D7E">
            <w:pPr>
              <w:rPr>
                <w:rFonts w:ascii="Arial" w:hAnsi="Arial" w:cs="Arial"/>
              </w:rPr>
            </w:pPr>
          </w:p>
        </w:tc>
      </w:tr>
    </w:tbl>
    <w:p w14:paraId="0B4B48CE" w14:textId="77777777" w:rsidR="00A851DA" w:rsidRPr="00430B03" w:rsidRDefault="00A851DA" w:rsidP="00503D7E">
      <w:pPr>
        <w:rPr>
          <w:rFonts w:ascii="Arial" w:hAnsi="Arial" w:cs="Arial"/>
        </w:rPr>
      </w:pPr>
    </w:p>
    <w:p w14:paraId="6234C1A7" w14:textId="77777777" w:rsidR="00607874" w:rsidRPr="00430B03" w:rsidRDefault="00607874" w:rsidP="00503D7E">
      <w:pPr>
        <w:rPr>
          <w:rFonts w:ascii="Arial" w:hAnsi="Arial" w:cs="Arial"/>
        </w:rPr>
      </w:pPr>
    </w:p>
    <w:p w14:paraId="61C2586E" w14:textId="77777777" w:rsidR="00EA30AB" w:rsidRPr="00430B03" w:rsidRDefault="00EA30AB" w:rsidP="00503D7E">
      <w:pPr>
        <w:rPr>
          <w:rFonts w:ascii="Arial" w:hAnsi="Arial" w:cs="Arial"/>
        </w:rPr>
      </w:pPr>
    </w:p>
    <w:p w14:paraId="77C768EC" w14:textId="77777777" w:rsidR="00EA30AB" w:rsidRPr="00430B03" w:rsidRDefault="00EA30AB" w:rsidP="00503D7E">
      <w:pPr>
        <w:rPr>
          <w:rFonts w:ascii="Arial" w:hAnsi="Arial" w:cs="Arial"/>
        </w:rPr>
      </w:pPr>
    </w:p>
    <w:p w14:paraId="38111454" w14:textId="77777777" w:rsidR="00EA30AB" w:rsidRPr="00430B03" w:rsidRDefault="00EA30AB" w:rsidP="00503D7E">
      <w:pPr>
        <w:rPr>
          <w:rFonts w:ascii="Arial" w:hAnsi="Arial" w:cs="Arial"/>
        </w:rPr>
      </w:pPr>
    </w:p>
    <w:sectPr w:rsidR="00EA30AB" w:rsidRPr="00430B0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054BD" w14:textId="77777777" w:rsidR="00E0060E" w:rsidRDefault="00E0060E" w:rsidP="00CB4D0A">
      <w:pPr>
        <w:spacing w:after="0" w:line="240" w:lineRule="auto"/>
      </w:pPr>
      <w:r>
        <w:separator/>
      </w:r>
    </w:p>
  </w:endnote>
  <w:endnote w:type="continuationSeparator" w:id="0">
    <w:p w14:paraId="4C2CDF90" w14:textId="77777777" w:rsidR="00E0060E" w:rsidRDefault="00E006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31A98" w14:textId="77777777" w:rsidR="00E0060E" w:rsidRDefault="00E0060E" w:rsidP="00CB4D0A">
      <w:pPr>
        <w:spacing w:after="0" w:line="240" w:lineRule="auto"/>
      </w:pPr>
      <w:r>
        <w:separator/>
      </w:r>
    </w:p>
  </w:footnote>
  <w:footnote w:type="continuationSeparator" w:id="0">
    <w:p w14:paraId="4C031815" w14:textId="77777777" w:rsidR="00E0060E" w:rsidRDefault="00E006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B7E11"/>
    <w:multiLevelType w:val="hybridMultilevel"/>
    <w:tmpl w:val="41AA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97AA1"/>
    <w:multiLevelType w:val="hybridMultilevel"/>
    <w:tmpl w:val="AE161B12"/>
    <w:lvl w:ilvl="0" w:tplc="37AE5AC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03AE672C"/>
    <w:multiLevelType w:val="hybridMultilevel"/>
    <w:tmpl w:val="F8044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71608"/>
    <w:multiLevelType w:val="multilevel"/>
    <w:tmpl w:val="BC105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732C71"/>
    <w:multiLevelType w:val="multilevel"/>
    <w:tmpl w:val="2CD8B5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C74121"/>
    <w:multiLevelType w:val="hybridMultilevel"/>
    <w:tmpl w:val="7EC6E93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4A57DA"/>
    <w:multiLevelType w:val="hybridMultilevel"/>
    <w:tmpl w:val="C99AA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7E1372"/>
    <w:multiLevelType w:val="hybridMultilevel"/>
    <w:tmpl w:val="866E9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BE7463"/>
    <w:multiLevelType w:val="hybridMultilevel"/>
    <w:tmpl w:val="79EC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F04647"/>
    <w:multiLevelType w:val="hybridMultilevel"/>
    <w:tmpl w:val="C2362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3C380E"/>
    <w:multiLevelType w:val="hybridMultilevel"/>
    <w:tmpl w:val="4A8A1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E0882"/>
    <w:multiLevelType w:val="hybridMultilevel"/>
    <w:tmpl w:val="46CA4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70731C"/>
    <w:multiLevelType w:val="multilevel"/>
    <w:tmpl w:val="8F06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C1659"/>
    <w:multiLevelType w:val="multilevel"/>
    <w:tmpl w:val="0D6C2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F26B35"/>
    <w:multiLevelType w:val="multilevel"/>
    <w:tmpl w:val="4E6C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F7784"/>
    <w:multiLevelType w:val="hybridMultilevel"/>
    <w:tmpl w:val="A08CB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4637A9"/>
    <w:multiLevelType w:val="hybridMultilevel"/>
    <w:tmpl w:val="39749676"/>
    <w:lvl w:ilvl="0" w:tplc="7130C11E">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EB36ED"/>
    <w:multiLevelType w:val="hybridMultilevel"/>
    <w:tmpl w:val="6E52B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A33166"/>
    <w:multiLevelType w:val="hybridMultilevel"/>
    <w:tmpl w:val="B5727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DD6C2C"/>
    <w:multiLevelType w:val="hybridMultilevel"/>
    <w:tmpl w:val="3768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1557E1"/>
    <w:multiLevelType w:val="hybridMultilevel"/>
    <w:tmpl w:val="9D5C5E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7E013B"/>
    <w:multiLevelType w:val="hybridMultilevel"/>
    <w:tmpl w:val="DF8EFA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B3781D"/>
    <w:multiLevelType w:val="hybridMultilevel"/>
    <w:tmpl w:val="9E30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761029"/>
    <w:multiLevelType w:val="hybridMultilevel"/>
    <w:tmpl w:val="3460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84072"/>
    <w:multiLevelType w:val="hybridMultilevel"/>
    <w:tmpl w:val="6ADC12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8275DA"/>
    <w:multiLevelType w:val="hybridMultilevel"/>
    <w:tmpl w:val="BE7AE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902443"/>
    <w:multiLevelType w:val="hybridMultilevel"/>
    <w:tmpl w:val="CB7CF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92D4D17"/>
    <w:multiLevelType w:val="hybridMultilevel"/>
    <w:tmpl w:val="E71260C4"/>
    <w:lvl w:ilvl="0" w:tplc="ABD0E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8222E5"/>
    <w:multiLevelType w:val="hybridMultilevel"/>
    <w:tmpl w:val="A966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31763D"/>
    <w:multiLevelType w:val="hybridMultilevel"/>
    <w:tmpl w:val="7EC6E93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00EB9"/>
    <w:multiLevelType w:val="hybridMultilevel"/>
    <w:tmpl w:val="95FEC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DE3D4B"/>
    <w:multiLevelType w:val="hybridMultilevel"/>
    <w:tmpl w:val="9B1E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11261B"/>
    <w:multiLevelType w:val="multilevel"/>
    <w:tmpl w:val="255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E543B1"/>
    <w:multiLevelType w:val="multilevel"/>
    <w:tmpl w:val="364207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4EF6ACA"/>
    <w:multiLevelType w:val="hybridMultilevel"/>
    <w:tmpl w:val="16D09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E0426"/>
    <w:multiLevelType w:val="hybridMultilevel"/>
    <w:tmpl w:val="2A22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8F6109"/>
    <w:multiLevelType w:val="multilevel"/>
    <w:tmpl w:val="BCA47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AE2C79"/>
    <w:multiLevelType w:val="hybridMultilevel"/>
    <w:tmpl w:val="C4DA5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006098"/>
    <w:multiLevelType w:val="hybridMultilevel"/>
    <w:tmpl w:val="DC7E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BF04E2"/>
    <w:multiLevelType w:val="multilevel"/>
    <w:tmpl w:val="1B7C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8F067D"/>
    <w:multiLevelType w:val="multilevel"/>
    <w:tmpl w:val="0D62B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33"/>
  </w:num>
  <w:num w:numId="3">
    <w:abstractNumId w:val="34"/>
  </w:num>
  <w:num w:numId="4">
    <w:abstractNumId w:val="41"/>
  </w:num>
  <w:num w:numId="5">
    <w:abstractNumId w:val="40"/>
  </w:num>
  <w:num w:numId="6">
    <w:abstractNumId w:val="37"/>
  </w:num>
  <w:num w:numId="7">
    <w:abstractNumId w:val="12"/>
  </w:num>
  <w:num w:numId="8">
    <w:abstractNumId w:val="1"/>
  </w:num>
  <w:num w:numId="9">
    <w:abstractNumId w:val="1"/>
  </w:num>
  <w:num w:numId="10">
    <w:abstractNumId w:val="3"/>
  </w:num>
  <w:num w:numId="11">
    <w:abstractNumId w:val="13"/>
  </w:num>
  <w:num w:numId="12">
    <w:abstractNumId w:val="4"/>
  </w:num>
  <w:num w:numId="13">
    <w:abstractNumId w:val="25"/>
  </w:num>
  <w:num w:numId="14">
    <w:abstractNumId w:val="20"/>
  </w:num>
  <w:num w:numId="15">
    <w:abstractNumId w:val="16"/>
  </w:num>
  <w:num w:numId="16">
    <w:abstractNumId w:val="28"/>
  </w:num>
  <w:num w:numId="17">
    <w:abstractNumId w:val="39"/>
  </w:num>
  <w:num w:numId="18">
    <w:abstractNumId w:val="6"/>
  </w:num>
  <w:num w:numId="19">
    <w:abstractNumId w:val="26"/>
  </w:num>
  <w:num w:numId="20">
    <w:abstractNumId w:val="14"/>
  </w:num>
  <w:num w:numId="21">
    <w:abstractNumId w:val="18"/>
  </w:num>
  <w:num w:numId="22">
    <w:abstractNumId w:val="21"/>
  </w:num>
  <w:num w:numId="23">
    <w:abstractNumId w:val="5"/>
  </w:num>
  <w:num w:numId="24">
    <w:abstractNumId w:val="30"/>
  </w:num>
  <w:num w:numId="25">
    <w:abstractNumId w:val="38"/>
  </w:num>
  <w:num w:numId="26">
    <w:abstractNumId w:val="17"/>
  </w:num>
  <w:num w:numId="27">
    <w:abstractNumId w:val="22"/>
  </w:num>
  <w:num w:numId="28">
    <w:abstractNumId w:val="10"/>
  </w:num>
  <w:num w:numId="29">
    <w:abstractNumId w:val="32"/>
  </w:num>
  <w:num w:numId="30">
    <w:abstractNumId w:val="31"/>
  </w:num>
  <w:num w:numId="31">
    <w:abstractNumId w:val="2"/>
  </w:num>
  <w:num w:numId="32">
    <w:abstractNumId w:val="29"/>
  </w:num>
  <w:num w:numId="33">
    <w:abstractNumId w:val="27"/>
  </w:num>
  <w:num w:numId="34">
    <w:abstractNumId w:val="15"/>
  </w:num>
  <w:num w:numId="35">
    <w:abstractNumId w:val="11"/>
  </w:num>
  <w:num w:numId="36">
    <w:abstractNumId w:val="35"/>
  </w:num>
  <w:num w:numId="37">
    <w:abstractNumId w:val="9"/>
  </w:num>
  <w:num w:numId="38">
    <w:abstractNumId w:val="19"/>
  </w:num>
  <w:num w:numId="39">
    <w:abstractNumId w:val="7"/>
  </w:num>
  <w:num w:numId="40">
    <w:abstractNumId w:val="36"/>
  </w:num>
  <w:num w:numId="41">
    <w:abstractNumId w:val="0"/>
  </w:num>
  <w:num w:numId="42">
    <w:abstractNumId w:val="24"/>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3AD"/>
    <w:rsid w:val="000158F9"/>
    <w:rsid w:val="00031317"/>
    <w:rsid w:val="000319F9"/>
    <w:rsid w:val="00035CDD"/>
    <w:rsid w:val="00037757"/>
    <w:rsid w:val="00040083"/>
    <w:rsid w:val="00042EFE"/>
    <w:rsid w:val="00046542"/>
    <w:rsid w:val="00055992"/>
    <w:rsid w:val="00065E70"/>
    <w:rsid w:val="000820E8"/>
    <w:rsid w:val="00090C68"/>
    <w:rsid w:val="00091478"/>
    <w:rsid w:val="000942E8"/>
    <w:rsid w:val="000A5300"/>
    <w:rsid w:val="000B284A"/>
    <w:rsid w:val="000B2FC5"/>
    <w:rsid w:val="000C0804"/>
    <w:rsid w:val="000C32BD"/>
    <w:rsid w:val="000C6778"/>
    <w:rsid w:val="000D23A8"/>
    <w:rsid w:val="000D3276"/>
    <w:rsid w:val="000D77DC"/>
    <w:rsid w:val="000E3420"/>
    <w:rsid w:val="000F0929"/>
    <w:rsid w:val="000F7D87"/>
    <w:rsid w:val="00103BF1"/>
    <w:rsid w:val="001175EE"/>
    <w:rsid w:val="001523E4"/>
    <w:rsid w:val="00155DD1"/>
    <w:rsid w:val="00157CF6"/>
    <w:rsid w:val="0018040E"/>
    <w:rsid w:val="00182416"/>
    <w:rsid w:val="00187EB4"/>
    <w:rsid w:val="001A65BD"/>
    <w:rsid w:val="001C3385"/>
    <w:rsid w:val="001C6682"/>
    <w:rsid w:val="001D3FA0"/>
    <w:rsid w:val="001E46BE"/>
    <w:rsid w:val="001E4B9B"/>
    <w:rsid w:val="001F0481"/>
    <w:rsid w:val="00200C92"/>
    <w:rsid w:val="0020451E"/>
    <w:rsid w:val="00206B9D"/>
    <w:rsid w:val="0020775C"/>
    <w:rsid w:val="00223C03"/>
    <w:rsid w:val="002256C8"/>
    <w:rsid w:val="00227B5A"/>
    <w:rsid w:val="00227DB0"/>
    <w:rsid w:val="0023259C"/>
    <w:rsid w:val="00240969"/>
    <w:rsid w:val="002617BA"/>
    <w:rsid w:val="00261DA6"/>
    <w:rsid w:val="00263FE3"/>
    <w:rsid w:val="00267664"/>
    <w:rsid w:val="00283FD4"/>
    <w:rsid w:val="002A0F3B"/>
    <w:rsid w:val="002B0BD7"/>
    <w:rsid w:val="002B573D"/>
    <w:rsid w:val="002B6D80"/>
    <w:rsid w:val="002C5CB2"/>
    <w:rsid w:val="002C7234"/>
    <w:rsid w:val="002D306E"/>
    <w:rsid w:val="002F779F"/>
    <w:rsid w:val="0030037D"/>
    <w:rsid w:val="0031511A"/>
    <w:rsid w:val="00323D6C"/>
    <w:rsid w:val="00325CF7"/>
    <w:rsid w:val="0035353D"/>
    <w:rsid w:val="0035578B"/>
    <w:rsid w:val="0036113D"/>
    <w:rsid w:val="00371885"/>
    <w:rsid w:val="003874C6"/>
    <w:rsid w:val="003C3CF3"/>
    <w:rsid w:val="003D51EE"/>
    <w:rsid w:val="003E2B87"/>
    <w:rsid w:val="00402786"/>
    <w:rsid w:val="00405895"/>
    <w:rsid w:val="004058DF"/>
    <w:rsid w:val="00421636"/>
    <w:rsid w:val="00424E6C"/>
    <w:rsid w:val="00426EED"/>
    <w:rsid w:val="00430B03"/>
    <w:rsid w:val="00441B4A"/>
    <w:rsid w:val="00443E6F"/>
    <w:rsid w:val="004523BB"/>
    <w:rsid w:val="00462219"/>
    <w:rsid w:val="00464824"/>
    <w:rsid w:val="004656F1"/>
    <w:rsid w:val="00466DCE"/>
    <w:rsid w:val="00472D3D"/>
    <w:rsid w:val="00486F1A"/>
    <w:rsid w:val="00490CB9"/>
    <w:rsid w:val="004A2CE2"/>
    <w:rsid w:val="004B1531"/>
    <w:rsid w:val="004B5E03"/>
    <w:rsid w:val="004C341B"/>
    <w:rsid w:val="004D3EC3"/>
    <w:rsid w:val="004D41B5"/>
    <w:rsid w:val="004D5D57"/>
    <w:rsid w:val="004E3CDA"/>
    <w:rsid w:val="004E7FB0"/>
    <w:rsid w:val="004F4B4D"/>
    <w:rsid w:val="0050216D"/>
    <w:rsid w:val="00503D7E"/>
    <w:rsid w:val="0050778F"/>
    <w:rsid w:val="00527C11"/>
    <w:rsid w:val="00535F31"/>
    <w:rsid w:val="00547DF6"/>
    <w:rsid w:val="00556AAF"/>
    <w:rsid w:val="00561FEA"/>
    <w:rsid w:val="00574D64"/>
    <w:rsid w:val="0057547D"/>
    <w:rsid w:val="00591365"/>
    <w:rsid w:val="005A7940"/>
    <w:rsid w:val="005B12E8"/>
    <w:rsid w:val="005B31E4"/>
    <w:rsid w:val="005B46F6"/>
    <w:rsid w:val="005D04C6"/>
    <w:rsid w:val="005D6665"/>
    <w:rsid w:val="005D693C"/>
    <w:rsid w:val="006034F6"/>
    <w:rsid w:val="0060556C"/>
    <w:rsid w:val="00607874"/>
    <w:rsid w:val="00607E77"/>
    <w:rsid w:val="006151FF"/>
    <w:rsid w:val="00617642"/>
    <w:rsid w:val="00617BB3"/>
    <w:rsid w:val="00620AFE"/>
    <w:rsid w:val="0063304D"/>
    <w:rsid w:val="00635887"/>
    <w:rsid w:val="00640491"/>
    <w:rsid w:val="006419ED"/>
    <w:rsid w:val="00641BD7"/>
    <w:rsid w:val="00645CDD"/>
    <w:rsid w:val="00651D41"/>
    <w:rsid w:val="0065519D"/>
    <w:rsid w:val="006609A2"/>
    <w:rsid w:val="0066375A"/>
    <w:rsid w:val="006724DE"/>
    <w:rsid w:val="006823A7"/>
    <w:rsid w:val="006838F3"/>
    <w:rsid w:val="00687EE8"/>
    <w:rsid w:val="00696DCB"/>
    <w:rsid w:val="006C6C2B"/>
    <w:rsid w:val="006D12D3"/>
    <w:rsid w:val="006D308A"/>
    <w:rsid w:val="006D74A1"/>
    <w:rsid w:val="006E12A8"/>
    <w:rsid w:val="006E5073"/>
    <w:rsid w:val="0070347F"/>
    <w:rsid w:val="0070678E"/>
    <w:rsid w:val="00707D1B"/>
    <w:rsid w:val="007103D5"/>
    <w:rsid w:val="00711074"/>
    <w:rsid w:val="0071546D"/>
    <w:rsid w:val="00715FB7"/>
    <w:rsid w:val="00723C64"/>
    <w:rsid w:val="0072425E"/>
    <w:rsid w:val="007313E1"/>
    <w:rsid w:val="00741CDA"/>
    <w:rsid w:val="00752711"/>
    <w:rsid w:val="00754889"/>
    <w:rsid w:val="007A45E7"/>
    <w:rsid w:val="007C2A47"/>
    <w:rsid w:val="007E1478"/>
    <w:rsid w:val="007E36FA"/>
    <w:rsid w:val="007E5D27"/>
    <w:rsid w:val="007F1888"/>
    <w:rsid w:val="007F4245"/>
    <w:rsid w:val="007F6F03"/>
    <w:rsid w:val="00804843"/>
    <w:rsid w:val="0080497B"/>
    <w:rsid w:val="00814A5F"/>
    <w:rsid w:val="00831C11"/>
    <w:rsid w:val="00836E4B"/>
    <w:rsid w:val="0084280A"/>
    <w:rsid w:val="00854AD9"/>
    <w:rsid w:val="008747D0"/>
    <w:rsid w:val="00876219"/>
    <w:rsid w:val="00876D67"/>
    <w:rsid w:val="008903E5"/>
    <w:rsid w:val="008954D4"/>
    <w:rsid w:val="008A4559"/>
    <w:rsid w:val="008A60B4"/>
    <w:rsid w:val="008B3C31"/>
    <w:rsid w:val="008B3F7B"/>
    <w:rsid w:val="008B64FE"/>
    <w:rsid w:val="008E01E8"/>
    <w:rsid w:val="00900D42"/>
    <w:rsid w:val="00912C06"/>
    <w:rsid w:val="00916D3B"/>
    <w:rsid w:val="009220EA"/>
    <w:rsid w:val="00922CF9"/>
    <w:rsid w:val="0093139C"/>
    <w:rsid w:val="009322DA"/>
    <w:rsid w:val="00935048"/>
    <w:rsid w:val="00935867"/>
    <w:rsid w:val="00935BF7"/>
    <w:rsid w:val="00940E22"/>
    <w:rsid w:val="009430C9"/>
    <w:rsid w:val="009479AC"/>
    <w:rsid w:val="00952171"/>
    <w:rsid w:val="0095442C"/>
    <w:rsid w:val="0096172B"/>
    <w:rsid w:val="00983942"/>
    <w:rsid w:val="00983FB7"/>
    <w:rsid w:val="00987473"/>
    <w:rsid w:val="009A5755"/>
    <w:rsid w:val="009C37E0"/>
    <w:rsid w:val="009D7094"/>
    <w:rsid w:val="009E41F4"/>
    <w:rsid w:val="009E4903"/>
    <w:rsid w:val="009F0535"/>
    <w:rsid w:val="00A02998"/>
    <w:rsid w:val="00A1387A"/>
    <w:rsid w:val="00A14B66"/>
    <w:rsid w:val="00A223B9"/>
    <w:rsid w:val="00A34E99"/>
    <w:rsid w:val="00A50E5A"/>
    <w:rsid w:val="00A513A8"/>
    <w:rsid w:val="00A5202C"/>
    <w:rsid w:val="00A5312B"/>
    <w:rsid w:val="00A552FD"/>
    <w:rsid w:val="00A6306D"/>
    <w:rsid w:val="00A65CF7"/>
    <w:rsid w:val="00A81AB4"/>
    <w:rsid w:val="00A851DA"/>
    <w:rsid w:val="00A92AE0"/>
    <w:rsid w:val="00AA7F8C"/>
    <w:rsid w:val="00AC60BF"/>
    <w:rsid w:val="00AC7D5B"/>
    <w:rsid w:val="00AD1955"/>
    <w:rsid w:val="00AE1481"/>
    <w:rsid w:val="00B0415E"/>
    <w:rsid w:val="00B04678"/>
    <w:rsid w:val="00B14925"/>
    <w:rsid w:val="00B241CF"/>
    <w:rsid w:val="00B439A8"/>
    <w:rsid w:val="00B552C5"/>
    <w:rsid w:val="00B56F42"/>
    <w:rsid w:val="00B67F65"/>
    <w:rsid w:val="00B7711B"/>
    <w:rsid w:val="00B84C0F"/>
    <w:rsid w:val="00BB2075"/>
    <w:rsid w:val="00BC2717"/>
    <w:rsid w:val="00BC46DF"/>
    <w:rsid w:val="00BE3A30"/>
    <w:rsid w:val="00C03577"/>
    <w:rsid w:val="00C038E9"/>
    <w:rsid w:val="00C06A63"/>
    <w:rsid w:val="00C07A54"/>
    <w:rsid w:val="00C17D34"/>
    <w:rsid w:val="00C258C1"/>
    <w:rsid w:val="00C365F0"/>
    <w:rsid w:val="00C36DE4"/>
    <w:rsid w:val="00C456DB"/>
    <w:rsid w:val="00C53029"/>
    <w:rsid w:val="00C65FEA"/>
    <w:rsid w:val="00C71B2E"/>
    <w:rsid w:val="00C818FC"/>
    <w:rsid w:val="00C87BE8"/>
    <w:rsid w:val="00C90FC9"/>
    <w:rsid w:val="00C950FB"/>
    <w:rsid w:val="00CA0AC2"/>
    <w:rsid w:val="00CA5646"/>
    <w:rsid w:val="00CB4D0A"/>
    <w:rsid w:val="00CC2FB3"/>
    <w:rsid w:val="00CC575A"/>
    <w:rsid w:val="00CD1226"/>
    <w:rsid w:val="00CE4970"/>
    <w:rsid w:val="00CE4C1A"/>
    <w:rsid w:val="00CF123B"/>
    <w:rsid w:val="00D039AC"/>
    <w:rsid w:val="00D172A6"/>
    <w:rsid w:val="00D32D1F"/>
    <w:rsid w:val="00D33E47"/>
    <w:rsid w:val="00D427DE"/>
    <w:rsid w:val="00D5413D"/>
    <w:rsid w:val="00D5587D"/>
    <w:rsid w:val="00D662EF"/>
    <w:rsid w:val="00D707CC"/>
    <w:rsid w:val="00D70C2A"/>
    <w:rsid w:val="00D71BAB"/>
    <w:rsid w:val="00D74B0B"/>
    <w:rsid w:val="00D75BC5"/>
    <w:rsid w:val="00D821FE"/>
    <w:rsid w:val="00D83E2E"/>
    <w:rsid w:val="00D9013C"/>
    <w:rsid w:val="00DA692A"/>
    <w:rsid w:val="00DB0793"/>
    <w:rsid w:val="00DB2C96"/>
    <w:rsid w:val="00DB3D7B"/>
    <w:rsid w:val="00DD126D"/>
    <w:rsid w:val="00DD2CB0"/>
    <w:rsid w:val="00DF7B8A"/>
    <w:rsid w:val="00E0060E"/>
    <w:rsid w:val="00E00821"/>
    <w:rsid w:val="00E04DB4"/>
    <w:rsid w:val="00E05F5F"/>
    <w:rsid w:val="00E061C5"/>
    <w:rsid w:val="00E23DAD"/>
    <w:rsid w:val="00E30679"/>
    <w:rsid w:val="00E33594"/>
    <w:rsid w:val="00E36A3F"/>
    <w:rsid w:val="00E41034"/>
    <w:rsid w:val="00E4597D"/>
    <w:rsid w:val="00E54832"/>
    <w:rsid w:val="00E56A90"/>
    <w:rsid w:val="00E63F75"/>
    <w:rsid w:val="00E641CC"/>
    <w:rsid w:val="00E6765B"/>
    <w:rsid w:val="00E739A5"/>
    <w:rsid w:val="00E7456A"/>
    <w:rsid w:val="00E86187"/>
    <w:rsid w:val="00E87784"/>
    <w:rsid w:val="00E946B3"/>
    <w:rsid w:val="00EA30AB"/>
    <w:rsid w:val="00EA345F"/>
    <w:rsid w:val="00EA6BA8"/>
    <w:rsid w:val="00EB1937"/>
    <w:rsid w:val="00EB1BE8"/>
    <w:rsid w:val="00EB3925"/>
    <w:rsid w:val="00EC4846"/>
    <w:rsid w:val="00ED48B2"/>
    <w:rsid w:val="00EF28AC"/>
    <w:rsid w:val="00F2067A"/>
    <w:rsid w:val="00F21C91"/>
    <w:rsid w:val="00F22D3F"/>
    <w:rsid w:val="00F577F8"/>
    <w:rsid w:val="00F63A92"/>
    <w:rsid w:val="00F667B9"/>
    <w:rsid w:val="00F732DA"/>
    <w:rsid w:val="00F812CB"/>
    <w:rsid w:val="00F96EB3"/>
    <w:rsid w:val="00FA1B58"/>
    <w:rsid w:val="00FA7477"/>
    <w:rsid w:val="00FC3174"/>
    <w:rsid w:val="00FC31A3"/>
    <w:rsid w:val="00FE15DD"/>
    <w:rsid w:val="00FE1E10"/>
    <w:rsid w:val="00FE45E2"/>
    <w:rsid w:val="00FF480E"/>
    <w:rsid w:val="00FF6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B12C95"/>
  <w15:docId w15:val="{A3ED5F9E-66AF-440C-B462-1ACD5940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20775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838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7E5D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1E4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E4B9B"/>
    <w:rPr>
      <w:b/>
      <w:bCs/>
    </w:rPr>
  </w:style>
  <w:style w:type="character" w:customStyle="1" w:styleId="Heading2Char">
    <w:name w:val="Heading 2 Char"/>
    <w:basedOn w:val="DefaultParagraphFont"/>
    <w:link w:val="Heading2"/>
    <w:uiPriority w:val="9"/>
    <w:rsid w:val="0020775C"/>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20775C"/>
    <w:rPr>
      <w:color w:val="0000FF"/>
      <w:u w:val="single"/>
    </w:rPr>
  </w:style>
  <w:style w:type="character" w:customStyle="1" w:styleId="Heading3Char">
    <w:name w:val="Heading 3 Char"/>
    <w:basedOn w:val="DefaultParagraphFont"/>
    <w:link w:val="Heading3"/>
    <w:uiPriority w:val="9"/>
    <w:semiHidden/>
    <w:rsid w:val="006838F3"/>
    <w:rPr>
      <w:rFonts w:asciiTheme="majorHAnsi" w:eastAsiaTheme="majorEastAsia" w:hAnsiTheme="majorHAnsi" w:cstheme="majorBidi"/>
      <w:color w:val="243F60" w:themeColor="accent1" w:themeShade="7F"/>
      <w:sz w:val="24"/>
      <w:szCs w:val="24"/>
    </w:rPr>
  </w:style>
  <w:style w:type="character" w:customStyle="1" w:styleId="f">
    <w:name w:val="f"/>
    <w:basedOn w:val="DefaultParagraphFont"/>
    <w:rsid w:val="00B552C5"/>
  </w:style>
  <w:style w:type="character" w:styleId="Emphasis">
    <w:name w:val="Emphasis"/>
    <w:basedOn w:val="DefaultParagraphFont"/>
    <w:uiPriority w:val="20"/>
    <w:qFormat/>
    <w:rsid w:val="00B552C5"/>
    <w:rPr>
      <w:i/>
      <w:iCs/>
    </w:rPr>
  </w:style>
  <w:style w:type="character" w:customStyle="1" w:styleId="t">
    <w:name w:val="t"/>
    <w:basedOn w:val="DefaultParagraphFont"/>
    <w:rsid w:val="001C6682"/>
  </w:style>
  <w:style w:type="character" w:styleId="FollowedHyperlink">
    <w:name w:val="FollowedHyperlink"/>
    <w:basedOn w:val="DefaultParagraphFont"/>
    <w:uiPriority w:val="99"/>
    <w:semiHidden/>
    <w:unhideWhenUsed/>
    <w:rsid w:val="00E23DAD"/>
    <w:rPr>
      <w:color w:val="800080" w:themeColor="followedHyperlink"/>
      <w:u w:val="single"/>
    </w:rPr>
  </w:style>
  <w:style w:type="paragraph" w:styleId="FootnoteText">
    <w:name w:val="footnote text"/>
    <w:basedOn w:val="Normal"/>
    <w:link w:val="FootnoteTextChar"/>
    <w:uiPriority w:val="99"/>
    <w:semiHidden/>
    <w:unhideWhenUsed/>
    <w:rsid w:val="00DF7B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7B8A"/>
    <w:rPr>
      <w:sz w:val="20"/>
      <w:szCs w:val="20"/>
    </w:rPr>
  </w:style>
  <w:style w:type="character" w:styleId="FootnoteReference">
    <w:name w:val="footnote reference"/>
    <w:basedOn w:val="DefaultParagraphFont"/>
    <w:uiPriority w:val="99"/>
    <w:semiHidden/>
    <w:unhideWhenUsed/>
    <w:rsid w:val="00DF7B8A"/>
    <w:rPr>
      <w:vertAlign w:val="superscript"/>
    </w:rPr>
  </w:style>
  <w:style w:type="paragraph" w:styleId="NoSpacing">
    <w:name w:val="No Spacing"/>
    <w:uiPriority w:val="1"/>
    <w:qFormat/>
    <w:rsid w:val="002A0F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6616">
      <w:bodyDiv w:val="1"/>
      <w:marLeft w:val="0"/>
      <w:marRight w:val="0"/>
      <w:marTop w:val="0"/>
      <w:marBottom w:val="0"/>
      <w:divBdr>
        <w:top w:val="none" w:sz="0" w:space="0" w:color="auto"/>
        <w:left w:val="none" w:sz="0" w:space="0" w:color="auto"/>
        <w:bottom w:val="none" w:sz="0" w:space="0" w:color="auto"/>
        <w:right w:val="none" w:sz="0" w:space="0" w:color="auto"/>
      </w:divBdr>
    </w:div>
    <w:div w:id="155539788">
      <w:bodyDiv w:val="1"/>
      <w:marLeft w:val="0"/>
      <w:marRight w:val="0"/>
      <w:marTop w:val="0"/>
      <w:marBottom w:val="0"/>
      <w:divBdr>
        <w:top w:val="none" w:sz="0" w:space="0" w:color="auto"/>
        <w:left w:val="none" w:sz="0" w:space="0" w:color="auto"/>
        <w:bottom w:val="none" w:sz="0" w:space="0" w:color="auto"/>
        <w:right w:val="none" w:sz="0" w:space="0" w:color="auto"/>
      </w:divBdr>
    </w:div>
    <w:div w:id="228271838">
      <w:bodyDiv w:val="1"/>
      <w:marLeft w:val="0"/>
      <w:marRight w:val="0"/>
      <w:marTop w:val="0"/>
      <w:marBottom w:val="0"/>
      <w:divBdr>
        <w:top w:val="none" w:sz="0" w:space="0" w:color="auto"/>
        <w:left w:val="none" w:sz="0" w:space="0" w:color="auto"/>
        <w:bottom w:val="none" w:sz="0" w:space="0" w:color="auto"/>
        <w:right w:val="none" w:sz="0" w:space="0" w:color="auto"/>
      </w:divBdr>
    </w:div>
    <w:div w:id="475999570">
      <w:bodyDiv w:val="1"/>
      <w:marLeft w:val="0"/>
      <w:marRight w:val="0"/>
      <w:marTop w:val="0"/>
      <w:marBottom w:val="0"/>
      <w:divBdr>
        <w:top w:val="none" w:sz="0" w:space="0" w:color="auto"/>
        <w:left w:val="none" w:sz="0" w:space="0" w:color="auto"/>
        <w:bottom w:val="none" w:sz="0" w:space="0" w:color="auto"/>
        <w:right w:val="none" w:sz="0" w:space="0" w:color="auto"/>
      </w:divBdr>
    </w:div>
    <w:div w:id="496504918">
      <w:bodyDiv w:val="1"/>
      <w:marLeft w:val="0"/>
      <w:marRight w:val="0"/>
      <w:marTop w:val="0"/>
      <w:marBottom w:val="0"/>
      <w:divBdr>
        <w:top w:val="none" w:sz="0" w:space="0" w:color="auto"/>
        <w:left w:val="none" w:sz="0" w:space="0" w:color="auto"/>
        <w:bottom w:val="none" w:sz="0" w:space="0" w:color="auto"/>
        <w:right w:val="none" w:sz="0" w:space="0" w:color="auto"/>
      </w:divBdr>
    </w:div>
    <w:div w:id="664404696">
      <w:bodyDiv w:val="1"/>
      <w:marLeft w:val="0"/>
      <w:marRight w:val="0"/>
      <w:marTop w:val="0"/>
      <w:marBottom w:val="0"/>
      <w:divBdr>
        <w:top w:val="none" w:sz="0" w:space="0" w:color="auto"/>
        <w:left w:val="none" w:sz="0" w:space="0" w:color="auto"/>
        <w:bottom w:val="none" w:sz="0" w:space="0" w:color="auto"/>
        <w:right w:val="none" w:sz="0" w:space="0" w:color="auto"/>
      </w:divBdr>
    </w:div>
    <w:div w:id="921791288">
      <w:bodyDiv w:val="1"/>
      <w:marLeft w:val="0"/>
      <w:marRight w:val="0"/>
      <w:marTop w:val="0"/>
      <w:marBottom w:val="0"/>
      <w:divBdr>
        <w:top w:val="none" w:sz="0" w:space="0" w:color="auto"/>
        <w:left w:val="none" w:sz="0" w:space="0" w:color="auto"/>
        <w:bottom w:val="none" w:sz="0" w:space="0" w:color="auto"/>
        <w:right w:val="none" w:sz="0" w:space="0" w:color="auto"/>
      </w:divBdr>
    </w:div>
    <w:div w:id="1016346437">
      <w:bodyDiv w:val="1"/>
      <w:marLeft w:val="0"/>
      <w:marRight w:val="0"/>
      <w:marTop w:val="0"/>
      <w:marBottom w:val="0"/>
      <w:divBdr>
        <w:top w:val="none" w:sz="0" w:space="0" w:color="auto"/>
        <w:left w:val="none" w:sz="0" w:space="0" w:color="auto"/>
        <w:bottom w:val="none" w:sz="0" w:space="0" w:color="auto"/>
        <w:right w:val="none" w:sz="0" w:space="0" w:color="auto"/>
      </w:divBdr>
    </w:div>
    <w:div w:id="1047148480">
      <w:bodyDiv w:val="1"/>
      <w:marLeft w:val="0"/>
      <w:marRight w:val="0"/>
      <w:marTop w:val="0"/>
      <w:marBottom w:val="0"/>
      <w:divBdr>
        <w:top w:val="none" w:sz="0" w:space="0" w:color="auto"/>
        <w:left w:val="none" w:sz="0" w:space="0" w:color="auto"/>
        <w:bottom w:val="none" w:sz="0" w:space="0" w:color="auto"/>
        <w:right w:val="none" w:sz="0" w:space="0" w:color="auto"/>
      </w:divBdr>
    </w:div>
    <w:div w:id="1229726530">
      <w:bodyDiv w:val="1"/>
      <w:marLeft w:val="0"/>
      <w:marRight w:val="0"/>
      <w:marTop w:val="0"/>
      <w:marBottom w:val="0"/>
      <w:divBdr>
        <w:top w:val="none" w:sz="0" w:space="0" w:color="auto"/>
        <w:left w:val="none" w:sz="0" w:space="0" w:color="auto"/>
        <w:bottom w:val="none" w:sz="0" w:space="0" w:color="auto"/>
        <w:right w:val="none" w:sz="0" w:space="0" w:color="auto"/>
      </w:divBdr>
    </w:div>
    <w:div w:id="1303266187">
      <w:bodyDiv w:val="1"/>
      <w:marLeft w:val="0"/>
      <w:marRight w:val="0"/>
      <w:marTop w:val="0"/>
      <w:marBottom w:val="0"/>
      <w:divBdr>
        <w:top w:val="none" w:sz="0" w:space="0" w:color="auto"/>
        <w:left w:val="none" w:sz="0" w:space="0" w:color="auto"/>
        <w:bottom w:val="none" w:sz="0" w:space="0" w:color="auto"/>
        <w:right w:val="none" w:sz="0" w:space="0" w:color="auto"/>
      </w:divBdr>
    </w:div>
    <w:div w:id="1325552352">
      <w:bodyDiv w:val="1"/>
      <w:marLeft w:val="0"/>
      <w:marRight w:val="0"/>
      <w:marTop w:val="0"/>
      <w:marBottom w:val="0"/>
      <w:divBdr>
        <w:top w:val="none" w:sz="0" w:space="0" w:color="auto"/>
        <w:left w:val="none" w:sz="0" w:space="0" w:color="auto"/>
        <w:bottom w:val="none" w:sz="0" w:space="0" w:color="auto"/>
        <w:right w:val="none" w:sz="0" w:space="0" w:color="auto"/>
      </w:divBdr>
      <w:divsChild>
        <w:div w:id="590771589">
          <w:marLeft w:val="1080"/>
          <w:marRight w:val="0"/>
          <w:marTop w:val="0"/>
          <w:marBottom w:val="0"/>
          <w:divBdr>
            <w:top w:val="none" w:sz="0" w:space="0" w:color="auto"/>
            <w:left w:val="none" w:sz="0" w:space="0" w:color="auto"/>
            <w:bottom w:val="none" w:sz="0" w:space="0" w:color="auto"/>
            <w:right w:val="none" w:sz="0" w:space="0" w:color="auto"/>
          </w:divBdr>
        </w:div>
        <w:div w:id="844904433">
          <w:marLeft w:val="1080"/>
          <w:marRight w:val="0"/>
          <w:marTop w:val="0"/>
          <w:marBottom w:val="0"/>
          <w:divBdr>
            <w:top w:val="none" w:sz="0" w:space="0" w:color="auto"/>
            <w:left w:val="none" w:sz="0" w:space="0" w:color="auto"/>
            <w:bottom w:val="none" w:sz="0" w:space="0" w:color="auto"/>
            <w:right w:val="none" w:sz="0" w:space="0" w:color="auto"/>
          </w:divBdr>
        </w:div>
      </w:divsChild>
    </w:div>
    <w:div w:id="1364787953">
      <w:bodyDiv w:val="1"/>
      <w:marLeft w:val="0"/>
      <w:marRight w:val="0"/>
      <w:marTop w:val="0"/>
      <w:marBottom w:val="0"/>
      <w:divBdr>
        <w:top w:val="none" w:sz="0" w:space="0" w:color="auto"/>
        <w:left w:val="none" w:sz="0" w:space="0" w:color="auto"/>
        <w:bottom w:val="none" w:sz="0" w:space="0" w:color="auto"/>
        <w:right w:val="none" w:sz="0" w:space="0" w:color="auto"/>
      </w:divBdr>
    </w:div>
    <w:div w:id="1491172671">
      <w:bodyDiv w:val="1"/>
      <w:marLeft w:val="0"/>
      <w:marRight w:val="0"/>
      <w:marTop w:val="0"/>
      <w:marBottom w:val="0"/>
      <w:divBdr>
        <w:top w:val="none" w:sz="0" w:space="0" w:color="auto"/>
        <w:left w:val="none" w:sz="0" w:space="0" w:color="auto"/>
        <w:bottom w:val="none" w:sz="0" w:space="0" w:color="auto"/>
        <w:right w:val="none" w:sz="0" w:space="0" w:color="auto"/>
      </w:divBdr>
    </w:div>
    <w:div w:id="1648627309">
      <w:bodyDiv w:val="1"/>
      <w:marLeft w:val="0"/>
      <w:marRight w:val="0"/>
      <w:marTop w:val="0"/>
      <w:marBottom w:val="0"/>
      <w:divBdr>
        <w:top w:val="none" w:sz="0" w:space="0" w:color="auto"/>
        <w:left w:val="none" w:sz="0" w:space="0" w:color="auto"/>
        <w:bottom w:val="none" w:sz="0" w:space="0" w:color="auto"/>
        <w:right w:val="none" w:sz="0" w:space="0" w:color="auto"/>
      </w:divBdr>
    </w:div>
    <w:div w:id="1914856414">
      <w:bodyDiv w:val="1"/>
      <w:marLeft w:val="0"/>
      <w:marRight w:val="0"/>
      <w:marTop w:val="0"/>
      <w:marBottom w:val="0"/>
      <w:divBdr>
        <w:top w:val="none" w:sz="0" w:space="0" w:color="auto"/>
        <w:left w:val="none" w:sz="0" w:space="0" w:color="auto"/>
        <w:bottom w:val="none" w:sz="0" w:space="0" w:color="auto"/>
        <w:right w:val="none" w:sz="0" w:space="0" w:color="auto"/>
      </w:divBdr>
    </w:div>
    <w:div w:id="1942882223">
      <w:bodyDiv w:val="1"/>
      <w:marLeft w:val="0"/>
      <w:marRight w:val="0"/>
      <w:marTop w:val="0"/>
      <w:marBottom w:val="0"/>
      <w:divBdr>
        <w:top w:val="none" w:sz="0" w:space="0" w:color="auto"/>
        <w:left w:val="none" w:sz="0" w:space="0" w:color="auto"/>
        <w:bottom w:val="none" w:sz="0" w:space="0" w:color="auto"/>
        <w:right w:val="none" w:sz="0" w:space="0" w:color="auto"/>
      </w:divBdr>
      <w:divsChild>
        <w:div w:id="1072237235">
          <w:marLeft w:val="0"/>
          <w:marRight w:val="0"/>
          <w:marTop w:val="180"/>
          <w:marBottom w:val="270"/>
          <w:divBdr>
            <w:top w:val="single" w:sz="6" w:space="0" w:color="E3E3E3"/>
            <w:left w:val="single" w:sz="6" w:space="0" w:color="E3E3E3"/>
            <w:bottom w:val="single" w:sz="6" w:space="0" w:color="E3E3E3"/>
            <w:right w:val="single" w:sz="6" w:space="0" w:color="E3E3E3"/>
          </w:divBdr>
          <w:divsChild>
            <w:div w:id="446434026">
              <w:marLeft w:val="0"/>
              <w:marRight w:val="0"/>
              <w:marTop w:val="0"/>
              <w:marBottom w:val="0"/>
              <w:divBdr>
                <w:top w:val="none" w:sz="0" w:space="0" w:color="auto"/>
                <w:left w:val="none" w:sz="0" w:space="0" w:color="auto"/>
                <w:bottom w:val="none" w:sz="0" w:space="0" w:color="auto"/>
                <w:right w:val="none" w:sz="0" w:space="0" w:color="auto"/>
              </w:divBdr>
              <w:divsChild>
                <w:div w:id="687101710">
                  <w:marLeft w:val="0"/>
                  <w:marRight w:val="0"/>
                  <w:marTop w:val="0"/>
                  <w:marBottom w:val="0"/>
                  <w:divBdr>
                    <w:top w:val="none" w:sz="0" w:space="0" w:color="auto"/>
                    <w:left w:val="none" w:sz="0" w:space="0" w:color="auto"/>
                    <w:bottom w:val="none" w:sz="0" w:space="0" w:color="auto"/>
                    <w:right w:val="none" w:sz="0" w:space="0" w:color="auto"/>
                  </w:divBdr>
                </w:div>
                <w:div w:id="16764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C7DBA1F-42F8-4A3E-95DD-BBFE902B8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bishnu gurung</cp:lastModifiedBy>
  <cp:revision>3</cp:revision>
  <dcterms:created xsi:type="dcterms:W3CDTF">2019-05-16T18:54:00Z</dcterms:created>
  <dcterms:modified xsi:type="dcterms:W3CDTF">2019-05-16T18:55:00Z</dcterms:modified>
</cp:coreProperties>
</file>