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B1CB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1CB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 Magdalene dela Fuente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B1CB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7385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B1CB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/>
                <w:color w:val="666666"/>
                <w:sz w:val="18"/>
                <w:szCs w:val="18"/>
                <w:shd w:val="clear" w:color="auto" w:fill="F2F1F1"/>
              </w:rPr>
              <w:t xml:space="preserve">Diploma in 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591C"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AA405A" w:rsidP="00A851DA">
            <w:pPr>
              <w:rPr>
                <w:b/>
              </w:rPr>
            </w:pPr>
            <w:r>
              <w:rPr>
                <w:b/>
              </w:rPr>
              <w:t>** Please see next sheets for the answers…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915"/>
        <w:gridCol w:w="1252"/>
        <w:gridCol w:w="158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D30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Anne dela Fuente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A591C" w:rsidP="00846B75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</w:t>
            </w:r>
            <w:r w:rsidR="00C63AAD">
              <w:rPr>
                <w:rFonts w:cs="Bliss-Regular"/>
                <w:color w:val="000000"/>
              </w:rPr>
              <w:t xml:space="preserve"> </w:t>
            </w:r>
            <w:r w:rsidR="00846B75">
              <w:rPr>
                <w:rFonts w:cs="Bliss-Regular"/>
                <w:color w:val="000000"/>
              </w:rPr>
              <w:t>Nov</w:t>
            </w:r>
            <w:r w:rsidR="00DD3082">
              <w:rPr>
                <w:rFonts w:cs="Bliss-Regular"/>
                <w:color w:val="000000"/>
              </w:rPr>
              <w:t xml:space="preserve">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A728B3" w:rsidRDefault="00A728B3" w:rsidP="00503D7E">
      <w:pPr>
        <w:rPr>
          <w:rFonts w:cs="Times New Roman"/>
          <w:sz w:val="24"/>
          <w:szCs w:val="32"/>
        </w:rPr>
      </w:pPr>
    </w:p>
    <w:p w:rsidR="00A728B3" w:rsidRDefault="00A728B3" w:rsidP="00503D7E">
      <w:pPr>
        <w:rPr>
          <w:rFonts w:cs="Times New Roman"/>
          <w:sz w:val="24"/>
          <w:szCs w:val="32"/>
        </w:rPr>
      </w:pPr>
    </w:p>
    <w:p w:rsidR="00A728B3" w:rsidRDefault="00A728B3" w:rsidP="00503D7E">
      <w:pPr>
        <w:rPr>
          <w:rFonts w:cs="Times New Roman"/>
          <w:sz w:val="24"/>
          <w:szCs w:val="32"/>
        </w:rPr>
      </w:pPr>
    </w:p>
    <w:p w:rsidR="00A728B3" w:rsidRDefault="00A728B3" w:rsidP="00503D7E">
      <w:pPr>
        <w:rPr>
          <w:rFonts w:cs="Times New Roman"/>
          <w:sz w:val="24"/>
          <w:szCs w:val="32"/>
        </w:rPr>
      </w:pPr>
    </w:p>
    <w:p w:rsidR="00A728B3" w:rsidRDefault="00A728B3" w:rsidP="00A728B3">
      <w:pPr>
        <w:spacing w:line="240" w:lineRule="auto"/>
      </w:pPr>
      <w:r>
        <w:lastRenderedPageBreak/>
        <w:t xml:space="preserve">Unit </w:t>
      </w:r>
      <w:r w:rsidR="003A591C">
        <w:t>7</w:t>
      </w:r>
      <w:r w:rsidR="00C63AAD">
        <w:t xml:space="preserve">: </w:t>
      </w:r>
      <w:r w:rsidR="003A591C">
        <w:t>Material Management</w:t>
      </w:r>
    </w:p>
    <w:p w:rsidR="00A728B3" w:rsidRDefault="00A728B3" w:rsidP="00A728B3">
      <w:pPr>
        <w:spacing w:line="240" w:lineRule="auto"/>
      </w:pPr>
      <w:r>
        <w:t>1. Give short answers to the following questions.</w:t>
      </w:r>
    </w:p>
    <w:p w:rsidR="003A591C" w:rsidRPr="003A591C" w:rsidRDefault="005E4BC1" w:rsidP="003A591C">
      <w:pPr>
        <w:pStyle w:val="Default"/>
        <w:rPr>
          <w:sz w:val="23"/>
          <w:szCs w:val="23"/>
        </w:rPr>
      </w:pPr>
      <w:r w:rsidRPr="005E4BC1">
        <w:rPr>
          <w:sz w:val="23"/>
          <w:szCs w:val="23"/>
        </w:rPr>
        <w:t>i.</w:t>
      </w:r>
      <w:r w:rsidR="003A591C">
        <w:rPr>
          <w:sz w:val="23"/>
          <w:szCs w:val="23"/>
        </w:rPr>
        <w:t xml:space="preserve"> </w:t>
      </w:r>
      <w:r w:rsidR="003A591C" w:rsidRPr="003A591C">
        <w:rPr>
          <w:sz w:val="23"/>
          <w:szCs w:val="23"/>
        </w:rPr>
        <w:t xml:space="preserve">Define ‘materials management’ and its scope. </w:t>
      </w:r>
    </w:p>
    <w:p w:rsidR="00F71A67" w:rsidRP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Material Management may be defined as </w:t>
      </w:r>
      <w:r w:rsidRPr="00F71A67">
        <w:rPr>
          <w:rFonts w:ascii="Calibri" w:hAnsi="Calibri" w:cs="Calibri"/>
          <w:color w:val="000000"/>
          <w:sz w:val="23"/>
          <w:szCs w:val="23"/>
        </w:rPr>
        <w:t>“the process of management requiring supervision,</w:t>
      </w:r>
    </w:p>
    <w:p w:rsid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71A67">
        <w:rPr>
          <w:rFonts w:ascii="Calibri" w:hAnsi="Calibri" w:cs="Calibri"/>
          <w:color w:val="000000"/>
          <w:sz w:val="23"/>
          <w:szCs w:val="23"/>
        </w:rPr>
        <w:t>coordination, and execution of tasks involving the flow of materials to an organisation, within the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organisation or out of the organisation in an integrated manner.”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</w:p>
    <w:p w:rsidR="003A591C" w:rsidRDefault="003A591C" w:rsidP="005E4BC1">
      <w:pPr>
        <w:autoSpaceDE w:val="0"/>
        <w:autoSpaceDN w:val="0"/>
        <w:adjustRightInd w:val="0"/>
        <w:spacing w:after="44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Material management involves coordinating, planning, sourcing and purchasing storing, moving, and controlling materials in such a way that the overall cost of undertaking these activities are kept as low as possible.</w:t>
      </w:r>
    </w:p>
    <w:p w:rsidR="003A591C" w:rsidRDefault="003A591C" w:rsidP="005E4BC1">
      <w:pPr>
        <w:autoSpaceDE w:val="0"/>
        <w:autoSpaceDN w:val="0"/>
        <w:adjustRightInd w:val="0"/>
        <w:spacing w:after="44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3A591C" w:rsidRPr="003A591C" w:rsidRDefault="005E4BC1" w:rsidP="003A591C">
      <w:pPr>
        <w:pStyle w:val="Default"/>
        <w:rPr>
          <w:sz w:val="23"/>
          <w:szCs w:val="23"/>
        </w:rPr>
      </w:pPr>
      <w:r w:rsidRPr="005E4BC1">
        <w:rPr>
          <w:sz w:val="23"/>
          <w:szCs w:val="23"/>
        </w:rPr>
        <w:t xml:space="preserve">ii. </w:t>
      </w:r>
      <w:r w:rsidR="003A591C" w:rsidRPr="003A591C">
        <w:rPr>
          <w:sz w:val="23"/>
          <w:szCs w:val="23"/>
        </w:rPr>
        <w:t xml:space="preserve">Describe the various functions and objectives of materials management. </w:t>
      </w:r>
    </w:p>
    <w:p w:rsid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Large scale businesses usually adopt </w:t>
      </w:r>
      <w:r>
        <w:rPr>
          <w:rFonts w:ascii="Calibri" w:hAnsi="Calibri" w:cs="Calibri"/>
          <w:color w:val="000000"/>
          <w:sz w:val="23"/>
          <w:szCs w:val="23"/>
        </w:rPr>
        <w:t>the concept of Materials management</w:t>
      </w:r>
      <w:r>
        <w:rPr>
          <w:rFonts w:ascii="Calibri" w:hAnsi="Calibri" w:cs="Calibri"/>
          <w:color w:val="000000"/>
          <w:sz w:val="23"/>
          <w:szCs w:val="23"/>
        </w:rPr>
        <w:t xml:space="preserve"> as their</w:t>
      </w:r>
      <w:r>
        <w:rPr>
          <w:rFonts w:ascii="Calibri" w:hAnsi="Calibri" w:cs="Calibri"/>
          <w:color w:val="000000"/>
          <w:sz w:val="23"/>
          <w:szCs w:val="23"/>
        </w:rPr>
        <w:t xml:space="preserve"> cost reduction strategy and </w:t>
      </w:r>
      <w:r w:rsidRPr="00F71A67">
        <w:rPr>
          <w:rFonts w:ascii="Calibri" w:hAnsi="Calibri" w:cs="Calibri"/>
          <w:color w:val="000000"/>
          <w:sz w:val="23"/>
          <w:szCs w:val="23"/>
        </w:rPr>
        <w:t>Material management becomes a vital function that contributes to the profitability of an organisation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provided the materials manager has the ability to reduce the cost of material.</w:t>
      </w:r>
    </w:p>
    <w:p w:rsid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Some of the functions are below:</w:t>
      </w:r>
    </w:p>
    <w:p w:rsid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71A67">
        <w:rPr>
          <w:rFonts w:ascii="Calibri" w:hAnsi="Calibri" w:cs="Calibri"/>
          <w:color w:val="000000"/>
          <w:sz w:val="23"/>
          <w:szCs w:val="23"/>
          <w:u w:val="single"/>
        </w:rPr>
        <w:t>Material planning and control</w:t>
      </w:r>
      <w:r>
        <w:rPr>
          <w:rFonts w:ascii="Calibri" w:hAnsi="Calibri" w:cs="Calibri"/>
          <w:color w:val="000000"/>
          <w:sz w:val="23"/>
          <w:szCs w:val="23"/>
        </w:rPr>
        <w:t xml:space="preserve"> - </w:t>
      </w:r>
      <w:r w:rsidRPr="00F71A67">
        <w:rPr>
          <w:rFonts w:ascii="Calibri" w:hAnsi="Calibri" w:cs="Calibri"/>
          <w:color w:val="000000"/>
          <w:sz w:val="23"/>
          <w:szCs w:val="23"/>
        </w:rPr>
        <w:t>is usually done on the basis of sales forecast and production plans. It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requires the estimation of the quantity of materials required, preparation of budgets for procuring the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materials, determining quantities of inventories, scheduling orders, and monitoring or measuring the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performance of expected outputs.</w:t>
      </w:r>
    </w:p>
    <w:p w:rsid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F71A67">
        <w:rPr>
          <w:rFonts w:ascii="Calibri" w:hAnsi="Calibri" w:cs="Calibri"/>
          <w:color w:val="000000"/>
          <w:sz w:val="23"/>
          <w:szCs w:val="23"/>
          <w:u w:val="single"/>
        </w:rPr>
        <w:t>Purchasing</w:t>
      </w:r>
      <w:r>
        <w:rPr>
          <w:rFonts w:ascii="Calibri" w:hAnsi="Calibri" w:cs="Calibri"/>
          <w:color w:val="000000"/>
          <w:sz w:val="23"/>
          <w:szCs w:val="23"/>
        </w:rPr>
        <w:t xml:space="preserve"> - </w:t>
      </w:r>
      <w:r w:rsidRPr="00F71A67">
        <w:rPr>
          <w:rFonts w:ascii="Calibri" w:hAnsi="Calibri" w:cs="Calibri"/>
          <w:color w:val="000000"/>
          <w:sz w:val="23"/>
          <w:szCs w:val="23"/>
        </w:rPr>
        <w:t>It involves identification and selection of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sources of supply, agreeing terms of purchase, placing orders, payments of suppliers, evaluations, and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the performance rating of suppliers.</w:t>
      </w:r>
    </w:p>
    <w:p w:rsidR="00F71A67" w:rsidRPr="00F71A67" w:rsidRDefault="00F71A67" w:rsidP="00F71A6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  <w:u w:val="single"/>
        </w:rPr>
        <w:t>Stores and Inventory Control</w:t>
      </w:r>
      <w:r w:rsidRPr="00F71A67">
        <w:rPr>
          <w:rFonts w:ascii="Calibri" w:hAnsi="Calibri" w:cs="Calibri"/>
          <w:color w:val="000000"/>
          <w:sz w:val="23"/>
          <w:szCs w:val="23"/>
        </w:rPr>
        <w:t xml:space="preserve"> - </w:t>
      </w:r>
      <w:r w:rsidRPr="00F71A67">
        <w:rPr>
          <w:rFonts w:ascii="Calibri" w:hAnsi="Calibri" w:cs="Calibri"/>
          <w:color w:val="000000"/>
          <w:sz w:val="23"/>
          <w:szCs w:val="23"/>
        </w:rPr>
        <w:t>This involves physically verifying stocks and reconciling them with book records. A variety of activities are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expected to be done including the physical control of materials, minimizing damages and aging,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maintaining store records, accurate location and stocking of materials. It also entails setting inventory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levels, fixing cost of materials to order, ABC analysis, setting limits for safety stock levels, lead time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71A67">
        <w:rPr>
          <w:rFonts w:ascii="Calibri" w:hAnsi="Calibri" w:cs="Calibri"/>
          <w:color w:val="000000"/>
          <w:sz w:val="23"/>
          <w:szCs w:val="23"/>
        </w:rPr>
        <w:t>analysis, and reporting.</w:t>
      </w:r>
    </w:p>
    <w:p w:rsidR="005E4BC1" w:rsidRDefault="005E4BC1" w:rsidP="005E4BC1">
      <w:pPr>
        <w:autoSpaceDE w:val="0"/>
        <w:autoSpaceDN w:val="0"/>
        <w:adjustRightInd w:val="0"/>
        <w:spacing w:after="44" w:line="240" w:lineRule="auto"/>
        <w:rPr>
          <w:rFonts w:ascii="Calibri" w:hAnsi="Calibri" w:cs="Calibri"/>
          <w:color w:val="000000"/>
          <w:sz w:val="23"/>
          <w:szCs w:val="23"/>
        </w:rPr>
      </w:pPr>
    </w:p>
    <w:p w:rsidR="003A591C" w:rsidRPr="003A591C" w:rsidRDefault="005E4BC1" w:rsidP="003A591C">
      <w:pPr>
        <w:pStyle w:val="Default"/>
        <w:rPr>
          <w:sz w:val="23"/>
          <w:szCs w:val="23"/>
        </w:rPr>
      </w:pPr>
      <w:r w:rsidRPr="005E4BC1">
        <w:rPr>
          <w:sz w:val="23"/>
          <w:szCs w:val="23"/>
        </w:rPr>
        <w:t xml:space="preserve">iii. </w:t>
      </w:r>
      <w:r w:rsidR="003A591C" w:rsidRPr="003A591C">
        <w:rPr>
          <w:sz w:val="23"/>
          <w:szCs w:val="23"/>
        </w:rPr>
        <w:t xml:space="preserve">Why should an organisation rate its vendor? </w:t>
      </w:r>
    </w:p>
    <w:p w:rsidR="005E4BC1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497009">
        <w:rPr>
          <w:rFonts w:ascii="Calibri" w:hAnsi="Calibri" w:cs="Calibri"/>
          <w:color w:val="000000"/>
          <w:sz w:val="23"/>
          <w:szCs w:val="23"/>
        </w:rPr>
        <w:t>Frequent reviews of vendor performance improve the performance of the material management and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production departments. Vendor rating procedures have been developed to assess vendors based on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some well-defined factors. The factors chosen depend on the parts, the production schedule, and the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production process among others.</w:t>
      </w:r>
    </w:p>
    <w:p w:rsidR="005E4BC1" w:rsidRPr="005E4BC1" w:rsidRDefault="005E4BC1" w:rsidP="005E4B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5E4BC1">
        <w:rPr>
          <w:rFonts w:ascii="Calibri" w:hAnsi="Calibri" w:cs="Calibri"/>
          <w:color w:val="000000"/>
          <w:sz w:val="23"/>
          <w:szCs w:val="23"/>
        </w:rPr>
        <w:t xml:space="preserve">  </w:t>
      </w:r>
    </w:p>
    <w:p w:rsidR="003A591C" w:rsidRPr="003A591C" w:rsidRDefault="0020432F" w:rsidP="003A591C">
      <w:pPr>
        <w:pStyle w:val="Default"/>
        <w:rPr>
          <w:sz w:val="23"/>
          <w:szCs w:val="23"/>
        </w:rPr>
      </w:pPr>
      <w:r>
        <w:t xml:space="preserve">2. </w:t>
      </w:r>
      <w:r w:rsidR="003A591C" w:rsidRPr="003A591C">
        <w:rPr>
          <w:sz w:val="23"/>
          <w:szCs w:val="23"/>
        </w:rPr>
        <w:t xml:space="preserve">Discuss the possible advantages of an "integrated materials management approach" </w:t>
      </w:r>
    </w:p>
    <w:p w:rsidR="00497009" w:rsidRPr="00497009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497009">
        <w:rPr>
          <w:rFonts w:ascii="Calibri" w:hAnsi="Calibri" w:cs="Calibri"/>
          <w:color w:val="000000"/>
          <w:sz w:val="23"/>
          <w:szCs w:val="23"/>
        </w:rPr>
        <w:t>By integrating the various functions under a central materials manager, the integrated</w:t>
      </w:r>
    </w:p>
    <w:p w:rsidR="0020432F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497009">
        <w:rPr>
          <w:rFonts w:ascii="Calibri" w:hAnsi="Calibri" w:cs="Calibri"/>
          <w:color w:val="000000"/>
          <w:sz w:val="23"/>
          <w:szCs w:val="23"/>
        </w:rPr>
        <w:t>approach makes it possible to transmit large chunks of data efficiently and more rapidly while also uniquely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identifying activities for each department. Routing all functions of each individual departmental unit to a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common material management hub makes it easier to coordinate and control all functions in an optimum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497009">
        <w:rPr>
          <w:rFonts w:ascii="Calibri" w:hAnsi="Calibri" w:cs="Calibri"/>
          <w:color w:val="000000"/>
          <w:sz w:val="23"/>
          <w:szCs w:val="23"/>
        </w:rPr>
        <w:t>manner using sound principles and applications.</w:t>
      </w:r>
    </w:p>
    <w:p w:rsidR="00DA5F58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Advantages are</w:t>
      </w:r>
      <w:r w:rsidR="00DA5F58">
        <w:rPr>
          <w:rFonts w:ascii="Calibri" w:hAnsi="Calibri" w:cs="Calibri"/>
          <w:color w:val="000000"/>
          <w:sz w:val="23"/>
          <w:szCs w:val="23"/>
        </w:rPr>
        <w:t>: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</w:p>
    <w:p w:rsidR="00DA5F58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Better accountability </w:t>
      </w:r>
      <w:r w:rsidR="00DA5F58">
        <w:rPr>
          <w:rFonts w:ascii="Calibri" w:hAnsi="Calibri" w:cs="Calibri"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achieved by centralising authority and responsibility for every aspect of materials management; </w:t>
      </w:r>
    </w:p>
    <w:p w:rsidR="00DA5F58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>Better coordination</w:t>
      </w:r>
      <w:r w:rsidR="00DA5F58">
        <w:rPr>
          <w:rFonts w:ascii="Calibri" w:hAnsi="Calibri" w:cs="Calibri"/>
          <w:color w:val="000000"/>
          <w:sz w:val="23"/>
          <w:szCs w:val="23"/>
        </w:rPr>
        <w:t xml:space="preserve"> - </w:t>
      </w:r>
      <w:r>
        <w:rPr>
          <w:rFonts w:ascii="Calibri" w:hAnsi="Calibri" w:cs="Calibri"/>
          <w:color w:val="000000"/>
          <w:sz w:val="23"/>
          <w:szCs w:val="23"/>
        </w:rPr>
        <w:t xml:space="preserve">as the integrated approach encourages better relations and trust between the material management and user departments because all issues are dealt with a central point; </w:t>
      </w:r>
    </w:p>
    <w:p w:rsidR="00DA5F58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lastRenderedPageBreak/>
        <w:t>Better performance</w:t>
      </w:r>
      <w:r w:rsidR="00DA5F58">
        <w:rPr>
          <w:rFonts w:ascii="Calibri" w:hAnsi="Calibri" w:cs="Calibri"/>
          <w:color w:val="000000"/>
          <w:sz w:val="23"/>
          <w:szCs w:val="23"/>
        </w:rPr>
        <w:t xml:space="preserve"> -</w:t>
      </w:r>
      <w:r>
        <w:rPr>
          <w:rFonts w:ascii="Calibri" w:hAnsi="Calibri" w:cs="Calibri"/>
          <w:color w:val="000000"/>
          <w:sz w:val="23"/>
          <w:szCs w:val="23"/>
        </w:rPr>
        <w:t xml:space="preserve"> as communication is fast between various departments; </w:t>
      </w:r>
    </w:p>
    <w:p w:rsidR="00497009" w:rsidRPr="00497009" w:rsidRDefault="00497009" w:rsidP="004970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Adaptability to EDP </w:t>
      </w:r>
      <w:r w:rsidR="00DA5F58">
        <w:rPr>
          <w:rFonts w:ascii="Calibri" w:hAnsi="Calibri" w:cs="Calibri"/>
          <w:color w:val="000000"/>
          <w:sz w:val="23"/>
          <w:szCs w:val="23"/>
        </w:rPr>
        <w:t xml:space="preserve">- </w:t>
      </w:r>
      <w:r>
        <w:rPr>
          <w:rFonts w:ascii="Calibri" w:hAnsi="Calibri" w:cs="Calibri"/>
          <w:color w:val="000000"/>
          <w:sz w:val="23"/>
          <w:szCs w:val="23"/>
        </w:rPr>
        <w:t xml:space="preserve">as it is easy to introduce advanced Electronic Data Processing under the integrated approach at an affordable cost due to its centralized </w:t>
      </w:r>
      <w:bookmarkStart w:id="0" w:name="_GoBack"/>
      <w:bookmarkEnd w:id="0"/>
      <w:r w:rsidR="00DA5F58">
        <w:rPr>
          <w:rFonts w:ascii="Calibri" w:hAnsi="Calibri" w:cs="Calibri"/>
          <w:color w:val="000000"/>
          <w:sz w:val="23"/>
          <w:szCs w:val="23"/>
        </w:rPr>
        <w:t>characteristics, which</w:t>
      </w:r>
      <w:r>
        <w:rPr>
          <w:rFonts w:ascii="Calibri" w:hAnsi="Calibri" w:cs="Calibri"/>
          <w:color w:val="000000"/>
          <w:sz w:val="23"/>
          <w:szCs w:val="23"/>
        </w:rPr>
        <w:t xml:space="preserve"> facilitates collection, collation and analysis of data for timely decision making.</w:t>
      </w:r>
    </w:p>
    <w:p w:rsidR="008B75CE" w:rsidRDefault="008B75CE" w:rsidP="0020432F">
      <w:pPr>
        <w:autoSpaceDE w:val="0"/>
        <w:autoSpaceDN w:val="0"/>
        <w:adjustRightInd w:val="0"/>
        <w:spacing w:after="0" w:line="240" w:lineRule="auto"/>
        <w:rPr>
          <w:sz w:val="23"/>
          <w:szCs w:val="23"/>
        </w:rPr>
      </w:pPr>
    </w:p>
    <w:p w:rsidR="003A591C" w:rsidRPr="003A591C" w:rsidRDefault="0020432F" w:rsidP="003A591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="003A591C">
        <w:rPr>
          <w:sz w:val="23"/>
          <w:szCs w:val="23"/>
        </w:rPr>
        <w:t xml:space="preserve">. </w:t>
      </w:r>
      <w:r w:rsidR="003A591C" w:rsidRPr="003A591C">
        <w:rPr>
          <w:sz w:val="23"/>
          <w:szCs w:val="23"/>
        </w:rPr>
        <w:t xml:space="preserve">Discuss the role of materials management in construction. </w:t>
      </w:r>
    </w:p>
    <w:p w:rsidR="002659FB" w:rsidRDefault="00497009" w:rsidP="00497009">
      <w:pPr>
        <w:pStyle w:val="Default"/>
        <w:rPr>
          <w:sz w:val="23"/>
          <w:szCs w:val="23"/>
        </w:rPr>
      </w:pPr>
      <w:r w:rsidRPr="00DA5F58">
        <w:rPr>
          <w:sz w:val="23"/>
          <w:szCs w:val="23"/>
        </w:rPr>
        <w:t>Construction material management is the art and science of arranging the procurement and purchase of</w:t>
      </w:r>
      <w:r w:rsidR="00DA5F58">
        <w:rPr>
          <w:sz w:val="23"/>
          <w:szCs w:val="23"/>
        </w:rPr>
        <w:t xml:space="preserve"> </w:t>
      </w:r>
      <w:r w:rsidRPr="00DA5F58">
        <w:rPr>
          <w:sz w:val="23"/>
          <w:szCs w:val="23"/>
        </w:rPr>
        <w:t>construction materials in an organised manner such that the right quality and quantity is obtained and</w:t>
      </w:r>
      <w:r w:rsidR="00DA5F58">
        <w:rPr>
          <w:sz w:val="23"/>
          <w:szCs w:val="23"/>
        </w:rPr>
        <w:t xml:space="preserve"> </w:t>
      </w:r>
      <w:r w:rsidRPr="00DA5F58">
        <w:rPr>
          <w:sz w:val="23"/>
          <w:szCs w:val="23"/>
        </w:rPr>
        <w:t>delivered at the right time.</w:t>
      </w:r>
    </w:p>
    <w:p w:rsidR="00DA5F58" w:rsidRPr="00DA5F58" w:rsidRDefault="00DA5F58" w:rsidP="00DA5F58">
      <w:pPr>
        <w:pStyle w:val="Default"/>
        <w:rPr>
          <w:sz w:val="23"/>
          <w:szCs w:val="23"/>
        </w:rPr>
      </w:pPr>
      <w:r w:rsidRPr="00DA5F58">
        <w:rPr>
          <w:sz w:val="23"/>
          <w:szCs w:val="23"/>
        </w:rPr>
        <w:t>Good planning of the cost component of materials will ensure availability of the material during</w:t>
      </w:r>
    </w:p>
    <w:p w:rsidR="00DA5F58" w:rsidRPr="00DA5F58" w:rsidRDefault="00DA5F58" w:rsidP="00DA5F58">
      <w:pPr>
        <w:pStyle w:val="Default"/>
        <w:rPr>
          <w:sz w:val="23"/>
          <w:szCs w:val="23"/>
        </w:rPr>
      </w:pPr>
      <w:r w:rsidRPr="00DA5F58">
        <w:rPr>
          <w:sz w:val="23"/>
          <w:szCs w:val="23"/>
        </w:rPr>
        <w:t>successive phases of the project by making adequate capital available to cover the entire project</w:t>
      </w:r>
    </w:p>
    <w:p w:rsidR="00DA5F58" w:rsidRPr="00DA5F58" w:rsidRDefault="00DA5F58" w:rsidP="00DA5F58">
      <w:pPr>
        <w:pStyle w:val="Default"/>
        <w:rPr>
          <w:sz w:val="23"/>
          <w:szCs w:val="23"/>
        </w:rPr>
      </w:pPr>
      <w:r w:rsidRPr="00DA5F58">
        <w:rPr>
          <w:sz w:val="23"/>
          <w:szCs w:val="23"/>
        </w:rPr>
        <w:t>lifespan. By ensuring continuous flow of good quality materials and on time, and also having healthy</w:t>
      </w:r>
      <w:r>
        <w:rPr>
          <w:sz w:val="23"/>
          <w:szCs w:val="23"/>
        </w:rPr>
        <w:t xml:space="preserve"> </w:t>
      </w:r>
      <w:r w:rsidRPr="00DA5F58">
        <w:rPr>
          <w:sz w:val="23"/>
          <w:szCs w:val="23"/>
        </w:rPr>
        <w:t>competition among suppliers, material planning becomes an efficient and easy activity to do and it may</w:t>
      </w:r>
      <w:r>
        <w:rPr>
          <w:sz w:val="23"/>
          <w:szCs w:val="23"/>
        </w:rPr>
        <w:t xml:space="preserve"> </w:t>
      </w:r>
      <w:r w:rsidRPr="00DA5F58">
        <w:rPr>
          <w:sz w:val="23"/>
          <w:szCs w:val="23"/>
        </w:rPr>
        <w:t>even not be needed at all when everything is flawlessly synchronised.</w:t>
      </w:r>
    </w:p>
    <w:sectPr w:rsidR="00DA5F58" w:rsidRPr="00DA5F58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2EA" w:rsidRDefault="00F362EA" w:rsidP="00CB4D0A">
      <w:pPr>
        <w:spacing w:after="0" w:line="240" w:lineRule="auto"/>
      </w:pPr>
      <w:r>
        <w:separator/>
      </w:r>
    </w:p>
  </w:endnote>
  <w:endnote w:type="continuationSeparator" w:id="0">
    <w:p w:rsidR="00F362EA" w:rsidRDefault="00F362E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2EA" w:rsidRDefault="00F362EA" w:rsidP="00CB4D0A">
      <w:pPr>
        <w:spacing w:after="0" w:line="240" w:lineRule="auto"/>
      </w:pPr>
      <w:r>
        <w:separator/>
      </w:r>
    </w:p>
  </w:footnote>
  <w:footnote w:type="continuationSeparator" w:id="0">
    <w:p w:rsidR="00F362EA" w:rsidRDefault="00F362E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214EA"/>
    <w:multiLevelType w:val="hybridMultilevel"/>
    <w:tmpl w:val="F7E835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8E000C"/>
    <w:multiLevelType w:val="hybridMultilevel"/>
    <w:tmpl w:val="BC4A0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C495E"/>
    <w:multiLevelType w:val="hybridMultilevel"/>
    <w:tmpl w:val="A426C892"/>
    <w:lvl w:ilvl="0" w:tplc="9ACCF4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8696F"/>
    <w:multiLevelType w:val="hybridMultilevel"/>
    <w:tmpl w:val="F5DEFA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B2A"/>
    <w:multiLevelType w:val="hybridMultilevel"/>
    <w:tmpl w:val="5D6A2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3894"/>
    <w:rsid w:val="000158F9"/>
    <w:rsid w:val="00035CDD"/>
    <w:rsid w:val="00040083"/>
    <w:rsid w:val="00040AB4"/>
    <w:rsid w:val="00055992"/>
    <w:rsid w:val="000820E8"/>
    <w:rsid w:val="001175EE"/>
    <w:rsid w:val="001418CF"/>
    <w:rsid w:val="00157CF6"/>
    <w:rsid w:val="00182416"/>
    <w:rsid w:val="00187EB4"/>
    <w:rsid w:val="001A67C4"/>
    <w:rsid w:val="001B1CB9"/>
    <w:rsid w:val="001C2FFA"/>
    <w:rsid w:val="001D1BDB"/>
    <w:rsid w:val="001F0481"/>
    <w:rsid w:val="00200C92"/>
    <w:rsid w:val="0020432F"/>
    <w:rsid w:val="0020451E"/>
    <w:rsid w:val="00206B9D"/>
    <w:rsid w:val="00214866"/>
    <w:rsid w:val="00226916"/>
    <w:rsid w:val="0023259C"/>
    <w:rsid w:val="00241AF0"/>
    <w:rsid w:val="00244E65"/>
    <w:rsid w:val="002659FB"/>
    <w:rsid w:val="002B0BD7"/>
    <w:rsid w:val="002B573D"/>
    <w:rsid w:val="002C5CB2"/>
    <w:rsid w:val="002F779F"/>
    <w:rsid w:val="00312C38"/>
    <w:rsid w:val="00317D76"/>
    <w:rsid w:val="00355BD9"/>
    <w:rsid w:val="00371885"/>
    <w:rsid w:val="003A591C"/>
    <w:rsid w:val="003D245E"/>
    <w:rsid w:val="003E2B87"/>
    <w:rsid w:val="00402786"/>
    <w:rsid w:val="00405895"/>
    <w:rsid w:val="004058DF"/>
    <w:rsid w:val="00443E6F"/>
    <w:rsid w:val="00486F1A"/>
    <w:rsid w:val="00490CB9"/>
    <w:rsid w:val="00497009"/>
    <w:rsid w:val="004A267B"/>
    <w:rsid w:val="004A2CE2"/>
    <w:rsid w:val="004E3CDA"/>
    <w:rsid w:val="004E4D69"/>
    <w:rsid w:val="004F4B4D"/>
    <w:rsid w:val="0050216D"/>
    <w:rsid w:val="00503D7E"/>
    <w:rsid w:val="00504654"/>
    <w:rsid w:val="0050778F"/>
    <w:rsid w:val="00527C11"/>
    <w:rsid w:val="00535F31"/>
    <w:rsid w:val="005406D3"/>
    <w:rsid w:val="00574D64"/>
    <w:rsid w:val="00591365"/>
    <w:rsid w:val="005B31E4"/>
    <w:rsid w:val="005D7120"/>
    <w:rsid w:val="005E4BC1"/>
    <w:rsid w:val="006034F6"/>
    <w:rsid w:val="00607874"/>
    <w:rsid w:val="00607E77"/>
    <w:rsid w:val="00617BB3"/>
    <w:rsid w:val="00645CDD"/>
    <w:rsid w:val="006823A7"/>
    <w:rsid w:val="00687EE8"/>
    <w:rsid w:val="006F0F61"/>
    <w:rsid w:val="0070347F"/>
    <w:rsid w:val="0070678E"/>
    <w:rsid w:val="007F1330"/>
    <w:rsid w:val="007F3C7B"/>
    <w:rsid w:val="00831C11"/>
    <w:rsid w:val="00846B75"/>
    <w:rsid w:val="0085542E"/>
    <w:rsid w:val="00864A74"/>
    <w:rsid w:val="00873C2E"/>
    <w:rsid w:val="00891E61"/>
    <w:rsid w:val="008A60B4"/>
    <w:rsid w:val="008B3C31"/>
    <w:rsid w:val="008B64FE"/>
    <w:rsid w:val="008B75CE"/>
    <w:rsid w:val="008E6704"/>
    <w:rsid w:val="008F1079"/>
    <w:rsid w:val="00935BF7"/>
    <w:rsid w:val="0095442C"/>
    <w:rsid w:val="00983942"/>
    <w:rsid w:val="009A6A18"/>
    <w:rsid w:val="009B6958"/>
    <w:rsid w:val="009C37E0"/>
    <w:rsid w:val="009E41F4"/>
    <w:rsid w:val="00A01BED"/>
    <w:rsid w:val="00A0332A"/>
    <w:rsid w:val="00A14B66"/>
    <w:rsid w:val="00A63572"/>
    <w:rsid w:val="00A65CF7"/>
    <w:rsid w:val="00A728B3"/>
    <w:rsid w:val="00A769E2"/>
    <w:rsid w:val="00A81AB4"/>
    <w:rsid w:val="00A851DA"/>
    <w:rsid w:val="00A91AD6"/>
    <w:rsid w:val="00AA405A"/>
    <w:rsid w:val="00AC7D5B"/>
    <w:rsid w:val="00AE1481"/>
    <w:rsid w:val="00AF1966"/>
    <w:rsid w:val="00B0415E"/>
    <w:rsid w:val="00B04678"/>
    <w:rsid w:val="00B938B3"/>
    <w:rsid w:val="00BC46DF"/>
    <w:rsid w:val="00C03577"/>
    <w:rsid w:val="00C3071A"/>
    <w:rsid w:val="00C53029"/>
    <w:rsid w:val="00C63AAD"/>
    <w:rsid w:val="00C65FEA"/>
    <w:rsid w:val="00C873FC"/>
    <w:rsid w:val="00CA0AC2"/>
    <w:rsid w:val="00CB2E54"/>
    <w:rsid w:val="00CB4D0A"/>
    <w:rsid w:val="00CC2FB3"/>
    <w:rsid w:val="00CC575A"/>
    <w:rsid w:val="00CE3525"/>
    <w:rsid w:val="00CF123B"/>
    <w:rsid w:val="00D039AC"/>
    <w:rsid w:val="00D26583"/>
    <w:rsid w:val="00D427DE"/>
    <w:rsid w:val="00D5587D"/>
    <w:rsid w:val="00D707CC"/>
    <w:rsid w:val="00D821FE"/>
    <w:rsid w:val="00D931ED"/>
    <w:rsid w:val="00DA5F58"/>
    <w:rsid w:val="00DB0793"/>
    <w:rsid w:val="00DD3082"/>
    <w:rsid w:val="00E00821"/>
    <w:rsid w:val="00E01760"/>
    <w:rsid w:val="00E04DB4"/>
    <w:rsid w:val="00E27A43"/>
    <w:rsid w:val="00E30679"/>
    <w:rsid w:val="00E4597D"/>
    <w:rsid w:val="00E54832"/>
    <w:rsid w:val="00E56A90"/>
    <w:rsid w:val="00E641CC"/>
    <w:rsid w:val="00EA30AB"/>
    <w:rsid w:val="00EB3925"/>
    <w:rsid w:val="00ED5D8A"/>
    <w:rsid w:val="00EF1897"/>
    <w:rsid w:val="00F21DC4"/>
    <w:rsid w:val="00F362EA"/>
    <w:rsid w:val="00F71A67"/>
    <w:rsid w:val="00F747C0"/>
    <w:rsid w:val="00F96EB3"/>
    <w:rsid w:val="00FC2D1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19D2E7"/>
  <w15:docId w15:val="{8CDEEF56-E3A5-48EF-876A-11EF0CAD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F3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9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D280E-2C44-4E9C-8B2E-CD6D1F16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Anne Delafuente</cp:lastModifiedBy>
  <cp:revision>5</cp:revision>
  <cp:lastPrinted>2017-05-09T10:07:00Z</cp:lastPrinted>
  <dcterms:created xsi:type="dcterms:W3CDTF">2017-11-08T09:31:00Z</dcterms:created>
  <dcterms:modified xsi:type="dcterms:W3CDTF">2017-11-27T13:05:00Z</dcterms:modified>
</cp:coreProperties>
</file>