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F5FF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5724B01" wp14:editId="4CB42F2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0D0F1C1" w14:textId="77777777" w:rsidR="00607874" w:rsidRDefault="00E7393D" w:rsidP="00A851DA">
      <w:pPr>
        <w:rPr>
          <w:lang w:val="en-US"/>
        </w:rPr>
      </w:pPr>
      <w:r>
        <w:rPr>
          <w:noProof/>
          <w:lang w:val="en-US" w:eastAsia="zh-TW"/>
        </w:rPr>
        <w:pict w14:anchorId="37825B3D">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6F2F80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2230D3F" w14:textId="77777777" w:rsidR="00405895" w:rsidRDefault="00405895"/>
              </w:txbxContent>
            </v:textbox>
          </v:shape>
        </w:pict>
      </w:r>
    </w:p>
    <w:p w14:paraId="3AD731FC" w14:textId="77777777" w:rsidR="00607874" w:rsidRDefault="00607874" w:rsidP="00A851DA">
      <w:pPr>
        <w:rPr>
          <w:lang w:val="en-US"/>
        </w:rPr>
      </w:pPr>
    </w:p>
    <w:p w14:paraId="6CA56537" w14:textId="77777777" w:rsidR="00607874" w:rsidRDefault="00607874" w:rsidP="00A851DA">
      <w:pPr>
        <w:rPr>
          <w:lang w:val="en-US"/>
        </w:rPr>
      </w:pPr>
    </w:p>
    <w:p w14:paraId="2028D29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BFA5B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22A13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8FE96A" w14:textId="728897AC" w:rsidR="00A851DA" w:rsidRPr="00B0415E" w:rsidRDefault="00A54330">
            <w:pPr>
              <w:pStyle w:val="Default"/>
              <w:rPr>
                <w:rFonts w:asciiTheme="minorHAnsi" w:hAnsiTheme="minorHAnsi"/>
              </w:rPr>
            </w:pPr>
            <w:r>
              <w:rPr>
                <w:rFonts w:asciiTheme="minorHAnsi" w:hAnsiTheme="minorHAnsi"/>
              </w:rPr>
              <w:t>Paul James Gordon</w:t>
            </w:r>
          </w:p>
        </w:tc>
      </w:tr>
      <w:tr w:rsidR="00A851DA" w:rsidRPr="00B0415E" w14:paraId="69031BB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A66E5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1E2E8A0" w14:textId="4D574C95" w:rsidR="00A851DA" w:rsidRPr="00B0415E" w:rsidRDefault="00A54330">
            <w:pPr>
              <w:pStyle w:val="Default"/>
              <w:rPr>
                <w:rFonts w:asciiTheme="minorHAnsi" w:hAnsiTheme="minorHAnsi"/>
              </w:rPr>
            </w:pPr>
            <w:r>
              <w:rPr>
                <w:rFonts w:asciiTheme="minorHAnsi" w:hAnsiTheme="minorHAnsi"/>
              </w:rPr>
              <w:t>31661</w:t>
            </w:r>
          </w:p>
        </w:tc>
      </w:tr>
      <w:tr w:rsidR="00A851DA" w:rsidRPr="00B0415E" w14:paraId="67C5CE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4C04C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A609F22" w14:textId="59F06B0D" w:rsidR="00A851DA" w:rsidRPr="00B0415E" w:rsidRDefault="00A54330">
            <w:pPr>
              <w:pStyle w:val="Default"/>
              <w:rPr>
                <w:rFonts w:asciiTheme="minorHAnsi" w:hAnsiTheme="minorHAnsi"/>
              </w:rPr>
            </w:pPr>
            <w:r w:rsidRPr="00A54330">
              <w:rPr>
                <w:rFonts w:asciiTheme="minorHAnsi" w:hAnsiTheme="minorHAnsi"/>
              </w:rPr>
              <w:t>Advanced Diploma in Management &amp; Leadership Level 5</w:t>
            </w:r>
          </w:p>
        </w:tc>
      </w:tr>
      <w:tr w:rsidR="00A851DA" w:rsidRPr="00B0415E" w14:paraId="4C349CC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9BFE5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D7853D3" w14:textId="7D2F9F36" w:rsidR="00A851DA" w:rsidRPr="00B0415E" w:rsidRDefault="00A54330">
            <w:r>
              <w:t>2</w:t>
            </w:r>
          </w:p>
        </w:tc>
      </w:tr>
    </w:tbl>
    <w:p w14:paraId="196FFB1B" w14:textId="77777777" w:rsidR="00CC2FB3" w:rsidRDefault="00CC2FB3" w:rsidP="00A851DA">
      <w:pPr>
        <w:rPr>
          <w:b/>
          <w:lang w:val="en-US"/>
        </w:rPr>
      </w:pPr>
    </w:p>
    <w:p w14:paraId="7800E8BD" w14:textId="77777777" w:rsidR="00443E6F" w:rsidRDefault="00527C11" w:rsidP="00A851DA">
      <w:pPr>
        <w:rPr>
          <w:b/>
          <w:sz w:val="28"/>
          <w:lang w:val="en-US"/>
        </w:rPr>
      </w:pPr>
      <w:r w:rsidRPr="00443E6F">
        <w:rPr>
          <w:b/>
          <w:sz w:val="28"/>
          <w:lang w:val="en-US"/>
        </w:rPr>
        <w:t>Marking Criteria:</w:t>
      </w:r>
    </w:p>
    <w:p w14:paraId="55ED81C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397ED4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3E5CB97" w14:textId="77777777" w:rsidTr="00CC2FB3">
        <w:tc>
          <w:tcPr>
            <w:tcW w:w="9242" w:type="dxa"/>
          </w:tcPr>
          <w:p w14:paraId="7A2009D9" w14:textId="77777777" w:rsidR="00A54330" w:rsidRPr="00A54330" w:rsidRDefault="00A54330" w:rsidP="00A54330">
            <w:pPr>
              <w:rPr>
                <w:rFonts w:ascii="Arial" w:hAnsi="Arial" w:cs="Arial"/>
                <w:sz w:val="24"/>
                <w:szCs w:val="24"/>
              </w:rPr>
            </w:pPr>
            <w:r w:rsidRPr="00A54330">
              <w:rPr>
                <w:rFonts w:ascii="Arial" w:hAnsi="Arial" w:cs="Arial"/>
                <w:sz w:val="24"/>
                <w:szCs w:val="24"/>
              </w:rPr>
              <w:t xml:space="preserve">1. Personal mastery = In this discipline an employee will have a clear vision of a goal, together with an accurate outlook of real life. The space between vision and real life drives the employee to practice all related activities to realise the clear vision of the goal. This creative stress/tension relies on a clear understanding of current reality. For this </w:t>
            </w:r>
            <w:proofErr w:type="gramStart"/>
            <w:r w:rsidRPr="00A54330">
              <w:rPr>
                <w:rFonts w:ascii="Arial" w:hAnsi="Arial" w:cs="Arial"/>
                <w:sz w:val="24"/>
                <w:szCs w:val="24"/>
              </w:rPr>
              <w:t>reason</w:t>
            </w:r>
            <w:proofErr w:type="gramEnd"/>
            <w:r w:rsidRPr="00A54330">
              <w:rPr>
                <w:rFonts w:ascii="Arial" w:hAnsi="Arial" w:cs="Arial"/>
                <w:sz w:val="24"/>
                <w:szCs w:val="24"/>
              </w:rPr>
              <w:t xml:space="preserve"> for personal mastery and also the related discipline of a (shared vision) looking at and sharing the truth is a highly crucial part of its process. Employees could believe they lack the required skills to achieve their goal. A vicious circle may have established and could be hard to remove. According to (Peter Senge) to enhance our personal mastery we should train the subconscious </w:t>
            </w:r>
            <w:proofErr w:type="gramStart"/>
            <w:r w:rsidRPr="00A54330">
              <w:rPr>
                <w:rFonts w:ascii="Arial" w:hAnsi="Arial" w:cs="Arial"/>
                <w:sz w:val="24"/>
                <w:szCs w:val="24"/>
              </w:rPr>
              <w:t>thinking  because</w:t>
            </w:r>
            <w:proofErr w:type="gramEnd"/>
            <w:r w:rsidRPr="00A54330">
              <w:rPr>
                <w:rFonts w:ascii="Arial" w:hAnsi="Arial" w:cs="Arial"/>
                <w:sz w:val="24"/>
                <w:szCs w:val="24"/>
              </w:rPr>
              <w:t xml:space="preserve"> it can handle difficult problems way faster and more effectively than what our conscious mind can. When employees believe in their own powerlessness it will most definately hold them back from acheiving their vision. For this </w:t>
            </w:r>
            <w:proofErr w:type="gramStart"/>
            <w:r w:rsidRPr="00A54330">
              <w:rPr>
                <w:rFonts w:ascii="Arial" w:hAnsi="Arial" w:cs="Arial"/>
                <w:sz w:val="24"/>
                <w:szCs w:val="24"/>
              </w:rPr>
              <w:t>reason</w:t>
            </w:r>
            <w:proofErr w:type="gramEnd"/>
            <w:r w:rsidRPr="00A54330">
              <w:rPr>
                <w:rFonts w:ascii="Arial" w:hAnsi="Arial" w:cs="Arial"/>
                <w:sz w:val="24"/>
                <w:szCs w:val="24"/>
              </w:rPr>
              <w:t xml:space="preserve"> we should train the subconscious thinking to tackle the stress and problems in real life.</w:t>
            </w:r>
          </w:p>
          <w:p w14:paraId="3A26B4AE" w14:textId="77777777" w:rsidR="00A54330" w:rsidRPr="00A54330" w:rsidRDefault="00A54330" w:rsidP="00A54330">
            <w:pPr>
              <w:rPr>
                <w:rFonts w:ascii="Arial" w:hAnsi="Arial" w:cs="Arial"/>
                <w:sz w:val="24"/>
                <w:szCs w:val="24"/>
              </w:rPr>
            </w:pPr>
          </w:p>
          <w:p w14:paraId="79EE51F2" w14:textId="77777777" w:rsidR="00A54330" w:rsidRPr="00A54330" w:rsidRDefault="00A54330" w:rsidP="00A54330">
            <w:pPr>
              <w:rPr>
                <w:rFonts w:ascii="Arial" w:hAnsi="Arial" w:cs="Arial"/>
                <w:sz w:val="24"/>
                <w:szCs w:val="24"/>
              </w:rPr>
            </w:pPr>
            <w:r w:rsidRPr="00A54330">
              <w:rPr>
                <w:rFonts w:ascii="Arial" w:hAnsi="Arial" w:cs="Arial"/>
                <w:sz w:val="24"/>
                <w:szCs w:val="24"/>
              </w:rPr>
              <w:t xml:space="preserve">Mental models = According to (Peter </w:t>
            </w:r>
            <w:proofErr w:type="gramStart"/>
            <w:r w:rsidRPr="00A54330">
              <w:rPr>
                <w:rFonts w:ascii="Arial" w:hAnsi="Arial" w:cs="Arial"/>
                <w:sz w:val="24"/>
                <w:szCs w:val="24"/>
              </w:rPr>
              <w:t>Senge)in</w:t>
            </w:r>
            <w:proofErr w:type="gramEnd"/>
            <w:r w:rsidRPr="00A54330">
              <w:rPr>
                <w:rFonts w:ascii="Arial" w:hAnsi="Arial" w:cs="Arial"/>
                <w:sz w:val="24"/>
                <w:szCs w:val="24"/>
              </w:rPr>
              <w:t xml:space="preserve"> this dicipline employees must have a strong knowledge of the values of the company and also what the company is all about. A good understanding of who we are will help us to visualise which path to take and how we can develop further as an organisation. The organisation has to be flexible and able </w:t>
            </w:r>
            <w:proofErr w:type="gramStart"/>
            <w:r w:rsidRPr="00A54330">
              <w:rPr>
                <w:rFonts w:ascii="Arial" w:hAnsi="Arial" w:cs="Arial"/>
                <w:sz w:val="24"/>
                <w:szCs w:val="24"/>
              </w:rPr>
              <w:t>to  accept</w:t>
            </w:r>
            <w:proofErr w:type="gramEnd"/>
            <w:r w:rsidRPr="00A54330">
              <w:rPr>
                <w:rFonts w:ascii="Arial" w:hAnsi="Arial" w:cs="Arial"/>
                <w:sz w:val="24"/>
                <w:szCs w:val="24"/>
              </w:rPr>
              <w:t xml:space="preserve"> changes to new mental models and its vision toward the future of the organisation. The most successful organisastions are ones who can learn and adapt to new models to become faster than the competition.</w:t>
            </w:r>
          </w:p>
          <w:p w14:paraId="46CAAFD8" w14:textId="77777777" w:rsidR="00A54330" w:rsidRPr="00A54330" w:rsidRDefault="00A54330" w:rsidP="00A54330">
            <w:pPr>
              <w:rPr>
                <w:rFonts w:ascii="Arial" w:hAnsi="Arial" w:cs="Arial"/>
                <w:sz w:val="24"/>
                <w:szCs w:val="24"/>
              </w:rPr>
            </w:pPr>
          </w:p>
          <w:p w14:paraId="68C8BFEB" w14:textId="77777777" w:rsidR="00A54330" w:rsidRPr="00A54330" w:rsidRDefault="00A54330" w:rsidP="00A54330">
            <w:pPr>
              <w:rPr>
                <w:rFonts w:ascii="Arial" w:hAnsi="Arial" w:cs="Arial"/>
                <w:sz w:val="24"/>
                <w:szCs w:val="24"/>
              </w:rPr>
            </w:pPr>
          </w:p>
          <w:p w14:paraId="78777B07" w14:textId="77777777" w:rsidR="00A54330" w:rsidRPr="00A54330" w:rsidRDefault="00A54330" w:rsidP="00A54330">
            <w:pPr>
              <w:rPr>
                <w:rFonts w:ascii="Arial" w:hAnsi="Arial" w:cs="Arial"/>
                <w:sz w:val="24"/>
                <w:szCs w:val="24"/>
              </w:rPr>
            </w:pPr>
            <w:r w:rsidRPr="00A54330">
              <w:rPr>
                <w:rFonts w:ascii="Arial" w:hAnsi="Arial" w:cs="Arial"/>
                <w:sz w:val="24"/>
                <w:szCs w:val="24"/>
              </w:rPr>
              <w:t xml:space="preserve">Shared vision= In the shared vision discipline its pretty much described by its title, a shared vision can be small parts of many </w:t>
            </w:r>
            <w:proofErr w:type="gramStart"/>
            <w:r w:rsidRPr="00A54330">
              <w:rPr>
                <w:rFonts w:ascii="Arial" w:hAnsi="Arial" w:cs="Arial"/>
                <w:sz w:val="24"/>
                <w:szCs w:val="24"/>
              </w:rPr>
              <w:t>employees</w:t>
            </w:r>
            <w:proofErr w:type="gramEnd"/>
            <w:r w:rsidRPr="00A54330">
              <w:rPr>
                <w:rFonts w:ascii="Arial" w:hAnsi="Arial" w:cs="Arial"/>
                <w:sz w:val="24"/>
                <w:szCs w:val="24"/>
              </w:rPr>
              <w:t xml:space="preserve"> visions to create one 'master vision'. The effect of sharing the same vision is that your employees will do tasks because they want to instead of just because they are told </w:t>
            </w:r>
            <w:proofErr w:type="gramStart"/>
            <w:r w:rsidRPr="00A54330">
              <w:rPr>
                <w:rFonts w:ascii="Arial" w:hAnsi="Arial" w:cs="Arial"/>
                <w:sz w:val="24"/>
                <w:szCs w:val="24"/>
              </w:rPr>
              <w:t>to.The</w:t>
            </w:r>
            <w:proofErr w:type="gramEnd"/>
            <w:r w:rsidRPr="00A54330">
              <w:rPr>
                <w:rFonts w:ascii="Arial" w:hAnsi="Arial" w:cs="Arial"/>
                <w:sz w:val="24"/>
                <w:szCs w:val="24"/>
              </w:rPr>
              <w:t xml:space="preserve"> only way to create </w:t>
            </w:r>
            <w:r w:rsidRPr="00A54330">
              <w:rPr>
                <w:rFonts w:ascii="Arial" w:hAnsi="Arial" w:cs="Arial"/>
                <w:sz w:val="24"/>
                <w:szCs w:val="24"/>
              </w:rPr>
              <w:lastRenderedPageBreak/>
              <w:t>a shared vision is by merging the companys visions with employee visions.</w:t>
            </w:r>
          </w:p>
          <w:p w14:paraId="1AB7A186" w14:textId="77777777" w:rsidR="00A54330" w:rsidRPr="00A54330" w:rsidRDefault="00A54330" w:rsidP="00A54330">
            <w:pPr>
              <w:rPr>
                <w:rFonts w:ascii="Arial" w:hAnsi="Arial" w:cs="Arial"/>
                <w:sz w:val="24"/>
                <w:szCs w:val="24"/>
              </w:rPr>
            </w:pPr>
          </w:p>
          <w:p w14:paraId="11BC4D67" w14:textId="77777777" w:rsidR="00A54330" w:rsidRPr="00A54330" w:rsidRDefault="00A54330" w:rsidP="00A54330">
            <w:pPr>
              <w:rPr>
                <w:rFonts w:ascii="Arial" w:hAnsi="Arial" w:cs="Arial"/>
                <w:sz w:val="24"/>
                <w:szCs w:val="24"/>
              </w:rPr>
            </w:pPr>
          </w:p>
          <w:p w14:paraId="7FF212F9" w14:textId="77777777" w:rsidR="00A54330" w:rsidRPr="00A54330" w:rsidRDefault="00A54330" w:rsidP="00A54330">
            <w:pPr>
              <w:rPr>
                <w:rFonts w:ascii="Arial" w:hAnsi="Arial" w:cs="Arial"/>
                <w:sz w:val="24"/>
                <w:szCs w:val="24"/>
              </w:rPr>
            </w:pPr>
            <w:r w:rsidRPr="00A54330">
              <w:rPr>
                <w:rFonts w:ascii="Arial" w:hAnsi="Arial" w:cs="Arial"/>
                <w:sz w:val="24"/>
                <w:szCs w:val="24"/>
              </w:rPr>
              <w:t>Team learning</w:t>
            </w:r>
            <w:proofErr w:type="gramStart"/>
            <w:r w:rsidRPr="00A54330">
              <w:rPr>
                <w:rFonts w:ascii="Arial" w:hAnsi="Arial" w:cs="Arial"/>
                <w:sz w:val="24"/>
                <w:szCs w:val="24"/>
              </w:rPr>
              <w:t>=  (</w:t>
            </w:r>
            <w:proofErr w:type="gramEnd"/>
            <w:r w:rsidRPr="00A54330">
              <w:rPr>
                <w:rFonts w:ascii="Arial" w:hAnsi="Arial" w:cs="Arial"/>
                <w:sz w:val="24"/>
                <w:szCs w:val="24"/>
              </w:rPr>
              <w:t xml:space="preserve">Peter Senge) suggests that Team Learning is the discipline in which personal mastery and shared vision are brought together. It is very crucial that the workforce consider its </w:t>
            </w:r>
            <w:proofErr w:type="gramStart"/>
            <w:r w:rsidRPr="00A54330">
              <w:rPr>
                <w:rFonts w:ascii="Arial" w:hAnsi="Arial" w:cs="Arial"/>
                <w:sz w:val="24"/>
                <w:szCs w:val="24"/>
              </w:rPr>
              <w:t>workmates  as</w:t>
            </w:r>
            <w:proofErr w:type="gramEnd"/>
            <w:r w:rsidRPr="00A54330">
              <w:rPr>
                <w:rFonts w:ascii="Arial" w:hAnsi="Arial" w:cs="Arial"/>
                <w:sz w:val="24"/>
                <w:szCs w:val="24"/>
              </w:rPr>
              <w:t xml:space="preserve"> team members instead of enemies/rivals. It is the first step to set up dialogues where people dare to be vulnerable and express their real personality. The work area should be safe where honest mistakes are to be forgiven. Otherwise no learning will be experienced.</w:t>
            </w:r>
          </w:p>
          <w:p w14:paraId="04CEE142" w14:textId="77777777" w:rsidR="00A54330" w:rsidRPr="00A54330" w:rsidRDefault="00A54330" w:rsidP="00A54330">
            <w:pPr>
              <w:rPr>
                <w:rFonts w:ascii="Arial" w:hAnsi="Arial" w:cs="Arial"/>
                <w:sz w:val="24"/>
                <w:szCs w:val="24"/>
              </w:rPr>
            </w:pPr>
          </w:p>
          <w:p w14:paraId="0FA44BC4" w14:textId="77777777" w:rsidR="00A54330" w:rsidRPr="00A54330" w:rsidRDefault="00A54330" w:rsidP="00A54330">
            <w:pPr>
              <w:rPr>
                <w:rFonts w:ascii="Arial" w:hAnsi="Arial" w:cs="Arial"/>
                <w:sz w:val="24"/>
                <w:szCs w:val="24"/>
              </w:rPr>
            </w:pPr>
          </w:p>
          <w:p w14:paraId="2CFB46D1" w14:textId="77777777" w:rsidR="00A54330" w:rsidRPr="00A54330" w:rsidRDefault="00A54330" w:rsidP="00A54330">
            <w:pPr>
              <w:rPr>
                <w:rFonts w:ascii="Arial" w:hAnsi="Arial" w:cs="Arial"/>
                <w:sz w:val="24"/>
                <w:szCs w:val="24"/>
              </w:rPr>
            </w:pPr>
            <w:r w:rsidRPr="00A54330">
              <w:rPr>
                <w:rFonts w:ascii="Arial" w:hAnsi="Arial" w:cs="Arial"/>
                <w:sz w:val="24"/>
                <w:szCs w:val="24"/>
              </w:rPr>
              <w:t xml:space="preserve">Systems thinking= In this discipline instead of focusing on individual issues Systems thinking reflects the observations and processes of an entire system. Leaders must understand that all actions and consequences are correlated with another.  It happens many times that Leaders focus on individual actions and therfor forget about and lose sight of the bigger picture. When the correlation is understood it enables us to see interelationships and patterns of change </w:t>
            </w:r>
            <w:proofErr w:type="gramStart"/>
            <w:r w:rsidRPr="00A54330">
              <w:rPr>
                <w:rFonts w:ascii="Arial" w:hAnsi="Arial" w:cs="Arial"/>
                <w:sz w:val="24"/>
                <w:szCs w:val="24"/>
              </w:rPr>
              <w:t>in particular situations</w:t>
            </w:r>
            <w:proofErr w:type="gramEnd"/>
            <w:r w:rsidRPr="00A54330">
              <w:rPr>
                <w:rFonts w:ascii="Arial" w:hAnsi="Arial" w:cs="Arial"/>
                <w:sz w:val="24"/>
                <w:szCs w:val="24"/>
              </w:rPr>
              <w:t>. Leaders will be able to determine cause and effect.</w:t>
            </w:r>
          </w:p>
          <w:p w14:paraId="3ED884A3" w14:textId="77777777" w:rsidR="00A54330" w:rsidRPr="00A54330" w:rsidRDefault="00A54330" w:rsidP="00A54330">
            <w:pPr>
              <w:rPr>
                <w:rFonts w:ascii="Arial" w:hAnsi="Arial" w:cs="Arial"/>
                <w:sz w:val="24"/>
                <w:szCs w:val="24"/>
              </w:rPr>
            </w:pPr>
          </w:p>
          <w:p w14:paraId="13652A59" w14:textId="77777777" w:rsidR="00A54330" w:rsidRPr="00A54330" w:rsidRDefault="00A54330" w:rsidP="00A54330">
            <w:pPr>
              <w:rPr>
                <w:rFonts w:ascii="Arial" w:hAnsi="Arial" w:cs="Arial"/>
                <w:sz w:val="24"/>
                <w:szCs w:val="24"/>
              </w:rPr>
            </w:pPr>
          </w:p>
          <w:p w14:paraId="2B165699" w14:textId="77777777" w:rsidR="00A54330" w:rsidRPr="00A54330" w:rsidRDefault="00A54330" w:rsidP="00A54330">
            <w:pPr>
              <w:rPr>
                <w:rFonts w:ascii="Arial" w:hAnsi="Arial" w:cs="Arial"/>
                <w:sz w:val="24"/>
                <w:szCs w:val="24"/>
              </w:rPr>
            </w:pPr>
            <w:r w:rsidRPr="00A54330">
              <w:rPr>
                <w:rFonts w:ascii="Arial" w:hAnsi="Arial" w:cs="Arial"/>
                <w:sz w:val="24"/>
                <w:szCs w:val="24"/>
              </w:rPr>
              <w:t xml:space="preserve">2. A personal vision is an inspirational description of what you would like to achieve or accomplish in the mid/term or long/term future. Its intention </w:t>
            </w:r>
            <w:proofErr w:type="gramStart"/>
            <w:r w:rsidRPr="00A54330">
              <w:rPr>
                <w:rFonts w:ascii="Arial" w:hAnsi="Arial" w:cs="Arial"/>
                <w:sz w:val="24"/>
                <w:szCs w:val="24"/>
              </w:rPr>
              <w:t>is  to</w:t>
            </w:r>
            <w:proofErr w:type="gramEnd"/>
            <w:r w:rsidRPr="00A54330">
              <w:rPr>
                <w:rFonts w:ascii="Arial" w:hAnsi="Arial" w:cs="Arial"/>
                <w:sz w:val="24"/>
                <w:szCs w:val="24"/>
              </w:rPr>
              <w:t xml:space="preserve"> serve as a clear guide for choosing current and future courses of action.</w:t>
            </w:r>
          </w:p>
          <w:p w14:paraId="13050340" w14:textId="77777777" w:rsidR="00A54330" w:rsidRPr="00A54330" w:rsidRDefault="00A54330" w:rsidP="00A54330">
            <w:pPr>
              <w:rPr>
                <w:rFonts w:ascii="Arial" w:hAnsi="Arial" w:cs="Arial"/>
                <w:sz w:val="24"/>
                <w:szCs w:val="24"/>
              </w:rPr>
            </w:pPr>
          </w:p>
          <w:p w14:paraId="425A75A8" w14:textId="77777777" w:rsidR="00A54330" w:rsidRPr="00A54330" w:rsidRDefault="00A54330" w:rsidP="00A54330">
            <w:pPr>
              <w:rPr>
                <w:rFonts w:ascii="Arial" w:hAnsi="Arial" w:cs="Arial"/>
                <w:sz w:val="24"/>
                <w:szCs w:val="24"/>
              </w:rPr>
            </w:pPr>
            <w:r w:rsidRPr="00A54330">
              <w:rPr>
                <w:rFonts w:ascii="Arial" w:hAnsi="Arial" w:cs="Arial"/>
                <w:sz w:val="24"/>
                <w:szCs w:val="24"/>
              </w:rPr>
              <w:t xml:space="preserve">Step 1 is to identify your values = Personal vision statements are based on our values. Values are our true motivators. They give us clear sight into whats right and whats wrong, and what we consider which paths are worth pursuing in life. They </w:t>
            </w:r>
            <w:proofErr w:type="gramStart"/>
            <w:r w:rsidRPr="00A54330">
              <w:rPr>
                <w:rFonts w:ascii="Arial" w:hAnsi="Arial" w:cs="Arial"/>
                <w:sz w:val="24"/>
                <w:szCs w:val="24"/>
              </w:rPr>
              <w:t>re?ect</w:t>
            </w:r>
            <w:proofErr w:type="gramEnd"/>
            <w:r w:rsidRPr="00A54330">
              <w:rPr>
                <w:rFonts w:ascii="Arial" w:hAnsi="Arial" w:cs="Arial"/>
                <w:sz w:val="24"/>
                <w:szCs w:val="24"/>
              </w:rPr>
              <w:t xml:space="preserve"> our basic goodness, guide our decisions and lead us to regard what goals or ends are most legitimate.Most of these will seem important to most people.</w:t>
            </w:r>
          </w:p>
          <w:p w14:paraId="23608BD8" w14:textId="77777777" w:rsidR="00A54330" w:rsidRPr="00A54330" w:rsidRDefault="00A54330" w:rsidP="00A54330">
            <w:pPr>
              <w:rPr>
                <w:rFonts w:ascii="Arial" w:hAnsi="Arial" w:cs="Arial"/>
                <w:sz w:val="24"/>
                <w:szCs w:val="24"/>
              </w:rPr>
            </w:pPr>
          </w:p>
          <w:p w14:paraId="49E1A0D4" w14:textId="77777777" w:rsidR="00A54330" w:rsidRPr="00A54330" w:rsidRDefault="00A54330" w:rsidP="00A54330">
            <w:pPr>
              <w:rPr>
                <w:rFonts w:ascii="Arial" w:hAnsi="Arial" w:cs="Arial"/>
                <w:sz w:val="24"/>
                <w:szCs w:val="24"/>
              </w:rPr>
            </w:pPr>
            <w:r w:rsidRPr="00A54330">
              <w:rPr>
                <w:rFonts w:ascii="Arial" w:hAnsi="Arial" w:cs="Arial"/>
                <w:sz w:val="24"/>
                <w:szCs w:val="24"/>
              </w:rPr>
              <w:t>Step 2 is to define your values = Your values are things that you beleive are important in the way you work and live.</w:t>
            </w:r>
          </w:p>
          <w:p w14:paraId="6FE3CA2B" w14:textId="77777777" w:rsidR="00A54330" w:rsidRPr="00A54330" w:rsidRDefault="00A54330" w:rsidP="00A54330">
            <w:pPr>
              <w:rPr>
                <w:rFonts w:ascii="Arial" w:hAnsi="Arial" w:cs="Arial"/>
                <w:sz w:val="24"/>
                <w:szCs w:val="24"/>
              </w:rPr>
            </w:pPr>
            <w:r w:rsidRPr="00A54330">
              <w:rPr>
                <w:rFonts w:ascii="Arial" w:hAnsi="Arial" w:cs="Arial"/>
                <w:sz w:val="24"/>
                <w:szCs w:val="24"/>
              </w:rPr>
              <w:t>They determine your priorities and deep down they are the measures you use to tell if your life is going in the direction you want it to.</w:t>
            </w:r>
          </w:p>
          <w:p w14:paraId="10CFB5B5" w14:textId="77777777" w:rsidR="00A54330" w:rsidRPr="00A54330" w:rsidRDefault="00A54330" w:rsidP="00A54330">
            <w:pPr>
              <w:rPr>
                <w:rFonts w:ascii="Arial" w:hAnsi="Arial" w:cs="Arial"/>
                <w:sz w:val="24"/>
                <w:szCs w:val="24"/>
              </w:rPr>
            </w:pPr>
            <w:r w:rsidRPr="00A54330">
              <w:rPr>
                <w:rFonts w:ascii="Arial" w:hAnsi="Arial" w:cs="Arial"/>
                <w:sz w:val="24"/>
                <w:szCs w:val="24"/>
              </w:rPr>
              <w:t xml:space="preserve">When the things that you do and the way you behave match your values then life will usually be </w:t>
            </w:r>
            <w:proofErr w:type="gramStart"/>
            <w:r w:rsidRPr="00A54330">
              <w:rPr>
                <w:rFonts w:ascii="Arial" w:hAnsi="Arial" w:cs="Arial"/>
                <w:sz w:val="24"/>
                <w:szCs w:val="24"/>
              </w:rPr>
              <w:t>good</w:t>
            </w:r>
            <w:proofErr w:type="gramEnd"/>
            <w:r w:rsidRPr="00A54330">
              <w:rPr>
                <w:rFonts w:ascii="Arial" w:hAnsi="Arial" w:cs="Arial"/>
                <w:sz w:val="24"/>
                <w:szCs w:val="24"/>
              </w:rPr>
              <w:t xml:space="preserve"> and you will be satisfied and content. But when they don't match up with your personal values that is when things </w:t>
            </w:r>
            <w:proofErr w:type="gramStart"/>
            <w:r w:rsidRPr="00A54330">
              <w:rPr>
                <w:rFonts w:ascii="Arial" w:hAnsi="Arial" w:cs="Arial"/>
                <w:sz w:val="24"/>
                <w:szCs w:val="24"/>
              </w:rPr>
              <w:t>feel  wrong</w:t>
            </w:r>
            <w:proofErr w:type="gramEnd"/>
            <w:r w:rsidRPr="00A54330">
              <w:rPr>
                <w:rFonts w:ascii="Arial" w:hAnsi="Arial" w:cs="Arial"/>
                <w:sz w:val="24"/>
                <w:szCs w:val="24"/>
              </w:rPr>
              <w:t>. This can be a real source of unhappiness.</w:t>
            </w:r>
          </w:p>
          <w:p w14:paraId="0B7A8B64" w14:textId="77777777" w:rsidR="00A54330" w:rsidRPr="00A54330" w:rsidRDefault="00A54330" w:rsidP="00A54330">
            <w:pPr>
              <w:rPr>
                <w:rFonts w:ascii="Arial" w:hAnsi="Arial" w:cs="Arial"/>
                <w:sz w:val="24"/>
                <w:szCs w:val="24"/>
              </w:rPr>
            </w:pPr>
            <w:proofErr w:type="gramStart"/>
            <w:r w:rsidRPr="00A54330">
              <w:rPr>
                <w:rFonts w:ascii="Arial" w:hAnsi="Arial" w:cs="Arial"/>
                <w:sz w:val="24"/>
                <w:szCs w:val="24"/>
              </w:rPr>
              <w:t>This is why</w:t>
            </w:r>
            <w:proofErr w:type="gramEnd"/>
            <w:r w:rsidRPr="00A54330">
              <w:rPr>
                <w:rFonts w:ascii="Arial" w:hAnsi="Arial" w:cs="Arial"/>
                <w:sz w:val="24"/>
                <w:szCs w:val="24"/>
              </w:rPr>
              <w:t xml:space="preserve"> making your best effort to identify your values is so very important.</w:t>
            </w:r>
          </w:p>
          <w:p w14:paraId="77423C5D" w14:textId="77777777" w:rsidR="00A54330" w:rsidRPr="00A54330" w:rsidRDefault="00A54330" w:rsidP="00A54330">
            <w:pPr>
              <w:rPr>
                <w:rFonts w:ascii="Arial" w:hAnsi="Arial" w:cs="Arial"/>
                <w:sz w:val="24"/>
                <w:szCs w:val="24"/>
              </w:rPr>
            </w:pPr>
          </w:p>
          <w:p w14:paraId="4312AF1A" w14:textId="77777777" w:rsidR="00A54330" w:rsidRPr="00A54330" w:rsidRDefault="00A54330" w:rsidP="00A54330">
            <w:pPr>
              <w:rPr>
                <w:rFonts w:ascii="Arial" w:hAnsi="Arial" w:cs="Arial"/>
                <w:sz w:val="24"/>
                <w:szCs w:val="24"/>
              </w:rPr>
            </w:pPr>
            <w:r w:rsidRPr="00A54330">
              <w:rPr>
                <w:rFonts w:ascii="Arial" w:hAnsi="Arial" w:cs="Arial"/>
                <w:sz w:val="24"/>
                <w:szCs w:val="24"/>
              </w:rPr>
              <w:t>Step 3 of the process is bringing all the information that you have collected and merging all together into one statement usually a paragraph or 2 long reflecting your inner most thoughts and creating your custom road map of how you would like your life to pan out.</w:t>
            </w:r>
          </w:p>
          <w:p w14:paraId="3ED440E7" w14:textId="77777777" w:rsidR="00A54330" w:rsidRPr="00A54330" w:rsidRDefault="00A54330" w:rsidP="00A54330">
            <w:pPr>
              <w:rPr>
                <w:rFonts w:ascii="Arial" w:hAnsi="Arial" w:cs="Arial"/>
                <w:sz w:val="24"/>
                <w:szCs w:val="24"/>
              </w:rPr>
            </w:pPr>
          </w:p>
          <w:p w14:paraId="6FCAAA31" w14:textId="77777777" w:rsidR="00A54330" w:rsidRPr="00A54330" w:rsidRDefault="00A54330" w:rsidP="00A54330">
            <w:pPr>
              <w:rPr>
                <w:rFonts w:ascii="Arial" w:hAnsi="Arial" w:cs="Arial"/>
                <w:sz w:val="24"/>
                <w:szCs w:val="24"/>
              </w:rPr>
            </w:pPr>
            <w:r w:rsidRPr="00A54330">
              <w:rPr>
                <w:rFonts w:ascii="Arial" w:hAnsi="Arial" w:cs="Arial"/>
                <w:sz w:val="24"/>
                <w:szCs w:val="24"/>
              </w:rPr>
              <w:t xml:space="preserve">3. According to (Peter Senge) mental models are conceptual frameworks consisting of our generalisations and our own assumptions from which we understand the world and how we </w:t>
            </w:r>
            <w:proofErr w:type="gramStart"/>
            <w:r w:rsidRPr="00A54330">
              <w:rPr>
                <w:rFonts w:ascii="Arial" w:hAnsi="Arial" w:cs="Arial"/>
                <w:sz w:val="24"/>
                <w:szCs w:val="24"/>
              </w:rPr>
              <w:t>take action</w:t>
            </w:r>
            <w:proofErr w:type="gramEnd"/>
            <w:r w:rsidRPr="00A54330">
              <w:rPr>
                <w:rFonts w:ascii="Arial" w:hAnsi="Arial" w:cs="Arial"/>
                <w:sz w:val="24"/>
                <w:szCs w:val="24"/>
              </w:rPr>
              <w:t xml:space="preserve"> in it accordingly. We may not know that these mental models even exist or that they are </w:t>
            </w:r>
            <w:proofErr w:type="gramStart"/>
            <w:r w:rsidRPr="00A54330">
              <w:rPr>
                <w:rFonts w:ascii="Arial" w:hAnsi="Arial" w:cs="Arial"/>
                <w:sz w:val="24"/>
                <w:szCs w:val="24"/>
              </w:rPr>
              <w:t>effecting</w:t>
            </w:r>
            <w:proofErr w:type="gramEnd"/>
            <w:r w:rsidRPr="00A54330">
              <w:rPr>
                <w:rFonts w:ascii="Arial" w:hAnsi="Arial" w:cs="Arial"/>
                <w:sz w:val="24"/>
                <w:szCs w:val="24"/>
              </w:rPr>
              <w:t xml:space="preserve"> us. Mental models are an important component of his conception of a learning organisation since you must have a command of </w:t>
            </w:r>
            <w:r w:rsidRPr="00A54330">
              <w:rPr>
                <w:rFonts w:ascii="Arial" w:hAnsi="Arial" w:cs="Arial"/>
                <w:sz w:val="24"/>
                <w:szCs w:val="24"/>
              </w:rPr>
              <w:lastRenderedPageBreak/>
              <w:t xml:space="preserve">mental models in order to effectively build a learning organisation. Learning organisations are important because they encourage learning within all levels of an organisation, which allows the organisation to adapt and transform in such a complex environment. The development of good leadership should focus on the acquisition of new mental models, models that offer more valid and more useful ways for us to effectively deal with </w:t>
            </w:r>
            <w:proofErr w:type="gramStart"/>
            <w:r w:rsidRPr="00A54330">
              <w:rPr>
                <w:rFonts w:ascii="Arial" w:hAnsi="Arial" w:cs="Arial"/>
                <w:sz w:val="24"/>
                <w:szCs w:val="24"/>
              </w:rPr>
              <w:t>the  complexity</w:t>
            </w:r>
            <w:proofErr w:type="gramEnd"/>
            <w:r w:rsidRPr="00A54330">
              <w:rPr>
                <w:rFonts w:ascii="Arial" w:hAnsi="Arial" w:cs="Arial"/>
                <w:sz w:val="24"/>
                <w:szCs w:val="24"/>
              </w:rPr>
              <w:t xml:space="preserve"> of the challenges of leadership.</w:t>
            </w:r>
          </w:p>
          <w:p w14:paraId="4CF0168E" w14:textId="77777777" w:rsidR="00A54330" w:rsidRPr="00A54330" w:rsidRDefault="00A54330" w:rsidP="00A54330">
            <w:pPr>
              <w:rPr>
                <w:rFonts w:ascii="Arial" w:hAnsi="Arial" w:cs="Arial"/>
                <w:sz w:val="24"/>
                <w:szCs w:val="24"/>
              </w:rPr>
            </w:pPr>
          </w:p>
          <w:p w14:paraId="319E300F" w14:textId="77777777" w:rsidR="00A54330" w:rsidRPr="00A54330" w:rsidRDefault="00A54330" w:rsidP="00A54330">
            <w:pPr>
              <w:rPr>
                <w:rFonts w:ascii="Arial" w:hAnsi="Arial" w:cs="Arial"/>
                <w:sz w:val="24"/>
                <w:szCs w:val="24"/>
              </w:rPr>
            </w:pPr>
            <w:r w:rsidRPr="00A54330">
              <w:rPr>
                <w:rFonts w:ascii="Arial" w:hAnsi="Arial" w:cs="Arial"/>
                <w:sz w:val="24"/>
                <w:szCs w:val="24"/>
              </w:rPr>
              <w:t>4. The five elements of skillful discussion according to Peter Senge are</w:t>
            </w:r>
          </w:p>
          <w:p w14:paraId="1CA68D90" w14:textId="77777777" w:rsidR="00A54330" w:rsidRPr="00A54330" w:rsidRDefault="00A54330" w:rsidP="00A54330">
            <w:pPr>
              <w:rPr>
                <w:rFonts w:ascii="Arial" w:hAnsi="Arial" w:cs="Arial"/>
                <w:sz w:val="24"/>
                <w:szCs w:val="24"/>
              </w:rPr>
            </w:pPr>
            <w:r w:rsidRPr="00A54330">
              <w:rPr>
                <w:rFonts w:ascii="Arial" w:hAnsi="Arial" w:cs="Arial"/>
                <w:sz w:val="24"/>
                <w:szCs w:val="24"/>
              </w:rPr>
              <w:t xml:space="preserve">    </w:t>
            </w:r>
          </w:p>
          <w:p w14:paraId="3C91862F" w14:textId="77777777" w:rsidR="00A54330" w:rsidRPr="00A54330" w:rsidRDefault="00A54330" w:rsidP="00A54330">
            <w:pPr>
              <w:rPr>
                <w:rFonts w:ascii="Arial" w:hAnsi="Arial" w:cs="Arial"/>
                <w:sz w:val="24"/>
                <w:szCs w:val="24"/>
              </w:rPr>
            </w:pPr>
            <w:r w:rsidRPr="00A54330">
              <w:rPr>
                <w:rFonts w:ascii="Arial" w:hAnsi="Arial" w:cs="Arial"/>
                <w:sz w:val="24"/>
                <w:szCs w:val="24"/>
              </w:rPr>
              <w:t>i. I will pay attention to my intentions.</w:t>
            </w:r>
          </w:p>
          <w:p w14:paraId="35D58DBE" w14:textId="77777777" w:rsidR="00A54330" w:rsidRPr="00A54330" w:rsidRDefault="00A54330" w:rsidP="00A54330">
            <w:pPr>
              <w:rPr>
                <w:rFonts w:ascii="Arial" w:hAnsi="Arial" w:cs="Arial"/>
                <w:sz w:val="24"/>
                <w:szCs w:val="24"/>
              </w:rPr>
            </w:pPr>
            <w:r w:rsidRPr="00A54330">
              <w:rPr>
                <w:rFonts w:ascii="Arial" w:hAnsi="Arial" w:cs="Arial"/>
                <w:sz w:val="24"/>
                <w:szCs w:val="24"/>
              </w:rPr>
              <w:t>ii.I need to balance advocacy with thoughtful inquiry.</w:t>
            </w:r>
          </w:p>
          <w:p w14:paraId="5CAB959A" w14:textId="77777777" w:rsidR="00A54330" w:rsidRPr="00A54330" w:rsidRDefault="00A54330" w:rsidP="00A54330">
            <w:pPr>
              <w:rPr>
                <w:rFonts w:ascii="Arial" w:hAnsi="Arial" w:cs="Arial"/>
                <w:sz w:val="24"/>
                <w:szCs w:val="24"/>
              </w:rPr>
            </w:pPr>
            <w:r w:rsidRPr="00A54330">
              <w:rPr>
                <w:rFonts w:ascii="Arial" w:hAnsi="Arial" w:cs="Arial"/>
                <w:sz w:val="24"/>
                <w:szCs w:val="24"/>
              </w:rPr>
              <w:t>iii. I will try to build a shared meaning.</w:t>
            </w:r>
          </w:p>
          <w:p w14:paraId="3D971E25" w14:textId="77777777" w:rsidR="00A54330" w:rsidRPr="00A54330" w:rsidRDefault="00A54330" w:rsidP="00A54330">
            <w:pPr>
              <w:rPr>
                <w:rFonts w:ascii="Arial" w:hAnsi="Arial" w:cs="Arial"/>
                <w:sz w:val="24"/>
                <w:szCs w:val="24"/>
              </w:rPr>
            </w:pPr>
            <w:r w:rsidRPr="00A54330">
              <w:rPr>
                <w:rFonts w:ascii="Arial" w:hAnsi="Arial" w:cs="Arial"/>
                <w:sz w:val="24"/>
                <w:szCs w:val="24"/>
              </w:rPr>
              <w:t>iv. I will increase my self awareness as a resource.</w:t>
            </w:r>
          </w:p>
          <w:p w14:paraId="5417F5FD" w14:textId="696C4C2D" w:rsidR="00CC2FB3" w:rsidRPr="00A54330" w:rsidRDefault="00A54330" w:rsidP="00A54330">
            <w:pPr>
              <w:rPr>
                <w:rFonts w:ascii="Arial" w:hAnsi="Arial" w:cs="Arial"/>
                <w:sz w:val="24"/>
                <w:szCs w:val="24"/>
              </w:rPr>
            </w:pPr>
            <w:r w:rsidRPr="00A54330">
              <w:rPr>
                <w:rFonts w:ascii="Arial" w:hAnsi="Arial" w:cs="Arial"/>
                <w:sz w:val="24"/>
                <w:szCs w:val="24"/>
              </w:rPr>
              <w:t>v.I will explore impasses or roadblocks to look for ways to move forward.</w:t>
            </w:r>
            <w:bookmarkStart w:id="0" w:name="_GoBack"/>
            <w:bookmarkEnd w:id="0"/>
          </w:p>
          <w:p w14:paraId="3644D383" w14:textId="77777777" w:rsidR="00CC2FB3" w:rsidRDefault="00CC2FB3" w:rsidP="00A851DA">
            <w:pPr>
              <w:rPr>
                <w:b/>
              </w:rPr>
            </w:pPr>
          </w:p>
          <w:p w14:paraId="097311F3" w14:textId="77777777" w:rsidR="00CC2FB3" w:rsidRDefault="00CC2FB3" w:rsidP="00A851DA">
            <w:pPr>
              <w:rPr>
                <w:b/>
              </w:rPr>
            </w:pPr>
          </w:p>
          <w:p w14:paraId="1E844416" w14:textId="77777777" w:rsidR="00CC2FB3" w:rsidRDefault="00CC2FB3" w:rsidP="00A851DA">
            <w:pPr>
              <w:rPr>
                <w:b/>
              </w:rPr>
            </w:pPr>
          </w:p>
          <w:p w14:paraId="5334CB4B" w14:textId="77777777" w:rsidR="00CC2FB3" w:rsidRDefault="00CC2FB3" w:rsidP="00A851DA">
            <w:pPr>
              <w:rPr>
                <w:b/>
              </w:rPr>
            </w:pPr>
          </w:p>
          <w:p w14:paraId="2B67EB24" w14:textId="77777777" w:rsidR="00CC2FB3" w:rsidRDefault="00CC2FB3" w:rsidP="00A851DA">
            <w:pPr>
              <w:rPr>
                <w:b/>
              </w:rPr>
            </w:pPr>
          </w:p>
          <w:p w14:paraId="4CB49753" w14:textId="77777777" w:rsidR="00CC2FB3" w:rsidRDefault="00CC2FB3" w:rsidP="00A851DA">
            <w:pPr>
              <w:rPr>
                <w:b/>
              </w:rPr>
            </w:pPr>
          </w:p>
          <w:p w14:paraId="471E1D6C" w14:textId="77777777" w:rsidR="00CC2FB3" w:rsidRDefault="00CC2FB3" w:rsidP="00A851DA">
            <w:pPr>
              <w:rPr>
                <w:b/>
              </w:rPr>
            </w:pPr>
          </w:p>
          <w:p w14:paraId="695BA301" w14:textId="77777777" w:rsidR="00CC2FB3" w:rsidRDefault="00CC2FB3" w:rsidP="00A851DA">
            <w:pPr>
              <w:rPr>
                <w:b/>
              </w:rPr>
            </w:pPr>
          </w:p>
          <w:p w14:paraId="7B895758" w14:textId="77777777" w:rsidR="00CC2FB3" w:rsidRDefault="00CC2FB3" w:rsidP="00A851DA">
            <w:pPr>
              <w:rPr>
                <w:b/>
              </w:rPr>
            </w:pPr>
          </w:p>
          <w:p w14:paraId="5EE8C015" w14:textId="77777777" w:rsidR="00CC2FB3" w:rsidRDefault="00CC2FB3" w:rsidP="00A851DA">
            <w:pPr>
              <w:rPr>
                <w:b/>
              </w:rPr>
            </w:pPr>
          </w:p>
          <w:p w14:paraId="221DBBE0" w14:textId="77777777" w:rsidR="00CC2FB3" w:rsidRDefault="00CC2FB3" w:rsidP="00A851DA">
            <w:pPr>
              <w:rPr>
                <w:b/>
              </w:rPr>
            </w:pPr>
          </w:p>
          <w:p w14:paraId="69BD3679" w14:textId="77777777" w:rsidR="00CC2FB3" w:rsidRDefault="00CC2FB3" w:rsidP="00A851DA">
            <w:pPr>
              <w:rPr>
                <w:b/>
              </w:rPr>
            </w:pPr>
          </w:p>
          <w:p w14:paraId="1ADF9F58" w14:textId="77777777" w:rsidR="00CC2FB3" w:rsidRDefault="00CC2FB3" w:rsidP="00A851DA">
            <w:pPr>
              <w:rPr>
                <w:b/>
              </w:rPr>
            </w:pPr>
          </w:p>
          <w:p w14:paraId="0FF0AF37" w14:textId="77777777" w:rsidR="00CC2FB3" w:rsidRDefault="00CC2FB3" w:rsidP="00A851DA">
            <w:pPr>
              <w:rPr>
                <w:b/>
              </w:rPr>
            </w:pPr>
          </w:p>
          <w:p w14:paraId="1F7E85F5" w14:textId="77777777" w:rsidR="00CC2FB3" w:rsidRDefault="00CC2FB3" w:rsidP="00A851DA">
            <w:pPr>
              <w:rPr>
                <w:b/>
              </w:rPr>
            </w:pPr>
          </w:p>
        </w:tc>
      </w:tr>
    </w:tbl>
    <w:p w14:paraId="31C0338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5867DF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39A589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345BB7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5350AC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EEAA87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B4DBDF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BBBB410" w14:textId="77777777" w:rsidTr="00405895">
        <w:tc>
          <w:tcPr>
            <w:tcW w:w="2310" w:type="dxa"/>
            <w:shd w:val="clear" w:color="auto" w:fill="D9D9D9" w:themeFill="background1" w:themeFillShade="D9"/>
          </w:tcPr>
          <w:p w14:paraId="107D735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7BDA1F3" w14:textId="23FC1F45" w:rsidR="00405895" w:rsidRPr="00B0415E" w:rsidRDefault="00A54330" w:rsidP="00A851DA">
            <w:pPr>
              <w:rPr>
                <w:rFonts w:cs="Bliss-Regular"/>
                <w:color w:val="000000"/>
              </w:rPr>
            </w:pPr>
            <w:r>
              <w:rPr>
                <w:rFonts w:cs="Bliss-Regular"/>
                <w:color w:val="000000"/>
              </w:rPr>
              <w:t>Paul j Gordon</w:t>
            </w:r>
          </w:p>
        </w:tc>
        <w:tc>
          <w:tcPr>
            <w:tcW w:w="1276" w:type="dxa"/>
            <w:shd w:val="clear" w:color="auto" w:fill="D9D9D9" w:themeFill="background1" w:themeFillShade="D9"/>
          </w:tcPr>
          <w:p w14:paraId="00FAB19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C7C6858" w14:textId="0CDBC620" w:rsidR="00405895" w:rsidRPr="00B0415E" w:rsidRDefault="00A54330" w:rsidP="00A851DA">
            <w:pPr>
              <w:rPr>
                <w:rFonts w:cs="Bliss-Regular"/>
                <w:color w:val="000000"/>
              </w:rPr>
            </w:pPr>
            <w:r>
              <w:rPr>
                <w:rFonts w:cs="Bliss-Regular"/>
                <w:color w:val="000000"/>
              </w:rPr>
              <w:t>03/04/2019</w:t>
            </w:r>
          </w:p>
        </w:tc>
      </w:tr>
    </w:tbl>
    <w:p w14:paraId="2AF7A2B7" w14:textId="77777777" w:rsidR="00A851DA" w:rsidRPr="00B0415E" w:rsidRDefault="00A851DA" w:rsidP="00A851DA">
      <w:pPr>
        <w:rPr>
          <w:rFonts w:cs="Bliss-Regular"/>
          <w:color w:val="000000"/>
          <w:lang w:val="en-US"/>
        </w:rPr>
      </w:pPr>
    </w:p>
    <w:p w14:paraId="792A20FE" w14:textId="77777777" w:rsidR="00A851DA" w:rsidRPr="00B0415E" w:rsidRDefault="00A851DA" w:rsidP="00A851DA">
      <w:pPr>
        <w:rPr>
          <w:rFonts w:cs="Bliss-Regular"/>
          <w:color w:val="000000"/>
          <w:lang w:val="en-US"/>
        </w:rPr>
      </w:pPr>
    </w:p>
    <w:p w14:paraId="60409A4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BE7ABDC" w14:textId="77777777" w:rsidTr="00B0415E">
        <w:trPr>
          <w:trHeight w:val="249"/>
        </w:trPr>
        <w:tc>
          <w:tcPr>
            <w:tcW w:w="4621" w:type="dxa"/>
            <w:shd w:val="clear" w:color="auto" w:fill="D9D9D9" w:themeFill="background1" w:themeFillShade="D9"/>
          </w:tcPr>
          <w:p w14:paraId="296C3059" w14:textId="77777777" w:rsidR="00503D7E" w:rsidRPr="00B0415E" w:rsidRDefault="00503D7E" w:rsidP="00503D7E">
            <w:pPr>
              <w:rPr>
                <w:b/>
                <w:color w:val="002060"/>
              </w:rPr>
            </w:pPr>
            <w:r w:rsidRPr="00B0415E">
              <w:rPr>
                <w:b/>
                <w:color w:val="002060"/>
              </w:rPr>
              <w:t>Total Marks</w:t>
            </w:r>
          </w:p>
        </w:tc>
        <w:tc>
          <w:tcPr>
            <w:tcW w:w="4621" w:type="dxa"/>
          </w:tcPr>
          <w:p w14:paraId="36879EE6" w14:textId="77777777" w:rsidR="00503D7E" w:rsidRPr="00B0415E" w:rsidRDefault="00503D7E" w:rsidP="00503D7E">
            <w:pPr>
              <w:rPr>
                <w:rFonts w:cs="Times New Roman"/>
                <w:szCs w:val="32"/>
              </w:rPr>
            </w:pPr>
          </w:p>
        </w:tc>
      </w:tr>
      <w:tr w:rsidR="00503D7E" w:rsidRPr="00B0415E" w14:paraId="0151795A" w14:textId="77777777" w:rsidTr="00B0415E">
        <w:tc>
          <w:tcPr>
            <w:tcW w:w="4621" w:type="dxa"/>
            <w:shd w:val="clear" w:color="auto" w:fill="D9D9D9" w:themeFill="background1" w:themeFillShade="D9"/>
          </w:tcPr>
          <w:p w14:paraId="51B8C347" w14:textId="77777777" w:rsidR="00503D7E" w:rsidRPr="00B0415E" w:rsidRDefault="00503D7E" w:rsidP="00503D7E">
            <w:pPr>
              <w:rPr>
                <w:b/>
                <w:color w:val="002060"/>
              </w:rPr>
            </w:pPr>
            <w:r w:rsidRPr="00B0415E">
              <w:rPr>
                <w:b/>
                <w:color w:val="002060"/>
              </w:rPr>
              <w:t>Marks Obtained</w:t>
            </w:r>
          </w:p>
        </w:tc>
        <w:tc>
          <w:tcPr>
            <w:tcW w:w="4621" w:type="dxa"/>
          </w:tcPr>
          <w:p w14:paraId="38286903" w14:textId="77777777" w:rsidR="00503D7E" w:rsidRPr="00B0415E" w:rsidRDefault="00503D7E" w:rsidP="00503D7E">
            <w:pPr>
              <w:rPr>
                <w:rFonts w:cs="Times New Roman"/>
                <w:szCs w:val="32"/>
              </w:rPr>
            </w:pPr>
          </w:p>
        </w:tc>
      </w:tr>
      <w:tr w:rsidR="00503D7E" w:rsidRPr="00B0415E" w14:paraId="537374D3" w14:textId="77777777" w:rsidTr="00B0415E">
        <w:tc>
          <w:tcPr>
            <w:tcW w:w="4621" w:type="dxa"/>
            <w:shd w:val="clear" w:color="auto" w:fill="D9D9D9" w:themeFill="background1" w:themeFillShade="D9"/>
          </w:tcPr>
          <w:p w14:paraId="2DA91C55" w14:textId="77777777" w:rsidR="00503D7E" w:rsidRPr="00B0415E" w:rsidRDefault="00B0415E" w:rsidP="00503D7E">
            <w:pPr>
              <w:rPr>
                <w:b/>
                <w:color w:val="002060"/>
              </w:rPr>
            </w:pPr>
            <w:r w:rsidRPr="00B0415E">
              <w:rPr>
                <w:b/>
                <w:color w:val="002060"/>
              </w:rPr>
              <w:t>Percentage / Grade</w:t>
            </w:r>
          </w:p>
        </w:tc>
        <w:tc>
          <w:tcPr>
            <w:tcW w:w="4621" w:type="dxa"/>
          </w:tcPr>
          <w:p w14:paraId="4BB0A9EB" w14:textId="77777777" w:rsidR="00503D7E" w:rsidRPr="00B0415E" w:rsidRDefault="00503D7E" w:rsidP="00503D7E">
            <w:pPr>
              <w:rPr>
                <w:rFonts w:cs="Times New Roman"/>
                <w:szCs w:val="32"/>
              </w:rPr>
            </w:pPr>
          </w:p>
        </w:tc>
      </w:tr>
    </w:tbl>
    <w:p w14:paraId="0F5599B9" w14:textId="77777777" w:rsidR="00A851DA" w:rsidRDefault="00A851DA" w:rsidP="00503D7E">
      <w:pPr>
        <w:rPr>
          <w:rFonts w:cs="Times New Roman"/>
          <w:sz w:val="24"/>
          <w:szCs w:val="32"/>
        </w:rPr>
      </w:pPr>
    </w:p>
    <w:p w14:paraId="61F7043B" w14:textId="77777777" w:rsidR="00607874" w:rsidRDefault="00607874" w:rsidP="00503D7E">
      <w:pPr>
        <w:rPr>
          <w:rFonts w:cs="Times New Roman"/>
          <w:sz w:val="24"/>
          <w:szCs w:val="32"/>
        </w:rPr>
      </w:pPr>
    </w:p>
    <w:p w14:paraId="5C6A23D9" w14:textId="77777777" w:rsidR="00607874" w:rsidRDefault="00607874" w:rsidP="00503D7E">
      <w:pPr>
        <w:rPr>
          <w:rFonts w:cs="Times New Roman"/>
          <w:sz w:val="24"/>
          <w:szCs w:val="32"/>
        </w:rPr>
      </w:pPr>
    </w:p>
    <w:p w14:paraId="6EEE228E" w14:textId="77777777" w:rsidR="00607874" w:rsidRDefault="00607874" w:rsidP="00503D7E">
      <w:pPr>
        <w:rPr>
          <w:rFonts w:cs="Times New Roman"/>
          <w:sz w:val="24"/>
          <w:szCs w:val="32"/>
        </w:rPr>
      </w:pPr>
    </w:p>
    <w:p w14:paraId="40B0A2EA" w14:textId="77777777" w:rsidR="00607874" w:rsidRDefault="00607874" w:rsidP="00503D7E">
      <w:pPr>
        <w:rPr>
          <w:rFonts w:cs="Times New Roman"/>
          <w:sz w:val="24"/>
          <w:szCs w:val="32"/>
        </w:rPr>
      </w:pPr>
    </w:p>
    <w:p w14:paraId="5366B244" w14:textId="77777777" w:rsidR="00607874" w:rsidRDefault="00607874" w:rsidP="00503D7E">
      <w:pPr>
        <w:rPr>
          <w:rFonts w:cs="Times New Roman"/>
          <w:sz w:val="24"/>
          <w:szCs w:val="32"/>
        </w:rPr>
      </w:pPr>
    </w:p>
    <w:p w14:paraId="25D1AA94" w14:textId="77777777" w:rsidR="00607874" w:rsidRDefault="00607874" w:rsidP="00503D7E">
      <w:pPr>
        <w:rPr>
          <w:rFonts w:cs="Times New Roman"/>
          <w:sz w:val="24"/>
          <w:szCs w:val="32"/>
        </w:rPr>
      </w:pPr>
    </w:p>
    <w:p w14:paraId="7789BB5D" w14:textId="77777777" w:rsidR="00607874" w:rsidRDefault="00607874" w:rsidP="00503D7E">
      <w:pPr>
        <w:rPr>
          <w:rFonts w:cs="Times New Roman"/>
          <w:sz w:val="24"/>
          <w:szCs w:val="32"/>
        </w:rPr>
      </w:pPr>
    </w:p>
    <w:p w14:paraId="79E5E98D" w14:textId="77777777" w:rsidR="00EA30AB" w:rsidRDefault="00EA30AB" w:rsidP="00503D7E">
      <w:pPr>
        <w:rPr>
          <w:rFonts w:cs="Times New Roman"/>
          <w:sz w:val="24"/>
          <w:szCs w:val="32"/>
        </w:rPr>
      </w:pPr>
    </w:p>
    <w:p w14:paraId="043DAF5A" w14:textId="77777777" w:rsidR="00EA30AB" w:rsidRDefault="00EA30AB" w:rsidP="00503D7E">
      <w:pPr>
        <w:rPr>
          <w:rFonts w:cs="Times New Roman"/>
          <w:sz w:val="24"/>
          <w:szCs w:val="32"/>
        </w:rPr>
      </w:pPr>
    </w:p>
    <w:p w14:paraId="4D7CBD2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D6223B" w14:textId="77777777" w:rsidR="00E7393D" w:rsidRDefault="00E7393D" w:rsidP="00CB4D0A">
      <w:pPr>
        <w:spacing w:after="0" w:line="240" w:lineRule="auto"/>
      </w:pPr>
      <w:r>
        <w:separator/>
      </w:r>
    </w:p>
  </w:endnote>
  <w:endnote w:type="continuationSeparator" w:id="0">
    <w:p w14:paraId="5DAF6930" w14:textId="77777777" w:rsidR="00E7393D" w:rsidRDefault="00E7393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6A84C3" w14:textId="77777777" w:rsidR="00E7393D" w:rsidRDefault="00E7393D" w:rsidP="00CB4D0A">
      <w:pPr>
        <w:spacing w:after="0" w:line="240" w:lineRule="auto"/>
      </w:pPr>
      <w:r>
        <w:separator/>
      </w:r>
    </w:p>
  </w:footnote>
  <w:footnote w:type="continuationSeparator" w:id="0">
    <w:p w14:paraId="582C2CB1" w14:textId="77777777" w:rsidR="00E7393D" w:rsidRDefault="00E7393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54330"/>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393D"/>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E09C6"/>
  <w15:docId w15:val="{47E4EBD5-C50A-4518-B097-FDCC3EE0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2A838-B549-421C-8C3C-6985EEE73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Kaja Smith</cp:lastModifiedBy>
  <cp:revision>1</cp:revision>
  <dcterms:created xsi:type="dcterms:W3CDTF">2015-01-26T12:24:00Z</dcterms:created>
  <dcterms:modified xsi:type="dcterms:W3CDTF">2019-04-03T21:53:00Z</dcterms:modified>
</cp:coreProperties>
</file>