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B1E1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5D2DD4" wp14:editId="59B416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1EC487" w14:textId="3003E938" w:rsidR="00607874" w:rsidRDefault="00D218E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CDB88D1" wp14:editId="5E42495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872A2" w14:textId="77777777" w:rsidR="00D500A9" w:rsidRDefault="00D500A9" w:rsidP="00405895">
                            <w:pPr>
                              <w:jc w:val="center"/>
                              <w:rPr>
                                <w:b/>
                                <w:bCs/>
                                <w:color w:val="002060"/>
                                <w:sz w:val="44"/>
                                <w:szCs w:val="40"/>
                              </w:rPr>
                            </w:pPr>
                            <w:r>
                              <w:rPr>
                                <w:sz w:val="24"/>
                              </w:rPr>
                              <w:t xml:space="preserve">   </w:t>
                            </w:r>
                            <w:r>
                              <w:rPr>
                                <w:b/>
                                <w:bCs/>
                                <w:color w:val="002060"/>
                                <w:sz w:val="44"/>
                                <w:szCs w:val="40"/>
                              </w:rPr>
                              <w:t>Assignment Cover Sheet</w:t>
                            </w:r>
                          </w:p>
                          <w:p w14:paraId="06B27424" w14:textId="77777777" w:rsidR="00D500A9" w:rsidRDefault="00D500A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DB88D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CD872A2" w14:textId="77777777" w:rsidR="00D500A9" w:rsidRDefault="00D500A9" w:rsidP="00405895">
                      <w:pPr>
                        <w:jc w:val="center"/>
                        <w:rPr>
                          <w:b/>
                          <w:bCs/>
                          <w:color w:val="002060"/>
                          <w:sz w:val="44"/>
                          <w:szCs w:val="40"/>
                        </w:rPr>
                      </w:pPr>
                      <w:r>
                        <w:rPr>
                          <w:sz w:val="24"/>
                        </w:rPr>
                        <w:t xml:space="preserve">   </w:t>
                      </w:r>
                      <w:r>
                        <w:rPr>
                          <w:b/>
                          <w:bCs/>
                          <w:color w:val="002060"/>
                          <w:sz w:val="44"/>
                          <w:szCs w:val="40"/>
                        </w:rPr>
                        <w:t>Assignment Cover Sheet</w:t>
                      </w:r>
                    </w:p>
                    <w:p w14:paraId="06B27424" w14:textId="77777777" w:rsidR="00D500A9" w:rsidRDefault="00D500A9"/>
                  </w:txbxContent>
                </v:textbox>
              </v:shape>
            </w:pict>
          </mc:Fallback>
        </mc:AlternateContent>
      </w:r>
    </w:p>
    <w:p w14:paraId="00665D44" w14:textId="77777777" w:rsidR="00607874" w:rsidRDefault="00607874" w:rsidP="00A851DA">
      <w:pPr>
        <w:rPr>
          <w:lang w:val="en-US"/>
        </w:rPr>
      </w:pPr>
    </w:p>
    <w:p w14:paraId="7214B498" w14:textId="77777777" w:rsidR="00607874" w:rsidRDefault="00607874" w:rsidP="00A851DA">
      <w:pPr>
        <w:rPr>
          <w:lang w:val="en-US"/>
        </w:rPr>
      </w:pPr>
    </w:p>
    <w:p w14:paraId="1F61229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D322D0" w14:paraId="54EC51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87DA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78589C" w14:textId="0EDAD56F" w:rsidR="00A851DA" w:rsidRPr="00341030" w:rsidRDefault="00341030">
            <w:pPr>
              <w:pStyle w:val="Default"/>
              <w:rPr>
                <w:rFonts w:asciiTheme="minorBidi" w:hAnsiTheme="minorBidi" w:cstheme="minorBidi"/>
                <w:lang w:val="fr-FR"/>
              </w:rPr>
            </w:pPr>
            <w:r w:rsidRPr="00341030">
              <w:rPr>
                <w:rFonts w:asciiTheme="minorBidi" w:hAnsiTheme="minorBidi" w:cstheme="minorBidi"/>
                <w:lang w:val="fr-FR"/>
              </w:rPr>
              <w:t xml:space="preserve">Clarmaine </w:t>
            </w:r>
            <w:proofErr w:type="spellStart"/>
            <w:r w:rsidRPr="00341030">
              <w:rPr>
                <w:rFonts w:asciiTheme="minorBidi" w:hAnsiTheme="minorBidi" w:cstheme="minorBidi"/>
                <w:lang w:val="fr-FR"/>
              </w:rPr>
              <w:t>Rg</w:t>
            </w:r>
            <w:proofErr w:type="spellEnd"/>
            <w:r w:rsidRPr="00341030">
              <w:rPr>
                <w:rFonts w:asciiTheme="minorBidi" w:hAnsiTheme="minorBidi" w:cstheme="minorBidi"/>
                <w:lang w:val="fr-FR"/>
              </w:rPr>
              <w:t xml:space="preserve"> Lyn Santos-Oldan</w:t>
            </w:r>
          </w:p>
        </w:tc>
      </w:tr>
      <w:tr w:rsidR="00A851DA" w:rsidRPr="00B0415E" w14:paraId="283BE4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06677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5BBFF3F" w14:textId="09E054DC" w:rsidR="00A851DA" w:rsidRPr="00341030" w:rsidRDefault="00341030">
            <w:pPr>
              <w:pStyle w:val="Default"/>
              <w:rPr>
                <w:rFonts w:asciiTheme="minorBidi" w:hAnsiTheme="minorBidi" w:cstheme="minorBidi"/>
              </w:rPr>
            </w:pPr>
            <w:r w:rsidRPr="00341030">
              <w:rPr>
                <w:rFonts w:asciiTheme="minorBidi" w:hAnsiTheme="minorBidi" w:cstheme="minorBidi"/>
              </w:rPr>
              <w:t>19280</w:t>
            </w:r>
          </w:p>
        </w:tc>
      </w:tr>
      <w:tr w:rsidR="00A851DA" w:rsidRPr="00B0415E" w14:paraId="03B5A7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A3A2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55A55D" w14:textId="23B905AE" w:rsidR="00A851DA" w:rsidRPr="00341030" w:rsidRDefault="00341030">
            <w:pPr>
              <w:pStyle w:val="Default"/>
              <w:rPr>
                <w:rFonts w:asciiTheme="minorBidi" w:hAnsiTheme="minorBidi" w:cstheme="minorBidi"/>
              </w:rPr>
            </w:pPr>
            <w:r w:rsidRPr="00341030">
              <w:rPr>
                <w:rFonts w:asciiTheme="minorBidi" w:hAnsiTheme="minorBidi" w:cstheme="minorBidi"/>
              </w:rPr>
              <w:t>Diploma in Accounting and Finance</w:t>
            </w:r>
          </w:p>
        </w:tc>
      </w:tr>
      <w:tr w:rsidR="00A851DA" w:rsidRPr="00B0415E" w14:paraId="617E0C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FBF2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B57CB6" w14:textId="74A60920" w:rsidR="00A851DA" w:rsidRPr="00341030" w:rsidRDefault="00EE6B8B">
            <w:pPr>
              <w:rPr>
                <w:rFonts w:asciiTheme="minorBidi" w:hAnsiTheme="minorBidi"/>
              </w:rPr>
            </w:pPr>
            <w:r>
              <w:rPr>
                <w:rFonts w:asciiTheme="minorBidi" w:hAnsiTheme="minorBidi"/>
              </w:rPr>
              <w:t>6</w:t>
            </w:r>
          </w:p>
        </w:tc>
      </w:tr>
    </w:tbl>
    <w:p w14:paraId="3BB1DDFE" w14:textId="77777777" w:rsidR="00CC2FB3" w:rsidRDefault="00CC2FB3" w:rsidP="00A851DA">
      <w:pPr>
        <w:rPr>
          <w:b/>
          <w:lang w:val="en-US"/>
        </w:rPr>
      </w:pPr>
    </w:p>
    <w:p w14:paraId="319E3729" w14:textId="77777777" w:rsidR="00443E6F" w:rsidRDefault="00527C11" w:rsidP="00A851DA">
      <w:pPr>
        <w:rPr>
          <w:b/>
          <w:sz w:val="28"/>
          <w:lang w:val="en-US"/>
        </w:rPr>
      </w:pPr>
      <w:r w:rsidRPr="00443E6F">
        <w:rPr>
          <w:b/>
          <w:sz w:val="28"/>
          <w:lang w:val="en-US"/>
        </w:rPr>
        <w:t>Marking Criteria:</w:t>
      </w:r>
    </w:p>
    <w:p w14:paraId="1DB6EA3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446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203AAA" w14:paraId="7B5DC90D" w14:textId="77777777" w:rsidTr="00CC2FB3">
        <w:tc>
          <w:tcPr>
            <w:tcW w:w="9242" w:type="dxa"/>
          </w:tcPr>
          <w:p w14:paraId="4E35059C" w14:textId="77777777" w:rsidR="00103610" w:rsidRDefault="00103610" w:rsidP="009A3384">
            <w:pPr>
              <w:spacing w:before="30" w:after="30"/>
              <w:rPr>
                <w:rFonts w:asciiTheme="minorBidi" w:hAnsiTheme="minorBidi"/>
                <w:bCs/>
                <w:sz w:val="24"/>
                <w:szCs w:val="24"/>
              </w:rPr>
            </w:pPr>
          </w:p>
          <w:p w14:paraId="591A224C" w14:textId="5A035DDE" w:rsidR="00CC2FB3" w:rsidRPr="006B56C7" w:rsidRDefault="00203AAA" w:rsidP="00203AAA">
            <w:pPr>
              <w:spacing w:before="30" w:after="30"/>
              <w:jc w:val="right"/>
              <w:rPr>
                <w:rFonts w:asciiTheme="minorBidi" w:hAnsiTheme="minorBidi"/>
                <w:bCs/>
                <w:sz w:val="24"/>
                <w:szCs w:val="24"/>
              </w:rPr>
            </w:pPr>
            <w:r w:rsidRPr="006B56C7">
              <w:rPr>
                <w:rFonts w:asciiTheme="minorBidi" w:hAnsiTheme="minorBidi"/>
                <w:bCs/>
                <w:sz w:val="24"/>
                <w:szCs w:val="24"/>
              </w:rPr>
              <w:t>Name :                   Clarmaine Rg Lyn Santos-Oldan</w:t>
            </w:r>
          </w:p>
          <w:p w14:paraId="09A1B9F0" w14:textId="2C864E1B" w:rsidR="00203AAA" w:rsidRPr="006B56C7" w:rsidRDefault="00203AAA" w:rsidP="00203AAA">
            <w:pPr>
              <w:spacing w:before="30" w:after="30"/>
              <w:jc w:val="right"/>
              <w:rPr>
                <w:rFonts w:asciiTheme="minorBidi" w:hAnsiTheme="minorBidi"/>
                <w:bCs/>
                <w:sz w:val="24"/>
                <w:szCs w:val="24"/>
              </w:rPr>
            </w:pPr>
            <w:r w:rsidRPr="006B56C7">
              <w:rPr>
                <w:rFonts w:asciiTheme="minorBidi" w:hAnsiTheme="minorBidi"/>
                <w:bCs/>
                <w:sz w:val="24"/>
                <w:szCs w:val="24"/>
              </w:rPr>
              <w:t>Student Number :                                             19280</w:t>
            </w:r>
          </w:p>
          <w:p w14:paraId="376F3E59" w14:textId="749F7F97" w:rsidR="00203AAA" w:rsidRPr="006B56C7" w:rsidRDefault="00FB2377" w:rsidP="00203AAA">
            <w:pPr>
              <w:spacing w:before="30" w:after="30"/>
              <w:jc w:val="right"/>
              <w:rPr>
                <w:rFonts w:asciiTheme="minorBidi" w:hAnsiTheme="minorBidi"/>
                <w:bCs/>
                <w:sz w:val="24"/>
                <w:szCs w:val="24"/>
              </w:rPr>
            </w:pPr>
            <w:r w:rsidRPr="006B56C7">
              <w:rPr>
                <w:rFonts w:asciiTheme="minorBidi" w:hAnsiTheme="minorBidi"/>
                <w:bCs/>
                <w:sz w:val="24"/>
                <w:szCs w:val="24"/>
              </w:rPr>
              <w:t xml:space="preserve">  </w:t>
            </w:r>
            <w:r w:rsidR="00203AAA" w:rsidRPr="006B56C7">
              <w:rPr>
                <w:rFonts w:asciiTheme="minorBidi" w:hAnsiTheme="minorBidi"/>
                <w:bCs/>
                <w:sz w:val="24"/>
                <w:szCs w:val="24"/>
              </w:rPr>
              <w:t xml:space="preserve">Assignment Number:                                                </w:t>
            </w:r>
            <w:r w:rsidR="00EE6B8B">
              <w:rPr>
                <w:rFonts w:asciiTheme="minorBidi" w:hAnsiTheme="minorBidi"/>
                <w:bCs/>
                <w:sz w:val="24"/>
                <w:szCs w:val="24"/>
              </w:rPr>
              <w:t>6</w:t>
            </w:r>
          </w:p>
          <w:p w14:paraId="0BABC5ED" w14:textId="5F7E64D2" w:rsidR="00203AAA" w:rsidRPr="006B56C7" w:rsidRDefault="00203AAA" w:rsidP="00203AAA">
            <w:pPr>
              <w:spacing w:before="30" w:after="30"/>
              <w:jc w:val="right"/>
              <w:rPr>
                <w:rFonts w:asciiTheme="minorBidi" w:hAnsiTheme="minorBidi"/>
                <w:bCs/>
                <w:sz w:val="24"/>
                <w:szCs w:val="24"/>
              </w:rPr>
            </w:pPr>
            <w:r w:rsidRPr="006B56C7">
              <w:rPr>
                <w:rFonts w:asciiTheme="minorBidi" w:hAnsiTheme="minorBidi"/>
                <w:bCs/>
                <w:sz w:val="24"/>
                <w:szCs w:val="24"/>
              </w:rPr>
              <w:t>Page Number:                                                          1</w:t>
            </w:r>
          </w:p>
          <w:p w14:paraId="0EEEC7C6" w14:textId="6DFD12AC" w:rsidR="00203AAA" w:rsidRDefault="00203AAA" w:rsidP="00203AAA">
            <w:pPr>
              <w:spacing w:before="30" w:after="30"/>
              <w:jc w:val="right"/>
              <w:rPr>
                <w:rFonts w:asciiTheme="minorBidi" w:hAnsiTheme="minorBidi"/>
                <w:bCs/>
                <w:sz w:val="24"/>
                <w:szCs w:val="24"/>
              </w:rPr>
            </w:pPr>
          </w:p>
          <w:p w14:paraId="20C23D5B" w14:textId="77777777" w:rsidR="006D7D58" w:rsidRPr="006B56C7" w:rsidRDefault="006D7D58" w:rsidP="00203AAA">
            <w:pPr>
              <w:spacing w:before="30" w:after="30"/>
              <w:jc w:val="right"/>
              <w:rPr>
                <w:rFonts w:asciiTheme="minorBidi" w:hAnsiTheme="minorBidi"/>
                <w:bCs/>
                <w:sz w:val="24"/>
                <w:szCs w:val="24"/>
              </w:rPr>
            </w:pPr>
          </w:p>
          <w:p w14:paraId="542139F6" w14:textId="035A3111" w:rsidR="00AE70F4" w:rsidRDefault="00EE6B8B" w:rsidP="006441B4">
            <w:pPr>
              <w:pStyle w:val="ListParagraph"/>
              <w:numPr>
                <w:ilvl w:val="0"/>
                <w:numId w:val="3"/>
              </w:numPr>
              <w:spacing w:before="30" w:after="30" w:line="259" w:lineRule="auto"/>
              <w:rPr>
                <w:rFonts w:asciiTheme="minorBidi" w:hAnsiTheme="minorBidi" w:cstheme="minorBidi"/>
                <w:sz w:val="24"/>
                <w:szCs w:val="24"/>
              </w:rPr>
            </w:pPr>
            <w:r>
              <w:rPr>
                <w:rFonts w:asciiTheme="minorBidi" w:hAnsiTheme="minorBidi" w:cstheme="minorBidi"/>
                <w:sz w:val="24"/>
                <w:szCs w:val="24"/>
              </w:rPr>
              <w:t xml:space="preserve">What is Balance Sheet? Identify and explain any two </w:t>
            </w:r>
            <w:r w:rsidR="007C681B">
              <w:rPr>
                <w:rFonts w:asciiTheme="minorBidi" w:hAnsiTheme="minorBidi" w:cstheme="minorBidi"/>
                <w:sz w:val="24"/>
                <w:szCs w:val="24"/>
              </w:rPr>
              <w:t>purpose</w:t>
            </w:r>
            <w:r>
              <w:rPr>
                <w:rFonts w:asciiTheme="minorBidi" w:hAnsiTheme="minorBidi" w:cstheme="minorBidi"/>
                <w:sz w:val="24"/>
                <w:szCs w:val="24"/>
              </w:rPr>
              <w:t xml:space="preserve"> of a balance sheet.</w:t>
            </w:r>
          </w:p>
          <w:p w14:paraId="26F93196" w14:textId="77777777" w:rsidR="007C681B" w:rsidRDefault="007C681B" w:rsidP="007C681B">
            <w:pPr>
              <w:pStyle w:val="ListParagraph"/>
              <w:spacing w:before="30" w:after="30" w:line="259" w:lineRule="auto"/>
              <w:rPr>
                <w:rFonts w:asciiTheme="minorBidi" w:hAnsiTheme="minorBidi" w:cstheme="minorBidi"/>
                <w:sz w:val="24"/>
                <w:szCs w:val="24"/>
              </w:rPr>
            </w:pPr>
          </w:p>
          <w:p w14:paraId="7E1F4B78" w14:textId="596E2EDD" w:rsidR="00EE6B8B" w:rsidRDefault="00EE6B8B" w:rsidP="00087F70">
            <w:pPr>
              <w:pStyle w:val="ListParagraph"/>
              <w:spacing w:before="30" w:after="30" w:line="259" w:lineRule="auto"/>
              <w:rPr>
                <w:rFonts w:asciiTheme="minorBidi" w:hAnsiTheme="minorBidi" w:cstheme="minorBidi"/>
                <w:sz w:val="24"/>
                <w:szCs w:val="24"/>
              </w:rPr>
            </w:pPr>
            <w:r>
              <w:rPr>
                <w:rFonts w:asciiTheme="minorBidi" w:hAnsiTheme="minorBidi" w:cstheme="minorBidi"/>
                <w:sz w:val="24"/>
                <w:szCs w:val="24"/>
              </w:rPr>
              <w:t>Balance sheet summarize a company’s assets and liabilities, as well as the overall financial well being of the business. It is usually prepared at the end of an accounting period, which can be a month, every three months or once a year. However, new businesses are not advised to wait for and end of an operating cycle or the end of the year to prepare their balance sheets because they should keep themselves updated with their financial position more frequently. Balance sheets are considered to be very important decision-making and management tools.</w:t>
            </w:r>
            <w:r w:rsidR="00087F70">
              <w:rPr>
                <w:rFonts w:asciiTheme="minorBidi" w:hAnsiTheme="minorBidi" w:cstheme="minorBidi"/>
                <w:sz w:val="24"/>
                <w:szCs w:val="24"/>
              </w:rPr>
              <w:t xml:space="preserve"> </w:t>
            </w:r>
            <w:r w:rsidRPr="00087F70">
              <w:rPr>
                <w:rFonts w:asciiTheme="minorBidi" w:hAnsiTheme="minorBidi" w:cstheme="minorBidi"/>
                <w:sz w:val="24"/>
                <w:szCs w:val="24"/>
              </w:rPr>
              <w:t>Balance sheets, along with other financial statements, contributes towards a very important and sophisticated financial analysis of the business. It only gives a picture of the firm’s flexibility, liquidity, and leverage, a comparison of balance sheets from different accounting periods also allows restructuring and important decision making.</w:t>
            </w:r>
          </w:p>
          <w:p w14:paraId="7308B89D" w14:textId="309F4131" w:rsidR="00087F70" w:rsidRDefault="00087F70" w:rsidP="00087F70">
            <w:pPr>
              <w:pStyle w:val="ListParagraph"/>
              <w:spacing w:before="30" w:after="30" w:line="259" w:lineRule="auto"/>
              <w:rPr>
                <w:rFonts w:asciiTheme="minorBidi" w:hAnsiTheme="minorBidi" w:cstheme="minorBidi"/>
                <w:sz w:val="24"/>
                <w:szCs w:val="24"/>
              </w:rPr>
            </w:pPr>
          </w:p>
          <w:p w14:paraId="6894CCD7" w14:textId="2F833E5B" w:rsidR="00087F70" w:rsidRDefault="00087F70" w:rsidP="00087F70">
            <w:pPr>
              <w:pStyle w:val="ListParagraph"/>
              <w:spacing w:before="30" w:after="30" w:line="259" w:lineRule="auto"/>
              <w:rPr>
                <w:rFonts w:asciiTheme="minorBidi" w:hAnsiTheme="minorBidi" w:cstheme="minorBidi"/>
                <w:sz w:val="24"/>
                <w:szCs w:val="24"/>
              </w:rPr>
            </w:pPr>
          </w:p>
          <w:p w14:paraId="188DAD8B" w14:textId="77777777" w:rsidR="009A3384" w:rsidRDefault="009A3384" w:rsidP="009A3384">
            <w:pPr>
              <w:spacing w:before="30" w:after="30"/>
              <w:jc w:val="right"/>
              <w:rPr>
                <w:rFonts w:asciiTheme="minorBidi" w:hAnsiTheme="minorBidi"/>
                <w:bCs/>
                <w:sz w:val="24"/>
                <w:szCs w:val="24"/>
              </w:rPr>
            </w:pPr>
          </w:p>
          <w:p w14:paraId="26C6001D" w14:textId="273788F4" w:rsidR="009A3384" w:rsidRPr="006B56C7" w:rsidRDefault="009A3384" w:rsidP="009A3384">
            <w:pPr>
              <w:spacing w:before="30" w:after="30"/>
              <w:jc w:val="right"/>
              <w:rPr>
                <w:rFonts w:asciiTheme="minorBidi" w:hAnsiTheme="minorBidi"/>
                <w:bCs/>
                <w:sz w:val="24"/>
                <w:szCs w:val="24"/>
              </w:rPr>
            </w:pPr>
            <w:r w:rsidRPr="006B56C7">
              <w:rPr>
                <w:rFonts w:asciiTheme="minorBidi" w:hAnsiTheme="minorBidi"/>
                <w:bCs/>
                <w:sz w:val="24"/>
                <w:szCs w:val="24"/>
              </w:rPr>
              <w:t xml:space="preserve">Name :                   Clarmaine </w:t>
            </w:r>
            <w:proofErr w:type="spellStart"/>
            <w:r w:rsidRPr="006B56C7">
              <w:rPr>
                <w:rFonts w:asciiTheme="minorBidi" w:hAnsiTheme="minorBidi"/>
                <w:bCs/>
                <w:sz w:val="24"/>
                <w:szCs w:val="24"/>
              </w:rPr>
              <w:t>Rg</w:t>
            </w:r>
            <w:proofErr w:type="spellEnd"/>
            <w:r w:rsidRPr="006B56C7">
              <w:rPr>
                <w:rFonts w:asciiTheme="minorBidi" w:hAnsiTheme="minorBidi"/>
                <w:bCs/>
                <w:sz w:val="24"/>
                <w:szCs w:val="24"/>
              </w:rPr>
              <w:t xml:space="preserve"> Lyn Santos-Oldan</w:t>
            </w:r>
          </w:p>
          <w:p w14:paraId="14FF0F50" w14:textId="77777777" w:rsidR="009A3384" w:rsidRPr="006B56C7" w:rsidRDefault="009A3384" w:rsidP="009A3384">
            <w:pPr>
              <w:spacing w:before="30" w:after="30"/>
              <w:jc w:val="right"/>
              <w:rPr>
                <w:rFonts w:asciiTheme="minorBidi" w:hAnsiTheme="minorBidi"/>
                <w:bCs/>
                <w:sz w:val="24"/>
                <w:szCs w:val="24"/>
              </w:rPr>
            </w:pPr>
            <w:r w:rsidRPr="006B56C7">
              <w:rPr>
                <w:rFonts w:asciiTheme="minorBidi" w:hAnsiTheme="minorBidi"/>
                <w:bCs/>
                <w:sz w:val="24"/>
                <w:szCs w:val="24"/>
              </w:rPr>
              <w:t>Student Number :                                             19280</w:t>
            </w:r>
          </w:p>
          <w:p w14:paraId="17FB1B13" w14:textId="77777777" w:rsidR="009A3384" w:rsidRPr="006B56C7" w:rsidRDefault="009A3384" w:rsidP="009A3384">
            <w:pPr>
              <w:spacing w:before="30" w:after="30"/>
              <w:jc w:val="right"/>
              <w:rPr>
                <w:rFonts w:asciiTheme="minorBidi" w:hAnsiTheme="minorBidi"/>
                <w:bCs/>
                <w:sz w:val="24"/>
                <w:szCs w:val="24"/>
              </w:rPr>
            </w:pPr>
            <w:r w:rsidRPr="006B56C7">
              <w:rPr>
                <w:rFonts w:asciiTheme="minorBidi" w:hAnsiTheme="minorBidi"/>
                <w:bCs/>
                <w:sz w:val="24"/>
                <w:szCs w:val="24"/>
              </w:rPr>
              <w:t xml:space="preserve">  Assignment Number:                                                </w:t>
            </w:r>
            <w:r>
              <w:rPr>
                <w:rFonts w:asciiTheme="minorBidi" w:hAnsiTheme="minorBidi"/>
                <w:bCs/>
                <w:sz w:val="24"/>
                <w:szCs w:val="24"/>
              </w:rPr>
              <w:t>6</w:t>
            </w:r>
          </w:p>
          <w:p w14:paraId="174A656C" w14:textId="77777777" w:rsidR="009A3384" w:rsidRDefault="009A3384" w:rsidP="009A3384">
            <w:pPr>
              <w:spacing w:before="30" w:after="30"/>
              <w:jc w:val="right"/>
              <w:rPr>
                <w:rFonts w:asciiTheme="minorBidi" w:hAnsiTheme="minorBidi"/>
                <w:bCs/>
                <w:sz w:val="24"/>
                <w:szCs w:val="24"/>
              </w:rPr>
            </w:pPr>
            <w:r w:rsidRPr="006B56C7">
              <w:rPr>
                <w:rFonts w:asciiTheme="minorBidi" w:hAnsiTheme="minorBidi"/>
                <w:bCs/>
                <w:sz w:val="24"/>
                <w:szCs w:val="24"/>
              </w:rPr>
              <w:t xml:space="preserve">Page Number:                                                          </w:t>
            </w:r>
            <w:r>
              <w:rPr>
                <w:rFonts w:asciiTheme="minorBidi" w:hAnsiTheme="minorBidi"/>
                <w:bCs/>
                <w:sz w:val="24"/>
                <w:szCs w:val="24"/>
              </w:rPr>
              <w:t>2</w:t>
            </w:r>
          </w:p>
          <w:p w14:paraId="58FBF243" w14:textId="1C219895" w:rsidR="00087F70" w:rsidRDefault="00087F70" w:rsidP="009A3384">
            <w:pPr>
              <w:pStyle w:val="ListParagraph"/>
              <w:spacing w:before="30" w:after="30" w:line="259" w:lineRule="auto"/>
              <w:jc w:val="right"/>
              <w:rPr>
                <w:rFonts w:asciiTheme="minorBidi" w:hAnsiTheme="minorBidi" w:cstheme="minorBidi"/>
                <w:sz w:val="24"/>
                <w:szCs w:val="24"/>
              </w:rPr>
            </w:pPr>
          </w:p>
          <w:p w14:paraId="4FE75662" w14:textId="77777777" w:rsidR="009A3384" w:rsidRDefault="009A3384" w:rsidP="009A3384">
            <w:pPr>
              <w:pStyle w:val="ListParagraph"/>
              <w:spacing w:before="30" w:after="30" w:line="259" w:lineRule="auto"/>
              <w:jc w:val="right"/>
              <w:rPr>
                <w:rFonts w:asciiTheme="minorBidi" w:hAnsiTheme="minorBidi" w:cstheme="minorBidi"/>
                <w:sz w:val="24"/>
                <w:szCs w:val="24"/>
              </w:rPr>
            </w:pPr>
          </w:p>
          <w:p w14:paraId="7035EB02" w14:textId="0E99394A" w:rsidR="007C681B" w:rsidRPr="009A3384" w:rsidRDefault="00087F70" w:rsidP="009A3384">
            <w:pPr>
              <w:pStyle w:val="ListParagraph"/>
              <w:spacing w:before="30" w:after="30" w:line="259" w:lineRule="auto"/>
              <w:rPr>
                <w:rFonts w:asciiTheme="minorBidi" w:hAnsiTheme="minorBidi" w:cstheme="minorBidi"/>
                <w:sz w:val="24"/>
                <w:szCs w:val="24"/>
              </w:rPr>
            </w:pPr>
            <w:r>
              <w:rPr>
                <w:rFonts w:asciiTheme="minorBidi" w:hAnsiTheme="minorBidi" w:cstheme="minorBidi"/>
                <w:sz w:val="24"/>
                <w:szCs w:val="24"/>
              </w:rPr>
              <w:t xml:space="preserve">One of the main purposes of financial statements is to communicate a business’s financial position to the parties interested in this information. Balance sheet also know as the Statement of Financial Position is produced on a standard accounting format and records a business’s assets, liabilities and </w:t>
            </w:r>
            <w:r w:rsidR="009A3384">
              <w:rPr>
                <w:rFonts w:asciiTheme="minorBidi" w:hAnsiTheme="minorBidi" w:cstheme="minorBidi"/>
                <w:sz w:val="24"/>
                <w:szCs w:val="24"/>
              </w:rPr>
              <w:t>owner’s</w:t>
            </w:r>
            <w:r>
              <w:rPr>
                <w:rFonts w:asciiTheme="minorBidi" w:hAnsiTheme="minorBidi" w:cstheme="minorBidi"/>
                <w:sz w:val="24"/>
                <w:szCs w:val="24"/>
              </w:rPr>
              <w:t xml:space="preserve"> equity</w:t>
            </w:r>
            <w:r w:rsidR="009A3384">
              <w:rPr>
                <w:rFonts w:asciiTheme="minorBidi" w:hAnsiTheme="minorBidi" w:cstheme="minorBidi"/>
                <w:sz w:val="24"/>
                <w:szCs w:val="24"/>
              </w:rPr>
              <w:t xml:space="preserve">. </w:t>
            </w:r>
          </w:p>
          <w:p w14:paraId="446F640F" w14:textId="0417EA8C" w:rsidR="00203AAA" w:rsidRPr="006D7D58" w:rsidRDefault="007C681B" w:rsidP="007C681B">
            <w:pPr>
              <w:spacing w:before="30" w:after="30"/>
              <w:jc w:val="right"/>
              <w:rPr>
                <w:rFonts w:asciiTheme="minorBidi" w:hAnsiTheme="minorBidi"/>
                <w:sz w:val="24"/>
                <w:szCs w:val="24"/>
              </w:rPr>
            </w:pPr>
            <w:r>
              <w:rPr>
                <w:rFonts w:asciiTheme="minorBidi" w:hAnsiTheme="minorBidi"/>
                <w:sz w:val="24"/>
                <w:szCs w:val="24"/>
              </w:rPr>
              <w:t xml:space="preserve">  </w:t>
            </w:r>
          </w:p>
          <w:p w14:paraId="4DAE4F60" w14:textId="1B4161CA" w:rsidR="007927E6" w:rsidRDefault="00E04928" w:rsidP="00E04928">
            <w:pPr>
              <w:pStyle w:val="ListParagraph"/>
              <w:numPr>
                <w:ilvl w:val="0"/>
                <w:numId w:val="3"/>
              </w:numPr>
              <w:spacing w:before="30" w:after="30" w:line="259" w:lineRule="auto"/>
              <w:jc w:val="both"/>
              <w:rPr>
                <w:rFonts w:asciiTheme="minorBidi" w:hAnsiTheme="minorBidi"/>
                <w:sz w:val="24"/>
                <w:szCs w:val="24"/>
              </w:rPr>
            </w:pPr>
            <w:r w:rsidRPr="00E04928">
              <w:rPr>
                <w:rFonts w:asciiTheme="minorBidi" w:hAnsiTheme="minorBidi"/>
                <w:sz w:val="24"/>
                <w:szCs w:val="24"/>
              </w:rPr>
              <w:t>Distinguish between fixed and current assets and describe current ratio</w:t>
            </w:r>
            <w:r>
              <w:rPr>
                <w:rFonts w:asciiTheme="minorBidi" w:hAnsiTheme="minorBidi"/>
                <w:sz w:val="24"/>
                <w:szCs w:val="24"/>
              </w:rPr>
              <w:t>.</w:t>
            </w:r>
          </w:p>
          <w:p w14:paraId="36514B24" w14:textId="77777777" w:rsidR="007C681B" w:rsidRDefault="007C681B" w:rsidP="007C681B">
            <w:pPr>
              <w:pStyle w:val="ListParagraph"/>
              <w:spacing w:before="30" w:after="30" w:line="259" w:lineRule="auto"/>
              <w:jc w:val="both"/>
              <w:rPr>
                <w:rFonts w:asciiTheme="minorBidi" w:hAnsiTheme="minorBidi"/>
                <w:sz w:val="24"/>
                <w:szCs w:val="24"/>
              </w:rPr>
            </w:pPr>
          </w:p>
          <w:p w14:paraId="314D87B7" w14:textId="2318600A" w:rsidR="00301EE2" w:rsidRDefault="00E04928" w:rsidP="00301EE2">
            <w:pPr>
              <w:pStyle w:val="ListParagraph"/>
              <w:spacing w:before="30" w:after="30" w:line="259" w:lineRule="auto"/>
              <w:jc w:val="both"/>
              <w:rPr>
                <w:rFonts w:asciiTheme="minorBidi" w:hAnsiTheme="minorBidi"/>
                <w:sz w:val="24"/>
                <w:szCs w:val="24"/>
              </w:rPr>
            </w:pPr>
            <w:r w:rsidRPr="00301EE2">
              <w:rPr>
                <w:rFonts w:asciiTheme="minorBidi" w:hAnsiTheme="minorBidi"/>
                <w:sz w:val="24"/>
                <w:szCs w:val="24"/>
                <w:u w:val="single"/>
              </w:rPr>
              <w:t xml:space="preserve">Fixed </w:t>
            </w:r>
            <w:r w:rsidR="00301EE2">
              <w:rPr>
                <w:rFonts w:asciiTheme="minorBidi" w:hAnsiTheme="minorBidi"/>
                <w:sz w:val="24"/>
                <w:szCs w:val="24"/>
                <w:u w:val="single"/>
              </w:rPr>
              <w:t>Assets</w:t>
            </w:r>
            <w:r w:rsidR="00301EE2">
              <w:rPr>
                <w:rFonts w:asciiTheme="minorBidi" w:hAnsiTheme="minorBidi"/>
                <w:sz w:val="24"/>
                <w:szCs w:val="24"/>
              </w:rPr>
              <w:t xml:space="preserve"> are the assets that produce revenue. They are different from current assets because they are not from the purpose of resale and their life exceeds the short term. Fixed assets vary with the type of business, size of the business and kind of market it is operating in. Examples of fixed assets include building, motor vehicles, machinery and equipment, land, furniture, fixtures, and any other items that are expected to last a long time in the ownership of the business.</w:t>
            </w:r>
          </w:p>
          <w:p w14:paraId="79292144" w14:textId="77777777" w:rsidR="00087F70" w:rsidRDefault="00087F70" w:rsidP="00301EE2">
            <w:pPr>
              <w:pStyle w:val="ListParagraph"/>
              <w:spacing w:before="30" w:after="30" w:line="259" w:lineRule="auto"/>
              <w:jc w:val="both"/>
              <w:rPr>
                <w:rFonts w:asciiTheme="minorBidi" w:hAnsiTheme="minorBidi"/>
                <w:sz w:val="24"/>
                <w:szCs w:val="24"/>
              </w:rPr>
            </w:pPr>
          </w:p>
          <w:p w14:paraId="60B3AE05" w14:textId="7F7EC052" w:rsidR="00E04928" w:rsidRDefault="00087F70" w:rsidP="00087F70">
            <w:pPr>
              <w:pStyle w:val="ListParagraph"/>
              <w:spacing w:before="30" w:after="30" w:line="259" w:lineRule="auto"/>
              <w:jc w:val="both"/>
              <w:rPr>
                <w:rFonts w:asciiTheme="minorBidi" w:hAnsiTheme="minorBidi"/>
                <w:sz w:val="24"/>
                <w:szCs w:val="24"/>
              </w:rPr>
            </w:pPr>
            <w:r>
              <w:rPr>
                <w:rFonts w:asciiTheme="minorBidi" w:hAnsiTheme="minorBidi"/>
                <w:sz w:val="24"/>
                <w:szCs w:val="24"/>
                <w:u w:val="single"/>
              </w:rPr>
              <w:t>Current Assets</w:t>
            </w:r>
            <w:r>
              <w:rPr>
                <w:rFonts w:asciiTheme="minorBidi" w:hAnsiTheme="minorBidi"/>
                <w:sz w:val="24"/>
                <w:szCs w:val="24"/>
              </w:rPr>
              <w:t xml:space="preserve"> is cash and any other company assets that will turning into cash within 1 year from the date shown in the heading of the company’s balance sheet. Current assets are generally listed first on a company’s balance sheet and will be presented in the order of liquidity.</w:t>
            </w:r>
          </w:p>
          <w:p w14:paraId="3CA50E0A" w14:textId="77777777" w:rsidR="00087F70" w:rsidRPr="00087F70" w:rsidRDefault="00087F70" w:rsidP="00087F70">
            <w:pPr>
              <w:pStyle w:val="ListParagraph"/>
              <w:spacing w:before="30" w:after="30" w:line="259" w:lineRule="auto"/>
              <w:jc w:val="both"/>
              <w:rPr>
                <w:rFonts w:asciiTheme="minorBidi" w:hAnsiTheme="minorBidi"/>
                <w:sz w:val="24"/>
                <w:szCs w:val="24"/>
              </w:rPr>
            </w:pPr>
          </w:p>
          <w:p w14:paraId="59F755F8" w14:textId="6F9BED19" w:rsidR="00E04928" w:rsidRDefault="00E04928" w:rsidP="00E04928">
            <w:pPr>
              <w:pStyle w:val="ListParagraph"/>
              <w:spacing w:before="30" w:after="30" w:line="259" w:lineRule="auto"/>
              <w:jc w:val="both"/>
              <w:rPr>
                <w:rFonts w:asciiTheme="minorBidi" w:hAnsiTheme="minorBidi"/>
                <w:sz w:val="24"/>
                <w:szCs w:val="24"/>
              </w:rPr>
            </w:pPr>
            <w:r w:rsidRPr="00301EE2">
              <w:rPr>
                <w:rFonts w:asciiTheme="minorBidi" w:hAnsiTheme="minorBidi"/>
                <w:sz w:val="24"/>
                <w:szCs w:val="24"/>
                <w:u w:val="single"/>
              </w:rPr>
              <w:t>Current Ratio</w:t>
            </w:r>
            <w:r>
              <w:rPr>
                <w:rFonts w:asciiTheme="minorBidi" w:hAnsiTheme="minorBidi"/>
                <w:sz w:val="24"/>
                <w:szCs w:val="24"/>
              </w:rPr>
              <w:t xml:space="preserve"> also known as the Liquidity ratio, measures the number of times that the business’s currents assets exceed its current liabilities. It indicates a business financial strength and solvency. The current ratio addresses the question of whether the business has enough assets to meets its current liabilities easily and with a margin of safety. Generally, a current ratio of two is considered to be strong. However, the strength of the current ratio can differ depending on the size of the business, its nature and the kind of current assets and liabilities that it possesses. </w:t>
            </w:r>
            <w:r w:rsidR="003A2319">
              <w:rPr>
                <w:rFonts w:asciiTheme="minorBidi" w:hAnsiTheme="minorBidi"/>
                <w:sz w:val="24"/>
                <w:szCs w:val="24"/>
              </w:rPr>
              <w:t>The quality of the accounts receivable and the cash value of inventory can be doubtful whereas there is very little doubt concerning the amount if debts that are due.</w:t>
            </w:r>
          </w:p>
          <w:p w14:paraId="4BE3C5DA" w14:textId="6BB68780" w:rsidR="003A2319" w:rsidRDefault="003A2319" w:rsidP="00E04928">
            <w:pPr>
              <w:pStyle w:val="ListParagraph"/>
              <w:spacing w:before="30" w:after="30" w:line="259" w:lineRule="auto"/>
              <w:jc w:val="both"/>
              <w:rPr>
                <w:rFonts w:asciiTheme="minorBidi" w:hAnsiTheme="minorBidi"/>
                <w:sz w:val="24"/>
                <w:szCs w:val="24"/>
              </w:rPr>
            </w:pPr>
            <w:r>
              <w:rPr>
                <w:rFonts w:asciiTheme="minorBidi" w:hAnsiTheme="minorBidi"/>
                <w:sz w:val="24"/>
                <w:szCs w:val="24"/>
              </w:rPr>
              <w:t>A very high current ratio suggests that cash is lying idle with the business and it is not being utilized efficiently to give optimum returns, the business should buy equipment or invest in something profitable for the business with the unutilized cash.</w:t>
            </w:r>
          </w:p>
          <w:p w14:paraId="5479289E" w14:textId="47181DA0" w:rsidR="00087F70" w:rsidRDefault="00087F70" w:rsidP="00E04928">
            <w:pPr>
              <w:pStyle w:val="ListParagraph"/>
              <w:spacing w:before="30" w:after="30" w:line="259" w:lineRule="auto"/>
              <w:jc w:val="both"/>
              <w:rPr>
                <w:rFonts w:asciiTheme="minorBidi" w:hAnsiTheme="minorBidi"/>
                <w:sz w:val="24"/>
                <w:szCs w:val="24"/>
              </w:rPr>
            </w:pPr>
          </w:p>
          <w:p w14:paraId="03355001" w14:textId="2F4AF7C7" w:rsidR="00087F70" w:rsidRDefault="00087F70" w:rsidP="00E04928">
            <w:pPr>
              <w:pStyle w:val="ListParagraph"/>
              <w:spacing w:before="30" w:after="30" w:line="259" w:lineRule="auto"/>
              <w:jc w:val="both"/>
              <w:rPr>
                <w:rFonts w:asciiTheme="minorBidi" w:hAnsiTheme="minorBidi"/>
                <w:sz w:val="24"/>
                <w:szCs w:val="24"/>
              </w:rPr>
            </w:pPr>
          </w:p>
          <w:p w14:paraId="6A1056B9" w14:textId="0FDBE85A" w:rsidR="00087F70" w:rsidRDefault="00087F70" w:rsidP="00E04928">
            <w:pPr>
              <w:pStyle w:val="ListParagraph"/>
              <w:spacing w:before="30" w:after="30" w:line="259" w:lineRule="auto"/>
              <w:jc w:val="both"/>
              <w:rPr>
                <w:rFonts w:asciiTheme="minorBidi" w:hAnsiTheme="minorBidi"/>
                <w:sz w:val="24"/>
                <w:szCs w:val="24"/>
              </w:rPr>
            </w:pPr>
          </w:p>
          <w:p w14:paraId="130A48BA" w14:textId="0C94CE62" w:rsidR="00087F70" w:rsidRPr="009A3384" w:rsidRDefault="00087F70" w:rsidP="009A3384">
            <w:pPr>
              <w:spacing w:before="30" w:after="30" w:line="259" w:lineRule="auto"/>
              <w:jc w:val="both"/>
              <w:rPr>
                <w:rFonts w:asciiTheme="minorBidi" w:hAnsiTheme="minorBidi"/>
                <w:sz w:val="24"/>
                <w:szCs w:val="24"/>
              </w:rPr>
            </w:pPr>
          </w:p>
          <w:p w14:paraId="55031726" w14:textId="77777777" w:rsidR="00087F70" w:rsidRPr="009A3384" w:rsidRDefault="00087F70" w:rsidP="009A3384">
            <w:pPr>
              <w:spacing w:before="30" w:after="30" w:line="259" w:lineRule="auto"/>
              <w:jc w:val="both"/>
              <w:rPr>
                <w:rFonts w:asciiTheme="minorBidi" w:hAnsiTheme="minorBidi"/>
                <w:sz w:val="24"/>
                <w:szCs w:val="24"/>
              </w:rPr>
            </w:pPr>
          </w:p>
          <w:p w14:paraId="5B7B4963" w14:textId="77777777" w:rsidR="00087F70" w:rsidRPr="006B56C7" w:rsidRDefault="00087F70" w:rsidP="00087F70">
            <w:pPr>
              <w:spacing w:before="30" w:after="30"/>
              <w:jc w:val="right"/>
              <w:rPr>
                <w:rFonts w:asciiTheme="minorBidi" w:hAnsiTheme="minorBidi"/>
                <w:bCs/>
                <w:sz w:val="24"/>
                <w:szCs w:val="24"/>
              </w:rPr>
            </w:pPr>
            <w:r w:rsidRPr="006B56C7">
              <w:rPr>
                <w:rFonts w:asciiTheme="minorBidi" w:hAnsiTheme="minorBidi"/>
                <w:bCs/>
                <w:sz w:val="24"/>
                <w:szCs w:val="24"/>
              </w:rPr>
              <w:t xml:space="preserve">Name :                   Clarmaine </w:t>
            </w:r>
            <w:proofErr w:type="spellStart"/>
            <w:r w:rsidRPr="006B56C7">
              <w:rPr>
                <w:rFonts w:asciiTheme="minorBidi" w:hAnsiTheme="minorBidi"/>
                <w:bCs/>
                <w:sz w:val="24"/>
                <w:szCs w:val="24"/>
              </w:rPr>
              <w:t>Rg</w:t>
            </w:r>
            <w:proofErr w:type="spellEnd"/>
            <w:r w:rsidRPr="006B56C7">
              <w:rPr>
                <w:rFonts w:asciiTheme="minorBidi" w:hAnsiTheme="minorBidi"/>
                <w:bCs/>
                <w:sz w:val="24"/>
                <w:szCs w:val="24"/>
              </w:rPr>
              <w:t xml:space="preserve"> Lyn Santos-Oldan</w:t>
            </w:r>
          </w:p>
          <w:p w14:paraId="23BB539A" w14:textId="77777777" w:rsidR="00087F70" w:rsidRPr="006B56C7" w:rsidRDefault="00087F70" w:rsidP="00087F70">
            <w:pPr>
              <w:spacing w:before="30" w:after="30"/>
              <w:jc w:val="right"/>
              <w:rPr>
                <w:rFonts w:asciiTheme="minorBidi" w:hAnsiTheme="minorBidi"/>
                <w:bCs/>
                <w:sz w:val="24"/>
                <w:szCs w:val="24"/>
              </w:rPr>
            </w:pPr>
            <w:r w:rsidRPr="006B56C7">
              <w:rPr>
                <w:rFonts w:asciiTheme="minorBidi" w:hAnsiTheme="minorBidi"/>
                <w:bCs/>
                <w:sz w:val="24"/>
                <w:szCs w:val="24"/>
              </w:rPr>
              <w:t>Student Number :                                             19280</w:t>
            </w:r>
          </w:p>
          <w:p w14:paraId="6482FF5A" w14:textId="77777777" w:rsidR="00087F70" w:rsidRPr="006B56C7" w:rsidRDefault="00087F70" w:rsidP="00087F70">
            <w:pPr>
              <w:spacing w:before="30" w:after="30"/>
              <w:jc w:val="right"/>
              <w:rPr>
                <w:rFonts w:asciiTheme="minorBidi" w:hAnsiTheme="minorBidi"/>
                <w:bCs/>
                <w:sz w:val="24"/>
                <w:szCs w:val="24"/>
              </w:rPr>
            </w:pPr>
            <w:r w:rsidRPr="006B56C7">
              <w:rPr>
                <w:rFonts w:asciiTheme="minorBidi" w:hAnsiTheme="minorBidi"/>
                <w:bCs/>
                <w:sz w:val="24"/>
                <w:szCs w:val="24"/>
              </w:rPr>
              <w:t xml:space="preserve">  Assignment Number:                                                </w:t>
            </w:r>
            <w:r>
              <w:rPr>
                <w:rFonts w:asciiTheme="minorBidi" w:hAnsiTheme="minorBidi"/>
                <w:bCs/>
                <w:sz w:val="24"/>
                <w:szCs w:val="24"/>
              </w:rPr>
              <w:t>6</w:t>
            </w:r>
          </w:p>
          <w:p w14:paraId="108B19AF" w14:textId="0DC60B1E" w:rsidR="00087F70" w:rsidRDefault="00087F70" w:rsidP="00087F70">
            <w:pPr>
              <w:spacing w:before="30" w:after="30"/>
              <w:jc w:val="right"/>
              <w:rPr>
                <w:rFonts w:asciiTheme="minorBidi" w:hAnsiTheme="minorBidi"/>
                <w:bCs/>
                <w:sz w:val="24"/>
                <w:szCs w:val="24"/>
              </w:rPr>
            </w:pPr>
            <w:r w:rsidRPr="006B56C7">
              <w:rPr>
                <w:rFonts w:asciiTheme="minorBidi" w:hAnsiTheme="minorBidi"/>
                <w:bCs/>
                <w:sz w:val="24"/>
                <w:szCs w:val="24"/>
              </w:rPr>
              <w:t xml:space="preserve">Page Number:                                                          </w:t>
            </w:r>
            <w:r w:rsidR="009A3384">
              <w:rPr>
                <w:rFonts w:asciiTheme="minorBidi" w:hAnsiTheme="minorBidi"/>
                <w:bCs/>
                <w:sz w:val="24"/>
                <w:szCs w:val="24"/>
              </w:rPr>
              <w:t>3</w:t>
            </w:r>
          </w:p>
          <w:p w14:paraId="08695F28" w14:textId="77777777" w:rsidR="00E04928" w:rsidRPr="00EE6B8B" w:rsidRDefault="00E04928" w:rsidP="00087F70">
            <w:pPr>
              <w:pStyle w:val="ListParagraph"/>
              <w:spacing w:before="30" w:after="30" w:line="259" w:lineRule="auto"/>
              <w:jc w:val="right"/>
              <w:rPr>
                <w:rFonts w:asciiTheme="minorBidi" w:hAnsiTheme="minorBidi"/>
                <w:sz w:val="24"/>
                <w:szCs w:val="24"/>
              </w:rPr>
            </w:pPr>
          </w:p>
          <w:p w14:paraId="49B85610" w14:textId="77777777" w:rsidR="006D7D58" w:rsidRPr="006D7D58" w:rsidRDefault="006D7D58" w:rsidP="006D7D58">
            <w:pPr>
              <w:pStyle w:val="ListParagraph"/>
              <w:rPr>
                <w:rFonts w:asciiTheme="minorBidi" w:hAnsiTheme="minorBidi"/>
                <w:b/>
                <w:bCs/>
                <w:sz w:val="24"/>
                <w:szCs w:val="24"/>
              </w:rPr>
            </w:pPr>
          </w:p>
          <w:p w14:paraId="65AC5ED0" w14:textId="39EE3267" w:rsidR="006D7D58" w:rsidRPr="00087F70" w:rsidRDefault="00E04928" w:rsidP="00087F70">
            <w:pPr>
              <w:pStyle w:val="ListParagraph"/>
              <w:numPr>
                <w:ilvl w:val="0"/>
                <w:numId w:val="3"/>
              </w:numPr>
              <w:spacing w:before="30" w:after="30" w:line="259" w:lineRule="auto"/>
              <w:jc w:val="both"/>
              <w:rPr>
                <w:rFonts w:asciiTheme="minorBidi" w:hAnsiTheme="minorBidi"/>
                <w:sz w:val="24"/>
                <w:szCs w:val="24"/>
              </w:rPr>
            </w:pPr>
            <w:r w:rsidRPr="00087F70">
              <w:rPr>
                <w:rFonts w:asciiTheme="minorBidi" w:hAnsiTheme="minorBidi"/>
                <w:sz w:val="24"/>
                <w:szCs w:val="24"/>
              </w:rPr>
              <w:t>What do you understand from the following equation?</w:t>
            </w:r>
          </w:p>
          <w:p w14:paraId="1212248B" w14:textId="77777777" w:rsidR="00E04928" w:rsidRPr="00E04928" w:rsidRDefault="00E04928" w:rsidP="00E04928">
            <w:pPr>
              <w:pStyle w:val="ListParagraph"/>
              <w:rPr>
                <w:rFonts w:asciiTheme="minorBidi" w:hAnsiTheme="minorBidi"/>
                <w:sz w:val="24"/>
                <w:szCs w:val="24"/>
              </w:rPr>
            </w:pPr>
            <w:bookmarkStart w:id="0" w:name="_GoBack"/>
            <w:bookmarkEnd w:id="0"/>
          </w:p>
          <w:p w14:paraId="73FED3D9" w14:textId="063E34E3" w:rsidR="00E04928" w:rsidRDefault="00E04928" w:rsidP="00E04928">
            <w:pPr>
              <w:pStyle w:val="ListParagraph"/>
              <w:spacing w:before="30" w:after="30" w:line="259" w:lineRule="auto"/>
              <w:jc w:val="both"/>
              <w:rPr>
                <w:rFonts w:asciiTheme="minorBidi" w:hAnsiTheme="minorBidi"/>
                <w:sz w:val="24"/>
                <w:szCs w:val="24"/>
              </w:rPr>
            </w:pPr>
            <w:r>
              <w:rPr>
                <w:rFonts w:asciiTheme="minorBidi" w:hAnsiTheme="minorBidi"/>
                <w:sz w:val="24"/>
                <w:szCs w:val="24"/>
              </w:rPr>
              <w:t>Assets = Liabilities + Net Worth</w:t>
            </w:r>
          </w:p>
          <w:p w14:paraId="1B7F8DB5" w14:textId="076C16CC" w:rsidR="00D322D0" w:rsidRDefault="00D322D0" w:rsidP="00E04928">
            <w:pPr>
              <w:pStyle w:val="ListParagraph"/>
              <w:spacing w:before="30" w:after="30" w:line="259" w:lineRule="auto"/>
              <w:jc w:val="both"/>
              <w:rPr>
                <w:rFonts w:asciiTheme="minorBidi" w:hAnsiTheme="minorBidi"/>
                <w:sz w:val="24"/>
                <w:szCs w:val="24"/>
              </w:rPr>
            </w:pPr>
          </w:p>
          <w:p w14:paraId="58B352DF" w14:textId="0133BE62" w:rsidR="00D322D0" w:rsidRDefault="00D322D0" w:rsidP="00E04928">
            <w:pPr>
              <w:pStyle w:val="ListParagraph"/>
              <w:spacing w:before="30" w:after="30" w:line="259" w:lineRule="auto"/>
              <w:jc w:val="both"/>
              <w:rPr>
                <w:rFonts w:asciiTheme="minorBidi" w:hAnsiTheme="minorBidi"/>
                <w:sz w:val="24"/>
                <w:szCs w:val="24"/>
              </w:rPr>
            </w:pPr>
            <w:r>
              <w:rPr>
                <w:rFonts w:asciiTheme="minorBidi" w:hAnsiTheme="minorBidi"/>
                <w:sz w:val="24"/>
                <w:szCs w:val="24"/>
              </w:rPr>
              <w:t>This is the basic formula to understand how Balance Sheet is prepared.</w:t>
            </w:r>
          </w:p>
          <w:p w14:paraId="391B7165" w14:textId="46463524" w:rsidR="00D322D0" w:rsidRDefault="00D322D0" w:rsidP="00E04928">
            <w:pPr>
              <w:pStyle w:val="ListParagraph"/>
              <w:spacing w:before="30" w:after="30" w:line="259" w:lineRule="auto"/>
              <w:jc w:val="both"/>
              <w:rPr>
                <w:rFonts w:asciiTheme="minorBidi" w:hAnsiTheme="minorBidi"/>
                <w:sz w:val="24"/>
                <w:szCs w:val="24"/>
              </w:rPr>
            </w:pPr>
            <w:r>
              <w:rPr>
                <w:rFonts w:asciiTheme="minorBidi" w:hAnsiTheme="minorBidi"/>
                <w:sz w:val="24"/>
                <w:szCs w:val="24"/>
              </w:rPr>
              <w:t>If the balance sheet is prepared on a two-column format, all assets are recorded on the left, liabilities on the right, and the net worth of the company is recorded beneath the liabilities. If it is prepared on a one-column format, then assets are recorded first followed by liabilities and finally the net worth.</w:t>
            </w:r>
          </w:p>
          <w:p w14:paraId="01410822" w14:textId="102E1924" w:rsidR="00D322D0" w:rsidRDefault="00D322D0" w:rsidP="00D322D0">
            <w:pPr>
              <w:spacing w:before="30" w:after="30" w:line="259" w:lineRule="auto"/>
              <w:jc w:val="both"/>
              <w:rPr>
                <w:rFonts w:asciiTheme="minorBidi" w:hAnsiTheme="minorBidi"/>
                <w:sz w:val="24"/>
                <w:szCs w:val="24"/>
              </w:rPr>
            </w:pPr>
          </w:p>
          <w:p w14:paraId="53874275" w14:textId="0210FDD5" w:rsidR="00D322D0" w:rsidRDefault="00D322D0" w:rsidP="00D322D0">
            <w:pPr>
              <w:spacing w:before="30" w:after="30" w:line="259" w:lineRule="auto"/>
              <w:jc w:val="both"/>
              <w:rPr>
                <w:rFonts w:asciiTheme="minorBidi" w:hAnsiTheme="minorBidi"/>
                <w:sz w:val="24"/>
                <w:szCs w:val="24"/>
              </w:rPr>
            </w:pPr>
            <w:r>
              <w:rPr>
                <w:rFonts w:asciiTheme="minorBidi" w:hAnsiTheme="minorBidi"/>
                <w:sz w:val="24"/>
                <w:szCs w:val="24"/>
              </w:rPr>
              <w:t xml:space="preserve">           Making a balance sheet </w:t>
            </w:r>
            <w:r w:rsidR="00301EE2">
              <w:rPr>
                <w:rFonts w:asciiTheme="minorBidi" w:hAnsiTheme="minorBidi"/>
                <w:sz w:val="24"/>
                <w:szCs w:val="24"/>
              </w:rPr>
              <w:t>using this equation you must;</w:t>
            </w:r>
          </w:p>
          <w:p w14:paraId="60E688E7" w14:textId="071EEC6D" w:rsidR="00301EE2" w:rsidRDefault="00301EE2" w:rsidP="00D322D0">
            <w:pPr>
              <w:spacing w:before="30" w:after="30" w:line="259" w:lineRule="auto"/>
              <w:jc w:val="both"/>
              <w:rPr>
                <w:rFonts w:asciiTheme="minorBidi" w:hAnsiTheme="minorBidi"/>
                <w:sz w:val="24"/>
                <w:szCs w:val="24"/>
              </w:rPr>
            </w:pPr>
          </w:p>
          <w:p w14:paraId="4860C84C" w14:textId="010045ED" w:rsidR="00301EE2" w:rsidRDefault="00301EE2" w:rsidP="00301EE2">
            <w:pPr>
              <w:pStyle w:val="ListParagraph"/>
              <w:numPr>
                <w:ilvl w:val="0"/>
                <w:numId w:val="35"/>
              </w:numPr>
              <w:spacing w:before="30" w:after="30" w:line="259" w:lineRule="auto"/>
              <w:jc w:val="both"/>
              <w:rPr>
                <w:rFonts w:asciiTheme="minorBidi" w:hAnsiTheme="minorBidi"/>
                <w:sz w:val="24"/>
                <w:szCs w:val="24"/>
              </w:rPr>
            </w:pPr>
            <w:r>
              <w:rPr>
                <w:rFonts w:asciiTheme="minorBidi" w:hAnsiTheme="minorBidi"/>
                <w:sz w:val="24"/>
                <w:szCs w:val="24"/>
              </w:rPr>
              <w:t>Complete the Current Asset Section of the worksheet</w:t>
            </w:r>
          </w:p>
          <w:p w14:paraId="072F0165" w14:textId="2CFCEB96" w:rsidR="00301EE2" w:rsidRDefault="00301EE2" w:rsidP="00301EE2">
            <w:pPr>
              <w:pStyle w:val="ListParagraph"/>
              <w:numPr>
                <w:ilvl w:val="0"/>
                <w:numId w:val="35"/>
              </w:numPr>
              <w:spacing w:before="30" w:after="30" w:line="259" w:lineRule="auto"/>
              <w:jc w:val="both"/>
              <w:rPr>
                <w:rFonts w:asciiTheme="minorBidi" w:hAnsiTheme="minorBidi"/>
                <w:sz w:val="24"/>
                <w:szCs w:val="24"/>
              </w:rPr>
            </w:pPr>
            <w:r>
              <w:rPr>
                <w:rFonts w:asciiTheme="minorBidi" w:hAnsiTheme="minorBidi"/>
                <w:sz w:val="24"/>
                <w:szCs w:val="24"/>
              </w:rPr>
              <w:t>Complete the Fixed Assets Section and other assets section and compute the total assets of your business</w:t>
            </w:r>
          </w:p>
          <w:p w14:paraId="7DE6A145" w14:textId="677EB94E" w:rsidR="00301EE2" w:rsidRPr="00301EE2" w:rsidRDefault="00301EE2" w:rsidP="00301EE2">
            <w:pPr>
              <w:pStyle w:val="ListParagraph"/>
              <w:numPr>
                <w:ilvl w:val="0"/>
                <w:numId w:val="35"/>
              </w:numPr>
              <w:spacing w:before="30" w:after="30" w:line="259" w:lineRule="auto"/>
              <w:jc w:val="both"/>
              <w:rPr>
                <w:rFonts w:asciiTheme="minorBidi" w:hAnsiTheme="minorBidi"/>
                <w:sz w:val="24"/>
                <w:szCs w:val="24"/>
              </w:rPr>
            </w:pPr>
            <w:r>
              <w:rPr>
                <w:rFonts w:asciiTheme="minorBidi" w:hAnsiTheme="minorBidi"/>
                <w:sz w:val="24"/>
                <w:szCs w:val="24"/>
              </w:rPr>
              <w:t>Complete the Liabilities Section of the worksheet. Compute total Liabilities</w:t>
            </w:r>
          </w:p>
          <w:p w14:paraId="659731BA" w14:textId="77777777" w:rsidR="00B71C0B" w:rsidRDefault="00B71C0B" w:rsidP="00B71C0B">
            <w:pPr>
              <w:spacing w:before="30" w:after="30" w:line="259" w:lineRule="auto"/>
              <w:jc w:val="both"/>
              <w:rPr>
                <w:rFonts w:asciiTheme="minorBidi" w:hAnsiTheme="minorBidi"/>
                <w:sz w:val="24"/>
                <w:szCs w:val="24"/>
              </w:rPr>
            </w:pPr>
          </w:p>
          <w:p w14:paraId="106403D0" w14:textId="77777777" w:rsidR="00D41978" w:rsidRPr="00D41978" w:rsidRDefault="00D41978" w:rsidP="00D41978">
            <w:pPr>
              <w:pStyle w:val="ListParagraph"/>
              <w:spacing w:before="30" w:after="30" w:line="259" w:lineRule="auto"/>
              <w:jc w:val="both"/>
              <w:rPr>
                <w:rFonts w:asciiTheme="minorBidi" w:hAnsiTheme="minorBidi"/>
                <w:sz w:val="24"/>
                <w:szCs w:val="24"/>
              </w:rPr>
            </w:pPr>
          </w:p>
          <w:p w14:paraId="06008C16" w14:textId="77777777" w:rsidR="00CC2FB3" w:rsidRPr="00203AAA" w:rsidRDefault="00CC2FB3" w:rsidP="00A851DA">
            <w:pPr>
              <w:rPr>
                <w:b/>
              </w:rPr>
            </w:pPr>
          </w:p>
          <w:p w14:paraId="5E0AEEB9" w14:textId="77777777" w:rsidR="00CC2FB3" w:rsidRPr="00203AAA" w:rsidRDefault="00CC2FB3" w:rsidP="00A851DA">
            <w:pPr>
              <w:rPr>
                <w:b/>
              </w:rPr>
            </w:pPr>
          </w:p>
          <w:p w14:paraId="7B9AC3FD" w14:textId="77777777" w:rsidR="00CC2FB3" w:rsidRPr="00203AAA" w:rsidRDefault="00CC2FB3" w:rsidP="00A851DA">
            <w:pPr>
              <w:rPr>
                <w:b/>
              </w:rPr>
            </w:pPr>
          </w:p>
        </w:tc>
      </w:tr>
    </w:tbl>
    <w:p w14:paraId="2D4BDA1B" w14:textId="77777777" w:rsidR="003006DB" w:rsidRDefault="003006DB" w:rsidP="00A851DA">
      <w:pPr>
        <w:autoSpaceDE w:val="0"/>
        <w:autoSpaceDN w:val="0"/>
        <w:adjustRightInd w:val="0"/>
        <w:spacing w:after="0" w:line="240" w:lineRule="auto"/>
        <w:rPr>
          <w:rFonts w:cs="CalvertMT-Bold"/>
          <w:b/>
          <w:bCs/>
          <w:color w:val="002060"/>
          <w:sz w:val="28"/>
          <w:lang w:val="en-US"/>
        </w:rPr>
      </w:pPr>
    </w:p>
    <w:p w14:paraId="38D14E00" w14:textId="0670B7E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0AA28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DD899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FF3E4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921E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2B194B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4"/>
        <w:gridCol w:w="1250"/>
        <w:gridCol w:w="1582"/>
      </w:tblGrid>
      <w:tr w:rsidR="00405895" w:rsidRPr="00B0415E" w14:paraId="116895CC" w14:textId="77777777" w:rsidTr="00405895">
        <w:tc>
          <w:tcPr>
            <w:tcW w:w="2310" w:type="dxa"/>
            <w:shd w:val="clear" w:color="auto" w:fill="D9D9D9" w:themeFill="background1" w:themeFillShade="D9"/>
          </w:tcPr>
          <w:p w14:paraId="21A2435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8FD1506" w14:textId="0F605519" w:rsidR="00405895" w:rsidRPr="00341030" w:rsidRDefault="00341030" w:rsidP="00A851DA">
            <w:pPr>
              <w:rPr>
                <w:rFonts w:cs="Bliss-Regular"/>
                <w:color w:val="000000"/>
                <w:lang w:val="fr-FR"/>
              </w:rPr>
            </w:pPr>
            <w:r w:rsidRPr="00341030">
              <w:rPr>
                <w:rFonts w:cs="Bliss-Regular"/>
                <w:color w:val="000000"/>
                <w:lang w:val="fr-FR"/>
              </w:rPr>
              <w:t>CLARMAINE RG LYN SANTOS</w:t>
            </w:r>
            <w:r>
              <w:rPr>
                <w:rFonts w:cs="Bliss-Regular"/>
                <w:color w:val="000000"/>
                <w:lang w:val="fr-FR"/>
              </w:rPr>
              <w:t>-OLDAN</w:t>
            </w:r>
          </w:p>
        </w:tc>
        <w:tc>
          <w:tcPr>
            <w:tcW w:w="1276" w:type="dxa"/>
            <w:shd w:val="clear" w:color="auto" w:fill="D9D9D9" w:themeFill="background1" w:themeFillShade="D9"/>
          </w:tcPr>
          <w:p w14:paraId="501C738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88CE8B" w14:textId="6C9B2AF8" w:rsidR="00405895" w:rsidRPr="00B0415E" w:rsidRDefault="00087F70" w:rsidP="00A851DA">
            <w:pPr>
              <w:rPr>
                <w:rFonts w:cs="Bliss-Regular"/>
                <w:color w:val="000000"/>
              </w:rPr>
            </w:pPr>
            <w:r>
              <w:rPr>
                <w:rFonts w:cs="Bliss-Regular"/>
                <w:color w:val="000000"/>
              </w:rPr>
              <w:t>21-Jul-2018</w:t>
            </w:r>
          </w:p>
        </w:tc>
      </w:tr>
    </w:tbl>
    <w:p w14:paraId="74476AC7" w14:textId="77777777" w:rsidR="00A851DA" w:rsidRPr="00B0415E" w:rsidRDefault="00A851DA" w:rsidP="00A851DA">
      <w:pPr>
        <w:rPr>
          <w:rFonts w:cs="Bliss-Regular"/>
          <w:color w:val="000000"/>
          <w:lang w:val="en-US"/>
        </w:rPr>
      </w:pPr>
    </w:p>
    <w:p w14:paraId="72D852EB" w14:textId="77777777" w:rsidR="00A851DA" w:rsidRPr="00B0415E" w:rsidRDefault="00A851DA" w:rsidP="00A851DA">
      <w:pPr>
        <w:rPr>
          <w:rFonts w:cs="Bliss-Regular"/>
          <w:color w:val="000000"/>
          <w:lang w:val="en-US"/>
        </w:rPr>
      </w:pPr>
    </w:p>
    <w:p w14:paraId="6FF200A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00A2CE" w14:textId="77777777" w:rsidTr="00B0415E">
        <w:trPr>
          <w:trHeight w:val="249"/>
        </w:trPr>
        <w:tc>
          <w:tcPr>
            <w:tcW w:w="4621" w:type="dxa"/>
            <w:shd w:val="clear" w:color="auto" w:fill="D9D9D9" w:themeFill="background1" w:themeFillShade="D9"/>
          </w:tcPr>
          <w:p w14:paraId="3210B7B4" w14:textId="77777777" w:rsidR="00503D7E" w:rsidRPr="00B0415E" w:rsidRDefault="00503D7E" w:rsidP="00503D7E">
            <w:pPr>
              <w:rPr>
                <w:b/>
                <w:color w:val="002060"/>
              </w:rPr>
            </w:pPr>
            <w:r w:rsidRPr="00B0415E">
              <w:rPr>
                <w:b/>
                <w:color w:val="002060"/>
              </w:rPr>
              <w:t>Total Marks</w:t>
            </w:r>
          </w:p>
        </w:tc>
        <w:tc>
          <w:tcPr>
            <w:tcW w:w="4621" w:type="dxa"/>
          </w:tcPr>
          <w:p w14:paraId="4664398D" w14:textId="77777777" w:rsidR="00503D7E" w:rsidRPr="00B0415E" w:rsidRDefault="00503D7E" w:rsidP="00503D7E">
            <w:pPr>
              <w:rPr>
                <w:rFonts w:cs="Times New Roman"/>
                <w:szCs w:val="32"/>
              </w:rPr>
            </w:pPr>
          </w:p>
        </w:tc>
      </w:tr>
      <w:tr w:rsidR="00503D7E" w:rsidRPr="00B0415E" w14:paraId="3B29B806" w14:textId="77777777" w:rsidTr="00B0415E">
        <w:tc>
          <w:tcPr>
            <w:tcW w:w="4621" w:type="dxa"/>
            <w:shd w:val="clear" w:color="auto" w:fill="D9D9D9" w:themeFill="background1" w:themeFillShade="D9"/>
          </w:tcPr>
          <w:p w14:paraId="49725E60" w14:textId="77777777" w:rsidR="00503D7E" w:rsidRPr="00B0415E" w:rsidRDefault="00503D7E" w:rsidP="00503D7E">
            <w:pPr>
              <w:rPr>
                <w:b/>
                <w:color w:val="002060"/>
              </w:rPr>
            </w:pPr>
            <w:r w:rsidRPr="00B0415E">
              <w:rPr>
                <w:b/>
                <w:color w:val="002060"/>
              </w:rPr>
              <w:t>Marks Obtained</w:t>
            </w:r>
          </w:p>
        </w:tc>
        <w:tc>
          <w:tcPr>
            <w:tcW w:w="4621" w:type="dxa"/>
          </w:tcPr>
          <w:p w14:paraId="439B62CA" w14:textId="77777777" w:rsidR="00503D7E" w:rsidRPr="00B0415E" w:rsidRDefault="00503D7E" w:rsidP="00503D7E">
            <w:pPr>
              <w:rPr>
                <w:rFonts w:cs="Times New Roman"/>
                <w:szCs w:val="32"/>
              </w:rPr>
            </w:pPr>
          </w:p>
        </w:tc>
      </w:tr>
      <w:tr w:rsidR="00503D7E" w:rsidRPr="00B0415E" w14:paraId="37E85E78" w14:textId="77777777" w:rsidTr="00B0415E">
        <w:tc>
          <w:tcPr>
            <w:tcW w:w="4621" w:type="dxa"/>
            <w:shd w:val="clear" w:color="auto" w:fill="D9D9D9" w:themeFill="background1" w:themeFillShade="D9"/>
          </w:tcPr>
          <w:p w14:paraId="4A859373" w14:textId="77777777" w:rsidR="00503D7E" w:rsidRPr="00B0415E" w:rsidRDefault="00B0415E" w:rsidP="00503D7E">
            <w:pPr>
              <w:rPr>
                <w:b/>
                <w:color w:val="002060"/>
              </w:rPr>
            </w:pPr>
            <w:r w:rsidRPr="00B0415E">
              <w:rPr>
                <w:b/>
                <w:color w:val="002060"/>
              </w:rPr>
              <w:t>Percentage / Grade</w:t>
            </w:r>
          </w:p>
        </w:tc>
        <w:tc>
          <w:tcPr>
            <w:tcW w:w="4621" w:type="dxa"/>
          </w:tcPr>
          <w:p w14:paraId="01767162" w14:textId="77777777" w:rsidR="00503D7E" w:rsidRPr="00B0415E" w:rsidRDefault="00503D7E" w:rsidP="00503D7E">
            <w:pPr>
              <w:rPr>
                <w:rFonts w:cs="Times New Roman"/>
                <w:szCs w:val="32"/>
              </w:rPr>
            </w:pPr>
          </w:p>
        </w:tc>
      </w:tr>
    </w:tbl>
    <w:p w14:paraId="6244116B" w14:textId="77777777" w:rsidR="00EA30AB" w:rsidRPr="00B0415E" w:rsidRDefault="00EA30AB" w:rsidP="00D41978">
      <w:pPr>
        <w:rPr>
          <w:rFonts w:cs="Times New Roman"/>
          <w:sz w:val="24"/>
          <w:szCs w:val="32"/>
        </w:rPr>
      </w:pPr>
    </w:p>
    <w:sectPr w:rsidR="00EA30AB" w:rsidRPr="00B0415E" w:rsidSect="00FB23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E29CB" w14:textId="77777777" w:rsidR="002D108A" w:rsidRDefault="002D108A" w:rsidP="00CB4D0A">
      <w:pPr>
        <w:spacing w:after="0" w:line="240" w:lineRule="auto"/>
      </w:pPr>
      <w:r>
        <w:separator/>
      </w:r>
    </w:p>
  </w:endnote>
  <w:endnote w:type="continuationSeparator" w:id="0">
    <w:p w14:paraId="3FC1E655" w14:textId="77777777" w:rsidR="002D108A" w:rsidRDefault="002D10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73946" w14:textId="77777777" w:rsidR="002D108A" w:rsidRDefault="002D108A" w:rsidP="00CB4D0A">
      <w:pPr>
        <w:spacing w:after="0" w:line="240" w:lineRule="auto"/>
      </w:pPr>
      <w:r>
        <w:separator/>
      </w:r>
    </w:p>
  </w:footnote>
  <w:footnote w:type="continuationSeparator" w:id="0">
    <w:p w14:paraId="519EA7EA" w14:textId="77777777" w:rsidR="002D108A" w:rsidRDefault="002D108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1524E"/>
    <w:multiLevelType w:val="hybridMultilevel"/>
    <w:tmpl w:val="7E52B07A"/>
    <w:lvl w:ilvl="0" w:tplc="04090001">
      <w:start w:val="1"/>
      <w:numFmt w:val="bullet"/>
      <w:lvlText w:val=""/>
      <w:lvlJc w:val="left"/>
      <w:pPr>
        <w:ind w:left="1908" w:hanging="360"/>
      </w:pPr>
      <w:rPr>
        <w:rFonts w:ascii="Symbol" w:hAnsi="Symbol" w:hint="default"/>
      </w:rPr>
    </w:lvl>
    <w:lvl w:ilvl="1" w:tplc="04090003" w:tentative="1">
      <w:start w:val="1"/>
      <w:numFmt w:val="bullet"/>
      <w:lvlText w:val="o"/>
      <w:lvlJc w:val="left"/>
      <w:pPr>
        <w:ind w:left="2628" w:hanging="360"/>
      </w:pPr>
      <w:rPr>
        <w:rFonts w:ascii="Courier New" w:hAnsi="Courier New" w:cs="Courier New" w:hint="default"/>
      </w:rPr>
    </w:lvl>
    <w:lvl w:ilvl="2" w:tplc="04090005" w:tentative="1">
      <w:start w:val="1"/>
      <w:numFmt w:val="bullet"/>
      <w:lvlText w:val=""/>
      <w:lvlJc w:val="left"/>
      <w:pPr>
        <w:ind w:left="3348" w:hanging="360"/>
      </w:pPr>
      <w:rPr>
        <w:rFonts w:ascii="Wingdings" w:hAnsi="Wingdings" w:hint="default"/>
      </w:rPr>
    </w:lvl>
    <w:lvl w:ilvl="3" w:tplc="04090001" w:tentative="1">
      <w:start w:val="1"/>
      <w:numFmt w:val="bullet"/>
      <w:lvlText w:val=""/>
      <w:lvlJc w:val="left"/>
      <w:pPr>
        <w:ind w:left="4068" w:hanging="360"/>
      </w:pPr>
      <w:rPr>
        <w:rFonts w:ascii="Symbol" w:hAnsi="Symbol" w:hint="default"/>
      </w:rPr>
    </w:lvl>
    <w:lvl w:ilvl="4" w:tplc="04090003" w:tentative="1">
      <w:start w:val="1"/>
      <w:numFmt w:val="bullet"/>
      <w:lvlText w:val="o"/>
      <w:lvlJc w:val="left"/>
      <w:pPr>
        <w:ind w:left="4788" w:hanging="360"/>
      </w:pPr>
      <w:rPr>
        <w:rFonts w:ascii="Courier New" w:hAnsi="Courier New" w:cs="Courier New" w:hint="default"/>
      </w:rPr>
    </w:lvl>
    <w:lvl w:ilvl="5" w:tplc="04090005" w:tentative="1">
      <w:start w:val="1"/>
      <w:numFmt w:val="bullet"/>
      <w:lvlText w:val=""/>
      <w:lvlJc w:val="left"/>
      <w:pPr>
        <w:ind w:left="5508" w:hanging="360"/>
      </w:pPr>
      <w:rPr>
        <w:rFonts w:ascii="Wingdings" w:hAnsi="Wingdings" w:hint="default"/>
      </w:rPr>
    </w:lvl>
    <w:lvl w:ilvl="6" w:tplc="04090001" w:tentative="1">
      <w:start w:val="1"/>
      <w:numFmt w:val="bullet"/>
      <w:lvlText w:val=""/>
      <w:lvlJc w:val="left"/>
      <w:pPr>
        <w:ind w:left="6228" w:hanging="360"/>
      </w:pPr>
      <w:rPr>
        <w:rFonts w:ascii="Symbol" w:hAnsi="Symbol" w:hint="default"/>
      </w:rPr>
    </w:lvl>
    <w:lvl w:ilvl="7" w:tplc="04090003" w:tentative="1">
      <w:start w:val="1"/>
      <w:numFmt w:val="bullet"/>
      <w:lvlText w:val="o"/>
      <w:lvlJc w:val="left"/>
      <w:pPr>
        <w:ind w:left="6948" w:hanging="360"/>
      </w:pPr>
      <w:rPr>
        <w:rFonts w:ascii="Courier New" w:hAnsi="Courier New" w:cs="Courier New" w:hint="default"/>
      </w:rPr>
    </w:lvl>
    <w:lvl w:ilvl="8" w:tplc="04090005" w:tentative="1">
      <w:start w:val="1"/>
      <w:numFmt w:val="bullet"/>
      <w:lvlText w:val=""/>
      <w:lvlJc w:val="left"/>
      <w:pPr>
        <w:ind w:left="7668" w:hanging="360"/>
      </w:pPr>
      <w:rPr>
        <w:rFonts w:ascii="Wingdings" w:hAnsi="Wingdings" w:hint="default"/>
      </w:rPr>
    </w:lvl>
  </w:abstractNum>
  <w:abstractNum w:abstractNumId="1" w15:restartNumberingAfterBreak="0">
    <w:nsid w:val="03AD250E"/>
    <w:multiLevelType w:val="hybridMultilevel"/>
    <w:tmpl w:val="ABD80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B04BB"/>
    <w:multiLevelType w:val="hybridMultilevel"/>
    <w:tmpl w:val="1EF6127A"/>
    <w:lvl w:ilvl="0" w:tplc="F6886D0E">
      <w:start w:val="1"/>
      <w:numFmt w:val="lowerRoman"/>
      <w:lvlText w:val="%1."/>
      <w:lvlJc w:val="left"/>
      <w:pPr>
        <w:ind w:left="2184" w:hanging="720"/>
      </w:pPr>
      <w:rPr>
        <w:rFonts w:hint="default"/>
      </w:rPr>
    </w:lvl>
    <w:lvl w:ilvl="1" w:tplc="04090019" w:tentative="1">
      <w:start w:val="1"/>
      <w:numFmt w:val="lowerLetter"/>
      <w:lvlText w:val="%2."/>
      <w:lvlJc w:val="left"/>
      <w:pPr>
        <w:ind w:left="2544" w:hanging="360"/>
      </w:pPr>
    </w:lvl>
    <w:lvl w:ilvl="2" w:tplc="0409001B" w:tentative="1">
      <w:start w:val="1"/>
      <w:numFmt w:val="lowerRoman"/>
      <w:lvlText w:val="%3."/>
      <w:lvlJc w:val="right"/>
      <w:pPr>
        <w:ind w:left="3264" w:hanging="180"/>
      </w:pPr>
    </w:lvl>
    <w:lvl w:ilvl="3" w:tplc="0409000F" w:tentative="1">
      <w:start w:val="1"/>
      <w:numFmt w:val="decimal"/>
      <w:lvlText w:val="%4."/>
      <w:lvlJc w:val="left"/>
      <w:pPr>
        <w:ind w:left="3984" w:hanging="360"/>
      </w:pPr>
    </w:lvl>
    <w:lvl w:ilvl="4" w:tplc="04090019" w:tentative="1">
      <w:start w:val="1"/>
      <w:numFmt w:val="lowerLetter"/>
      <w:lvlText w:val="%5."/>
      <w:lvlJc w:val="left"/>
      <w:pPr>
        <w:ind w:left="4704" w:hanging="360"/>
      </w:pPr>
    </w:lvl>
    <w:lvl w:ilvl="5" w:tplc="0409001B" w:tentative="1">
      <w:start w:val="1"/>
      <w:numFmt w:val="lowerRoman"/>
      <w:lvlText w:val="%6."/>
      <w:lvlJc w:val="right"/>
      <w:pPr>
        <w:ind w:left="5424" w:hanging="180"/>
      </w:pPr>
    </w:lvl>
    <w:lvl w:ilvl="6" w:tplc="0409000F" w:tentative="1">
      <w:start w:val="1"/>
      <w:numFmt w:val="decimal"/>
      <w:lvlText w:val="%7."/>
      <w:lvlJc w:val="left"/>
      <w:pPr>
        <w:ind w:left="6144" w:hanging="360"/>
      </w:pPr>
    </w:lvl>
    <w:lvl w:ilvl="7" w:tplc="04090019" w:tentative="1">
      <w:start w:val="1"/>
      <w:numFmt w:val="lowerLetter"/>
      <w:lvlText w:val="%8."/>
      <w:lvlJc w:val="left"/>
      <w:pPr>
        <w:ind w:left="6864" w:hanging="360"/>
      </w:pPr>
    </w:lvl>
    <w:lvl w:ilvl="8" w:tplc="0409001B" w:tentative="1">
      <w:start w:val="1"/>
      <w:numFmt w:val="lowerRoman"/>
      <w:lvlText w:val="%9."/>
      <w:lvlJc w:val="right"/>
      <w:pPr>
        <w:ind w:left="7584" w:hanging="180"/>
      </w:pPr>
    </w:lvl>
  </w:abstractNum>
  <w:abstractNum w:abstractNumId="3" w15:restartNumberingAfterBreak="0">
    <w:nsid w:val="0BED3405"/>
    <w:multiLevelType w:val="hybridMultilevel"/>
    <w:tmpl w:val="CDEC90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CC502C0"/>
    <w:multiLevelType w:val="hybridMultilevel"/>
    <w:tmpl w:val="5822A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C2F3E"/>
    <w:multiLevelType w:val="hybridMultilevel"/>
    <w:tmpl w:val="1A64F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B95903"/>
    <w:multiLevelType w:val="hybridMultilevel"/>
    <w:tmpl w:val="C76AA824"/>
    <w:lvl w:ilvl="0" w:tplc="B58C6A7A">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BD3B6B"/>
    <w:multiLevelType w:val="hybridMultilevel"/>
    <w:tmpl w:val="4CC20A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E54F7B"/>
    <w:multiLevelType w:val="hybridMultilevel"/>
    <w:tmpl w:val="60E495A2"/>
    <w:lvl w:ilvl="0" w:tplc="2BE8E31C">
      <w:start w:val="1"/>
      <w:numFmt w:val="lowerRoman"/>
      <w:lvlText w:val="%1."/>
      <w:lvlJc w:val="left"/>
      <w:pPr>
        <w:ind w:left="1188" w:hanging="72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2426015F"/>
    <w:multiLevelType w:val="hybridMultilevel"/>
    <w:tmpl w:val="B0F6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A47E6"/>
    <w:multiLevelType w:val="hybridMultilevel"/>
    <w:tmpl w:val="85C0B3F6"/>
    <w:lvl w:ilvl="0" w:tplc="04090001">
      <w:start w:val="1"/>
      <w:numFmt w:val="bullet"/>
      <w:lvlText w:val=""/>
      <w:lvlJc w:val="left"/>
      <w:pPr>
        <w:ind w:left="1908" w:hanging="360"/>
      </w:pPr>
      <w:rPr>
        <w:rFonts w:ascii="Symbol" w:hAnsi="Symbol" w:hint="default"/>
      </w:rPr>
    </w:lvl>
    <w:lvl w:ilvl="1" w:tplc="04090003" w:tentative="1">
      <w:start w:val="1"/>
      <w:numFmt w:val="bullet"/>
      <w:lvlText w:val="o"/>
      <w:lvlJc w:val="left"/>
      <w:pPr>
        <w:ind w:left="2628" w:hanging="360"/>
      </w:pPr>
      <w:rPr>
        <w:rFonts w:ascii="Courier New" w:hAnsi="Courier New" w:cs="Courier New" w:hint="default"/>
      </w:rPr>
    </w:lvl>
    <w:lvl w:ilvl="2" w:tplc="04090005" w:tentative="1">
      <w:start w:val="1"/>
      <w:numFmt w:val="bullet"/>
      <w:lvlText w:val=""/>
      <w:lvlJc w:val="left"/>
      <w:pPr>
        <w:ind w:left="3348" w:hanging="360"/>
      </w:pPr>
      <w:rPr>
        <w:rFonts w:ascii="Wingdings" w:hAnsi="Wingdings" w:hint="default"/>
      </w:rPr>
    </w:lvl>
    <w:lvl w:ilvl="3" w:tplc="04090001" w:tentative="1">
      <w:start w:val="1"/>
      <w:numFmt w:val="bullet"/>
      <w:lvlText w:val=""/>
      <w:lvlJc w:val="left"/>
      <w:pPr>
        <w:ind w:left="4068" w:hanging="360"/>
      </w:pPr>
      <w:rPr>
        <w:rFonts w:ascii="Symbol" w:hAnsi="Symbol" w:hint="default"/>
      </w:rPr>
    </w:lvl>
    <w:lvl w:ilvl="4" w:tplc="04090003" w:tentative="1">
      <w:start w:val="1"/>
      <w:numFmt w:val="bullet"/>
      <w:lvlText w:val="o"/>
      <w:lvlJc w:val="left"/>
      <w:pPr>
        <w:ind w:left="4788" w:hanging="360"/>
      </w:pPr>
      <w:rPr>
        <w:rFonts w:ascii="Courier New" w:hAnsi="Courier New" w:cs="Courier New" w:hint="default"/>
      </w:rPr>
    </w:lvl>
    <w:lvl w:ilvl="5" w:tplc="04090005" w:tentative="1">
      <w:start w:val="1"/>
      <w:numFmt w:val="bullet"/>
      <w:lvlText w:val=""/>
      <w:lvlJc w:val="left"/>
      <w:pPr>
        <w:ind w:left="5508" w:hanging="360"/>
      </w:pPr>
      <w:rPr>
        <w:rFonts w:ascii="Wingdings" w:hAnsi="Wingdings" w:hint="default"/>
      </w:rPr>
    </w:lvl>
    <w:lvl w:ilvl="6" w:tplc="04090001" w:tentative="1">
      <w:start w:val="1"/>
      <w:numFmt w:val="bullet"/>
      <w:lvlText w:val=""/>
      <w:lvlJc w:val="left"/>
      <w:pPr>
        <w:ind w:left="6228" w:hanging="360"/>
      </w:pPr>
      <w:rPr>
        <w:rFonts w:ascii="Symbol" w:hAnsi="Symbol" w:hint="default"/>
      </w:rPr>
    </w:lvl>
    <w:lvl w:ilvl="7" w:tplc="04090003" w:tentative="1">
      <w:start w:val="1"/>
      <w:numFmt w:val="bullet"/>
      <w:lvlText w:val="o"/>
      <w:lvlJc w:val="left"/>
      <w:pPr>
        <w:ind w:left="6948" w:hanging="360"/>
      </w:pPr>
      <w:rPr>
        <w:rFonts w:ascii="Courier New" w:hAnsi="Courier New" w:cs="Courier New" w:hint="default"/>
      </w:rPr>
    </w:lvl>
    <w:lvl w:ilvl="8" w:tplc="04090005" w:tentative="1">
      <w:start w:val="1"/>
      <w:numFmt w:val="bullet"/>
      <w:lvlText w:val=""/>
      <w:lvlJc w:val="left"/>
      <w:pPr>
        <w:ind w:left="7668" w:hanging="360"/>
      </w:pPr>
      <w:rPr>
        <w:rFonts w:ascii="Wingdings" w:hAnsi="Wingdings" w:hint="default"/>
      </w:rPr>
    </w:lvl>
  </w:abstractNum>
  <w:abstractNum w:abstractNumId="11" w15:restartNumberingAfterBreak="0">
    <w:nsid w:val="333C4508"/>
    <w:multiLevelType w:val="hybridMultilevel"/>
    <w:tmpl w:val="2C261E1A"/>
    <w:lvl w:ilvl="0" w:tplc="04090001">
      <w:start w:val="1"/>
      <w:numFmt w:val="bullet"/>
      <w:lvlText w:val=""/>
      <w:lvlJc w:val="left"/>
      <w:pPr>
        <w:ind w:left="1644" w:hanging="360"/>
      </w:pPr>
      <w:rPr>
        <w:rFonts w:ascii="Symbol" w:hAnsi="Symbol"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2" w15:restartNumberingAfterBreak="0">
    <w:nsid w:val="411F089B"/>
    <w:multiLevelType w:val="hybridMultilevel"/>
    <w:tmpl w:val="6F30F37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43A26981"/>
    <w:multiLevelType w:val="hybridMultilevel"/>
    <w:tmpl w:val="B0B82B9C"/>
    <w:lvl w:ilvl="0" w:tplc="04090001">
      <w:start w:val="1"/>
      <w:numFmt w:val="bullet"/>
      <w:lvlText w:val=""/>
      <w:lvlJc w:val="left"/>
      <w:pPr>
        <w:ind w:left="1644" w:hanging="360"/>
      </w:pPr>
      <w:rPr>
        <w:rFonts w:ascii="Symbol" w:hAnsi="Symbol"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4" w15:restartNumberingAfterBreak="0">
    <w:nsid w:val="48DA2A4D"/>
    <w:multiLevelType w:val="hybridMultilevel"/>
    <w:tmpl w:val="1BE6AF40"/>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5" w15:restartNumberingAfterBreak="0">
    <w:nsid w:val="4D376B8A"/>
    <w:multiLevelType w:val="hybridMultilevel"/>
    <w:tmpl w:val="94809594"/>
    <w:lvl w:ilvl="0" w:tplc="04090001">
      <w:start w:val="1"/>
      <w:numFmt w:val="bullet"/>
      <w:lvlText w:val=""/>
      <w:lvlJc w:val="left"/>
      <w:pPr>
        <w:ind w:left="1908" w:hanging="360"/>
      </w:pPr>
      <w:rPr>
        <w:rFonts w:ascii="Symbol" w:hAnsi="Symbol" w:hint="default"/>
      </w:rPr>
    </w:lvl>
    <w:lvl w:ilvl="1" w:tplc="04090003" w:tentative="1">
      <w:start w:val="1"/>
      <w:numFmt w:val="bullet"/>
      <w:lvlText w:val="o"/>
      <w:lvlJc w:val="left"/>
      <w:pPr>
        <w:ind w:left="2628" w:hanging="360"/>
      </w:pPr>
      <w:rPr>
        <w:rFonts w:ascii="Courier New" w:hAnsi="Courier New" w:cs="Courier New" w:hint="default"/>
      </w:rPr>
    </w:lvl>
    <w:lvl w:ilvl="2" w:tplc="04090005" w:tentative="1">
      <w:start w:val="1"/>
      <w:numFmt w:val="bullet"/>
      <w:lvlText w:val=""/>
      <w:lvlJc w:val="left"/>
      <w:pPr>
        <w:ind w:left="3348" w:hanging="360"/>
      </w:pPr>
      <w:rPr>
        <w:rFonts w:ascii="Wingdings" w:hAnsi="Wingdings" w:hint="default"/>
      </w:rPr>
    </w:lvl>
    <w:lvl w:ilvl="3" w:tplc="04090001" w:tentative="1">
      <w:start w:val="1"/>
      <w:numFmt w:val="bullet"/>
      <w:lvlText w:val=""/>
      <w:lvlJc w:val="left"/>
      <w:pPr>
        <w:ind w:left="4068" w:hanging="360"/>
      </w:pPr>
      <w:rPr>
        <w:rFonts w:ascii="Symbol" w:hAnsi="Symbol" w:hint="default"/>
      </w:rPr>
    </w:lvl>
    <w:lvl w:ilvl="4" w:tplc="04090003" w:tentative="1">
      <w:start w:val="1"/>
      <w:numFmt w:val="bullet"/>
      <w:lvlText w:val="o"/>
      <w:lvlJc w:val="left"/>
      <w:pPr>
        <w:ind w:left="4788" w:hanging="360"/>
      </w:pPr>
      <w:rPr>
        <w:rFonts w:ascii="Courier New" w:hAnsi="Courier New" w:cs="Courier New" w:hint="default"/>
      </w:rPr>
    </w:lvl>
    <w:lvl w:ilvl="5" w:tplc="04090005" w:tentative="1">
      <w:start w:val="1"/>
      <w:numFmt w:val="bullet"/>
      <w:lvlText w:val=""/>
      <w:lvlJc w:val="left"/>
      <w:pPr>
        <w:ind w:left="5508" w:hanging="360"/>
      </w:pPr>
      <w:rPr>
        <w:rFonts w:ascii="Wingdings" w:hAnsi="Wingdings" w:hint="default"/>
      </w:rPr>
    </w:lvl>
    <w:lvl w:ilvl="6" w:tplc="04090001" w:tentative="1">
      <w:start w:val="1"/>
      <w:numFmt w:val="bullet"/>
      <w:lvlText w:val=""/>
      <w:lvlJc w:val="left"/>
      <w:pPr>
        <w:ind w:left="6228" w:hanging="360"/>
      </w:pPr>
      <w:rPr>
        <w:rFonts w:ascii="Symbol" w:hAnsi="Symbol" w:hint="default"/>
      </w:rPr>
    </w:lvl>
    <w:lvl w:ilvl="7" w:tplc="04090003" w:tentative="1">
      <w:start w:val="1"/>
      <w:numFmt w:val="bullet"/>
      <w:lvlText w:val="o"/>
      <w:lvlJc w:val="left"/>
      <w:pPr>
        <w:ind w:left="6948" w:hanging="360"/>
      </w:pPr>
      <w:rPr>
        <w:rFonts w:ascii="Courier New" w:hAnsi="Courier New" w:cs="Courier New" w:hint="default"/>
      </w:rPr>
    </w:lvl>
    <w:lvl w:ilvl="8" w:tplc="04090005" w:tentative="1">
      <w:start w:val="1"/>
      <w:numFmt w:val="bullet"/>
      <w:lvlText w:val=""/>
      <w:lvlJc w:val="left"/>
      <w:pPr>
        <w:ind w:left="7668"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0730BF"/>
    <w:multiLevelType w:val="hybridMultilevel"/>
    <w:tmpl w:val="4BDA6896"/>
    <w:lvl w:ilvl="0" w:tplc="3020CA52">
      <w:start w:val="1"/>
      <w:numFmt w:val="decimal"/>
      <w:lvlText w:val="%1."/>
      <w:lvlJc w:val="left"/>
      <w:pPr>
        <w:ind w:left="1092" w:hanging="36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18" w15:restartNumberingAfterBreak="0">
    <w:nsid w:val="51223E2B"/>
    <w:multiLevelType w:val="hybridMultilevel"/>
    <w:tmpl w:val="8F0A0A9C"/>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19" w15:restartNumberingAfterBreak="0">
    <w:nsid w:val="54F575BE"/>
    <w:multiLevelType w:val="hybridMultilevel"/>
    <w:tmpl w:val="E7461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D76E1"/>
    <w:multiLevelType w:val="hybridMultilevel"/>
    <w:tmpl w:val="DA94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804279"/>
    <w:multiLevelType w:val="hybridMultilevel"/>
    <w:tmpl w:val="AF70E884"/>
    <w:lvl w:ilvl="0" w:tplc="04090001">
      <w:start w:val="1"/>
      <w:numFmt w:val="bullet"/>
      <w:lvlText w:val=""/>
      <w:lvlJc w:val="left"/>
      <w:pPr>
        <w:ind w:left="1836" w:hanging="360"/>
      </w:pPr>
      <w:rPr>
        <w:rFonts w:ascii="Symbol" w:hAnsi="Symbol"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abstractNum w:abstractNumId="22" w15:restartNumberingAfterBreak="0">
    <w:nsid w:val="61204FC3"/>
    <w:multiLevelType w:val="hybridMultilevel"/>
    <w:tmpl w:val="7ECE137E"/>
    <w:lvl w:ilvl="0" w:tplc="04090001">
      <w:start w:val="1"/>
      <w:numFmt w:val="bullet"/>
      <w:lvlText w:val=""/>
      <w:lvlJc w:val="left"/>
      <w:pPr>
        <w:ind w:left="1908" w:hanging="360"/>
      </w:pPr>
      <w:rPr>
        <w:rFonts w:ascii="Symbol" w:hAnsi="Symbol" w:hint="default"/>
      </w:rPr>
    </w:lvl>
    <w:lvl w:ilvl="1" w:tplc="04090003" w:tentative="1">
      <w:start w:val="1"/>
      <w:numFmt w:val="bullet"/>
      <w:lvlText w:val="o"/>
      <w:lvlJc w:val="left"/>
      <w:pPr>
        <w:ind w:left="2628" w:hanging="360"/>
      </w:pPr>
      <w:rPr>
        <w:rFonts w:ascii="Courier New" w:hAnsi="Courier New" w:cs="Courier New" w:hint="default"/>
      </w:rPr>
    </w:lvl>
    <w:lvl w:ilvl="2" w:tplc="04090005" w:tentative="1">
      <w:start w:val="1"/>
      <w:numFmt w:val="bullet"/>
      <w:lvlText w:val=""/>
      <w:lvlJc w:val="left"/>
      <w:pPr>
        <w:ind w:left="3348" w:hanging="360"/>
      </w:pPr>
      <w:rPr>
        <w:rFonts w:ascii="Wingdings" w:hAnsi="Wingdings" w:hint="default"/>
      </w:rPr>
    </w:lvl>
    <w:lvl w:ilvl="3" w:tplc="04090001" w:tentative="1">
      <w:start w:val="1"/>
      <w:numFmt w:val="bullet"/>
      <w:lvlText w:val=""/>
      <w:lvlJc w:val="left"/>
      <w:pPr>
        <w:ind w:left="4068" w:hanging="360"/>
      </w:pPr>
      <w:rPr>
        <w:rFonts w:ascii="Symbol" w:hAnsi="Symbol" w:hint="default"/>
      </w:rPr>
    </w:lvl>
    <w:lvl w:ilvl="4" w:tplc="04090003" w:tentative="1">
      <w:start w:val="1"/>
      <w:numFmt w:val="bullet"/>
      <w:lvlText w:val="o"/>
      <w:lvlJc w:val="left"/>
      <w:pPr>
        <w:ind w:left="4788" w:hanging="360"/>
      </w:pPr>
      <w:rPr>
        <w:rFonts w:ascii="Courier New" w:hAnsi="Courier New" w:cs="Courier New" w:hint="default"/>
      </w:rPr>
    </w:lvl>
    <w:lvl w:ilvl="5" w:tplc="04090005" w:tentative="1">
      <w:start w:val="1"/>
      <w:numFmt w:val="bullet"/>
      <w:lvlText w:val=""/>
      <w:lvlJc w:val="left"/>
      <w:pPr>
        <w:ind w:left="5508" w:hanging="360"/>
      </w:pPr>
      <w:rPr>
        <w:rFonts w:ascii="Wingdings" w:hAnsi="Wingdings" w:hint="default"/>
      </w:rPr>
    </w:lvl>
    <w:lvl w:ilvl="6" w:tplc="04090001" w:tentative="1">
      <w:start w:val="1"/>
      <w:numFmt w:val="bullet"/>
      <w:lvlText w:val=""/>
      <w:lvlJc w:val="left"/>
      <w:pPr>
        <w:ind w:left="6228" w:hanging="360"/>
      </w:pPr>
      <w:rPr>
        <w:rFonts w:ascii="Symbol" w:hAnsi="Symbol" w:hint="default"/>
      </w:rPr>
    </w:lvl>
    <w:lvl w:ilvl="7" w:tplc="04090003" w:tentative="1">
      <w:start w:val="1"/>
      <w:numFmt w:val="bullet"/>
      <w:lvlText w:val="o"/>
      <w:lvlJc w:val="left"/>
      <w:pPr>
        <w:ind w:left="6948" w:hanging="360"/>
      </w:pPr>
      <w:rPr>
        <w:rFonts w:ascii="Courier New" w:hAnsi="Courier New" w:cs="Courier New" w:hint="default"/>
      </w:rPr>
    </w:lvl>
    <w:lvl w:ilvl="8" w:tplc="04090005" w:tentative="1">
      <w:start w:val="1"/>
      <w:numFmt w:val="bullet"/>
      <w:lvlText w:val=""/>
      <w:lvlJc w:val="left"/>
      <w:pPr>
        <w:ind w:left="7668" w:hanging="360"/>
      </w:pPr>
      <w:rPr>
        <w:rFonts w:ascii="Wingdings" w:hAnsi="Wingdings" w:hint="default"/>
      </w:rPr>
    </w:lvl>
  </w:abstractNum>
  <w:abstractNum w:abstractNumId="23" w15:restartNumberingAfterBreak="0">
    <w:nsid w:val="669A7F42"/>
    <w:multiLevelType w:val="hybridMultilevel"/>
    <w:tmpl w:val="D1646C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8BD6E29"/>
    <w:multiLevelType w:val="hybridMultilevel"/>
    <w:tmpl w:val="E19CB0DC"/>
    <w:lvl w:ilvl="0" w:tplc="2CBCADE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A4641B8"/>
    <w:multiLevelType w:val="hybridMultilevel"/>
    <w:tmpl w:val="E41207BC"/>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26" w15:restartNumberingAfterBreak="0">
    <w:nsid w:val="6E6F5D98"/>
    <w:multiLevelType w:val="hybridMultilevel"/>
    <w:tmpl w:val="C53E89B6"/>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7" w15:restartNumberingAfterBreak="0">
    <w:nsid w:val="6E841FFD"/>
    <w:multiLevelType w:val="multilevel"/>
    <w:tmpl w:val="F630176E"/>
    <w:lvl w:ilvl="0">
      <w:start w:val="1"/>
      <w:numFmt w:val="bullet"/>
      <w:lvlText w:val=""/>
      <w:lvlJc w:val="left"/>
      <w:pPr>
        <w:ind w:left="1908" w:hanging="360"/>
      </w:pPr>
      <w:rPr>
        <w:rFonts w:ascii="Symbol" w:hAnsi="Symbol" w:hint="default"/>
      </w:rPr>
    </w:lvl>
    <w:lvl w:ilvl="1">
      <w:start w:val="1"/>
      <w:numFmt w:val="bullet"/>
      <w:lvlText w:val="o"/>
      <w:lvlJc w:val="left"/>
      <w:pPr>
        <w:ind w:left="2628" w:hanging="360"/>
      </w:pPr>
      <w:rPr>
        <w:rFonts w:ascii="Courier New" w:hAnsi="Courier New" w:cs="Courier New" w:hint="default"/>
      </w:rPr>
    </w:lvl>
    <w:lvl w:ilvl="2">
      <w:start w:val="1"/>
      <w:numFmt w:val="bullet"/>
      <w:lvlText w:val=""/>
      <w:lvlJc w:val="left"/>
      <w:pPr>
        <w:ind w:left="3348" w:hanging="360"/>
      </w:pPr>
      <w:rPr>
        <w:rFonts w:ascii="Wingdings" w:hAnsi="Wingdings" w:hint="default"/>
      </w:rPr>
    </w:lvl>
    <w:lvl w:ilvl="3">
      <w:start w:val="1"/>
      <w:numFmt w:val="bullet"/>
      <w:lvlText w:val=""/>
      <w:lvlJc w:val="left"/>
      <w:pPr>
        <w:ind w:left="4068" w:hanging="360"/>
      </w:pPr>
      <w:rPr>
        <w:rFonts w:ascii="Symbol" w:hAnsi="Symbol" w:hint="default"/>
      </w:rPr>
    </w:lvl>
    <w:lvl w:ilvl="4">
      <w:start w:val="1"/>
      <w:numFmt w:val="bullet"/>
      <w:lvlText w:val="o"/>
      <w:lvlJc w:val="left"/>
      <w:pPr>
        <w:ind w:left="4788" w:hanging="360"/>
      </w:pPr>
      <w:rPr>
        <w:rFonts w:ascii="Courier New" w:hAnsi="Courier New" w:cs="Courier New" w:hint="default"/>
      </w:rPr>
    </w:lvl>
    <w:lvl w:ilvl="5">
      <w:start w:val="1"/>
      <w:numFmt w:val="bullet"/>
      <w:lvlText w:val=""/>
      <w:lvlJc w:val="left"/>
      <w:pPr>
        <w:ind w:left="5508" w:hanging="360"/>
      </w:pPr>
      <w:rPr>
        <w:rFonts w:ascii="Wingdings" w:hAnsi="Wingdings" w:hint="default"/>
      </w:rPr>
    </w:lvl>
    <w:lvl w:ilvl="6">
      <w:start w:val="1"/>
      <w:numFmt w:val="bullet"/>
      <w:lvlText w:val=""/>
      <w:lvlJc w:val="left"/>
      <w:pPr>
        <w:ind w:left="6228" w:hanging="360"/>
      </w:pPr>
      <w:rPr>
        <w:rFonts w:ascii="Symbol" w:hAnsi="Symbol" w:hint="default"/>
      </w:rPr>
    </w:lvl>
    <w:lvl w:ilvl="7">
      <w:start w:val="1"/>
      <w:numFmt w:val="bullet"/>
      <w:lvlText w:val="o"/>
      <w:lvlJc w:val="left"/>
      <w:pPr>
        <w:ind w:left="6948" w:hanging="360"/>
      </w:pPr>
      <w:rPr>
        <w:rFonts w:ascii="Courier New" w:hAnsi="Courier New" w:cs="Courier New" w:hint="default"/>
      </w:rPr>
    </w:lvl>
    <w:lvl w:ilvl="8">
      <w:start w:val="1"/>
      <w:numFmt w:val="bullet"/>
      <w:lvlText w:val=""/>
      <w:lvlJc w:val="left"/>
      <w:pPr>
        <w:ind w:left="7668" w:hanging="360"/>
      </w:pPr>
      <w:rPr>
        <w:rFonts w:ascii="Wingdings" w:hAnsi="Wingdings" w:hint="default"/>
      </w:rPr>
    </w:lvl>
  </w:abstractNum>
  <w:abstractNum w:abstractNumId="28" w15:restartNumberingAfterBreak="0">
    <w:nsid w:val="6E8D7058"/>
    <w:multiLevelType w:val="hybridMultilevel"/>
    <w:tmpl w:val="493E419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725E4C57"/>
    <w:multiLevelType w:val="hybridMultilevel"/>
    <w:tmpl w:val="70A6F3C4"/>
    <w:lvl w:ilvl="0" w:tplc="D6C4BB2E">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15:restartNumberingAfterBreak="0">
    <w:nsid w:val="762A02DC"/>
    <w:multiLevelType w:val="hybridMultilevel"/>
    <w:tmpl w:val="47805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A56E40"/>
    <w:multiLevelType w:val="hybridMultilevel"/>
    <w:tmpl w:val="96269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723BD0"/>
    <w:multiLevelType w:val="hybridMultilevel"/>
    <w:tmpl w:val="A59A7AC0"/>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33" w15:restartNumberingAfterBreak="0">
    <w:nsid w:val="7E9F5EA7"/>
    <w:multiLevelType w:val="hybridMultilevel"/>
    <w:tmpl w:val="DC70670E"/>
    <w:lvl w:ilvl="0" w:tplc="04090001">
      <w:start w:val="1"/>
      <w:numFmt w:val="bullet"/>
      <w:lvlText w:val=""/>
      <w:lvlJc w:val="left"/>
      <w:pPr>
        <w:ind w:left="1908" w:hanging="360"/>
      </w:pPr>
      <w:rPr>
        <w:rFonts w:ascii="Symbol" w:hAnsi="Symbol" w:hint="default"/>
      </w:rPr>
    </w:lvl>
    <w:lvl w:ilvl="1" w:tplc="04090003" w:tentative="1">
      <w:start w:val="1"/>
      <w:numFmt w:val="bullet"/>
      <w:lvlText w:val="o"/>
      <w:lvlJc w:val="left"/>
      <w:pPr>
        <w:ind w:left="2628" w:hanging="360"/>
      </w:pPr>
      <w:rPr>
        <w:rFonts w:ascii="Courier New" w:hAnsi="Courier New" w:cs="Courier New" w:hint="default"/>
      </w:rPr>
    </w:lvl>
    <w:lvl w:ilvl="2" w:tplc="04090005" w:tentative="1">
      <w:start w:val="1"/>
      <w:numFmt w:val="bullet"/>
      <w:lvlText w:val=""/>
      <w:lvlJc w:val="left"/>
      <w:pPr>
        <w:ind w:left="3348" w:hanging="360"/>
      </w:pPr>
      <w:rPr>
        <w:rFonts w:ascii="Wingdings" w:hAnsi="Wingdings" w:hint="default"/>
      </w:rPr>
    </w:lvl>
    <w:lvl w:ilvl="3" w:tplc="04090001" w:tentative="1">
      <w:start w:val="1"/>
      <w:numFmt w:val="bullet"/>
      <w:lvlText w:val=""/>
      <w:lvlJc w:val="left"/>
      <w:pPr>
        <w:ind w:left="4068" w:hanging="360"/>
      </w:pPr>
      <w:rPr>
        <w:rFonts w:ascii="Symbol" w:hAnsi="Symbol" w:hint="default"/>
      </w:rPr>
    </w:lvl>
    <w:lvl w:ilvl="4" w:tplc="04090003" w:tentative="1">
      <w:start w:val="1"/>
      <w:numFmt w:val="bullet"/>
      <w:lvlText w:val="o"/>
      <w:lvlJc w:val="left"/>
      <w:pPr>
        <w:ind w:left="4788" w:hanging="360"/>
      </w:pPr>
      <w:rPr>
        <w:rFonts w:ascii="Courier New" w:hAnsi="Courier New" w:cs="Courier New" w:hint="default"/>
      </w:rPr>
    </w:lvl>
    <w:lvl w:ilvl="5" w:tplc="04090005" w:tentative="1">
      <w:start w:val="1"/>
      <w:numFmt w:val="bullet"/>
      <w:lvlText w:val=""/>
      <w:lvlJc w:val="left"/>
      <w:pPr>
        <w:ind w:left="5508" w:hanging="360"/>
      </w:pPr>
      <w:rPr>
        <w:rFonts w:ascii="Wingdings" w:hAnsi="Wingdings" w:hint="default"/>
      </w:rPr>
    </w:lvl>
    <w:lvl w:ilvl="6" w:tplc="04090001" w:tentative="1">
      <w:start w:val="1"/>
      <w:numFmt w:val="bullet"/>
      <w:lvlText w:val=""/>
      <w:lvlJc w:val="left"/>
      <w:pPr>
        <w:ind w:left="6228" w:hanging="360"/>
      </w:pPr>
      <w:rPr>
        <w:rFonts w:ascii="Symbol" w:hAnsi="Symbol" w:hint="default"/>
      </w:rPr>
    </w:lvl>
    <w:lvl w:ilvl="7" w:tplc="04090003" w:tentative="1">
      <w:start w:val="1"/>
      <w:numFmt w:val="bullet"/>
      <w:lvlText w:val="o"/>
      <w:lvlJc w:val="left"/>
      <w:pPr>
        <w:ind w:left="6948" w:hanging="360"/>
      </w:pPr>
      <w:rPr>
        <w:rFonts w:ascii="Courier New" w:hAnsi="Courier New" w:cs="Courier New" w:hint="default"/>
      </w:rPr>
    </w:lvl>
    <w:lvl w:ilvl="8" w:tplc="04090005" w:tentative="1">
      <w:start w:val="1"/>
      <w:numFmt w:val="bullet"/>
      <w:lvlText w:val=""/>
      <w:lvlJc w:val="left"/>
      <w:pPr>
        <w:ind w:left="7668" w:hanging="360"/>
      </w:pPr>
      <w:rPr>
        <w:rFonts w:ascii="Wingdings" w:hAnsi="Wingdings" w:hint="default"/>
      </w:rPr>
    </w:lvl>
  </w:abstractNum>
  <w:abstractNum w:abstractNumId="34" w15:restartNumberingAfterBreak="0">
    <w:nsid w:val="7FF246FC"/>
    <w:multiLevelType w:val="hybridMultilevel"/>
    <w:tmpl w:val="E08E5270"/>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num w:numId="1">
    <w:abstractNumId w:val="16"/>
  </w:num>
  <w:num w:numId="2">
    <w:abstractNumId w:val="28"/>
  </w:num>
  <w:num w:numId="3">
    <w:abstractNumId w:val="6"/>
  </w:num>
  <w:num w:numId="4">
    <w:abstractNumId w:val="12"/>
  </w:num>
  <w:num w:numId="5">
    <w:abstractNumId w:val="23"/>
  </w:num>
  <w:num w:numId="6">
    <w:abstractNumId w:val="31"/>
  </w:num>
  <w:num w:numId="7">
    <w:abstractNumId w:val="32"/>
  </w:num>
  <w:num w:numId="8">
    <w:abstractNumId w:val="5"/>
  </w:num>
  <w:num w:numId="9">
    <w:abstractNumId w:val="20"/>
  </w:num>
  <w:num w:numId="10">
    <w:abstractNumId w:val="21"/>
  </w:num>
  <w:num w:numId="11">
    <w:abstractNumId w:val="18"/>
  </w:num>
  <w:num w:numId="12">
    <w:abstractNumId w:val="14"/>
  </w:num>
  <w:num w:numId="13">
    <w:abstractNumId w:val="26"/>
  </w:num>
  <w:num w:numId="14">
    <w:abstractNumId w:val="25"/>
  </w:num>
  <w:num w:numId="15">
    <w:abstractNumId w:val="13"/>
  </w:num>
  <w:num w:numId="16">
    <w:abstractNumId w:val="29"/>
  </w:num>
  <w:num w:numId="17">
    <w:abstractNumId w:val="8"/>
  </w:num>
  <w:num w:numId="18">
    <w:abstractNumId w:val="10"/>
  </w:num>
  <w:num w:numId="19">
    <w:abstractNumId w:val="15"/>
  </w:num>
  <w:num w:numId="20">
    <w:abstractNumId w:val="33"/>
  </w:num>
  <w:num w:numId="21">
    <w:abstractNumId w:val="22"/>
  </w:num>
  <w:num w:numId="22">
    <w:abstractNumId w:val="0"/>
  </w:num>
  <w:num w:numId="23">
    <w:abstractNumId w:val="27"/>
  </w:num>
  <w:num w:numId="24">
    <w:abstractNumId w:val="1"/>
  </w:num>
  <w:num w:numId="25">
    <w:abstractNumId w:val="19"/>
  </w:num>
  <w:num w:numId="26">
    <w:abstractNumId w:val="30"/>
  </w:num>
  <w:num w:numId="27">
    <w:abstractNumId w:val="34"/>
  </w:num>
  <w:num w:numId="28">
    <w:abstractNumId w:val="24"/>
  </w:num>
  <w:num w:numId="29">
    <w:abstractNumId w:val="4"/>
  </w:num>
  <w:num w:numId="30">
    <w:abstractNumId w:val="11"/>
  </w:num>
  <w:num w:numId="31">
    <w:abstractNumId w:val="2"/>
  </w:num>
  <w:num w:numId="32">
    <w:abstractNumId w:val="3"/>
  </w:num>
  <w:num w:numId="33">
    <w:abstractNumId w:val="9"/>
  </w:num>
  <w:num w:numId="34">
    <w:abstractNumId w:val="7"/>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446B"/>
    <w:rsid w:val="00035CDD"/>
    <w:rsid w:val="00040083"/>
    <w:rsid w:val="00055992"/>
    <w:rsid w:val="00056EA9"/>
    <w:rsid w:val="000820E8"/>
    <w:rsid w:val="000857AF"/>
    <w:rsid w:val="00087F70"/>
    <w:rsid w:val="00103610"/>
    <w:rsid w:val="00107D67"/>
    <w:rsid w:val="001175EE"/>
    <w:rsid w:val="00124BD4"/>
    <w:rsid w:val="00157CF6"/>
    <w:rsid w:val="00182416"/>
    <w:rsid w:val="00187EB4"/>
    <w:rsid w:val="001B46BC"/>
    <w:rsid w:val="001F0481"/>
    <w:rsid w:val="00200C92"/>
    <w:rsid w:val="00203AAA"/>
    <w:rsid w:val="0020451E"/>
    <w:rsid w:val="00206B9D"/>
    <w:rsid w:val="0023259C"/>
    <w:rsid w:val="002B0BD7"/>
    <w:rsid w:val="002B573D"/>
    <w:rsid w:val="002C5CB2"/>
    <w:rsid w:val="002D108A"/>
    <w:rsid w:val="002F5E06"/>
    <w:rsid w:val="002F779F"/>
    <w:rsid w:val="0030020A"/>
    <w:rsid w:val="003006DB"/>
    <w:rsid w:val="00301EE2"/>
    <w:rsid w:val="003348E6"/>
    <w:rsid w:val="00341030"/>
    <w:rsid w:val="00371885"/>
    <w:rsid w:val="003A2319"/>
    <w:rsid w:val="003B3D8E"/>
    <w:rsid w:val="003C5175"/>
    <w:rsid w:val="003E2B87"/>
    <w:rsid w:val="00402786"/>
    <w:rsid w:val="00405895"/>
    <w:rsid w:val="004058DF"/>
    <w:rsid w:val="00443E6F"/>
    <w:rsid w:val="0045162A"/>
    <w:rsid w:val="00486611"/>
    <w:rsid w:val="00486F1A"/>
    <w:rsid w:val="00490CB9"/>
    <w:rsid w:val="004A2CE2"/>
    <w:rsid w:val="004E3CDA"/>
    <w:rsid w:val="004F4B4D"/>
    <w:rsid w:val="0050216D"/>
    <w:rsid w:val="00503616"/>
    <w:rsid w:val="00503D7E"/>
    <w:rsid w:val="00507763"/>
    <w:rsid w:val="0050778F"/>
    <w:rsid w:val="00510203"/>
    <w:rsid w:val="00527C11"/>
    <w:rsid w:val="005359C0"/>
    <w:rsid w:val="00535F31"/>
    <w:rsid w:val="00540F7A"/>
    <w:rsid w:val="00560008"/>
    <w:rsid w:val="00574D64"/>
    <w:rsid w:val="00591365"/>
    <w:rsid w:val="005B31E4"/>
    <w:rsid w:val="005E3E1B"/>
    <w:rsid w:val="005E5FC9"/>
    <w:rsid w:val="006034F6"/>
    <w:rsid w:val="00607874"/>
    <w:rsid w:val="00607E77"/>
    <w:rsid w:val="00617BB3"/>
    <w:rsid w:val="00645CDD"/>
    <w:rsid w:val="00651D9E"/>
    <w:rsid w:val="006823A7"/>
    <w:rsid w:val="00687EE8"/>
    <w:rsid w:val="006B56C7"/>
    <w:rsid w:val="006D7D58"/>
    <w:rsid w:val="006E0BE4"/>
    <w:rsid w:val="006E66C1"/>
    <w:rsid w:val="0070347F"/>
    <w:rsid w:val="00705466"/>
    <w:rsid w:val="0070678E"/>
    <w:rsid w:val="00723EF7"/>
    <w:rsid w:val="0073096C"/>
    <w:rsid w:val="00736665"/>
    <w:rsid w:val="007927E6"/>
    <w:rsid w:val="007939E0"/>
    <w:rsid w:val="007A0108"/>
    <w:rsid w:val="007C681B"/>
    <w:rsid w:val="008244A4"/>
    <w:rsid w:val="00831C11"/>
    <w:rsid w:val="0087076D"/>
    <w:rsid w:val="00885191"/>
    <w:rsid w:val="008877E7"/>
    <w:rsid w:val="008A60B4"/>
    <w:rsid w:val="008B3C31"/>
    <w:rsid w:val="008B64FE"/>
    <w:rsid w:val="00905AEA"/>
    <w:rsid w:val="00925A8A"/>
    <w:rsid w:val="00935B91"/>
    <w:rsid w:val="00935BF7"/>
    <w:rsid w:val="0095442C"/>
    <w:rsid w:val="00954650"/>
    <w:rsid w:val="00976E66"/>
    <w:rsid w:val="00983942"/>
    <w:rsid w:val="00990E62"/>
    <w:rsid w:val="009A3384"/>
    <w:rsid w:val="009C37E0"/>
    <w:rsid w:val="009D1B7C"/>
    <w:rsid w:val="009E41F4"/>
    <w:rsid w:val="00A14B66"/>
    <w:rsid w:val="00A1717F"/>
    <w:rsid w:val="00A64283"/>
    <w:rsid w:val="00A65CF7"/>
    <w:rsid w:val="00A81AB4"/>
    <w:rsid w:val="00A851DA"/>
    <w:rsid w:val="00AC7D5B"/>
    <w:rsid w:val="00AE1481"/>
    <w:rsid w:val="00AE70F4"/>
    <w:rsid w:val="00B0415E"/>
    <w:rsid w:val="00B04678"/>
    <w:rsid w:val="00B22948"/>
    <w:rsid w:val="00B52E91"/>
    <w:rsid w:val="00B71C0B"/>
    <w:rsid w:val="00B84B95"/>
    <w:rsid w:val="00BC46DF"/>
    <w:rsid w:val="00BC5790"/>
    <w:rsid w:val="00C03577"/>
    <w:rsid w:val="00C16F5D"/>
    <w:rsid w:val="00C53029"/>
    <w:rsid w:val="00C65FEA"/>
    <w:rsid w:val="00C974D8"/>
    <w:rsid w:val="00CA0AC2"/>
    <w:rsid w:val="00CB4D0A"/>
    <w:rsid w:val="00CC2FB3"/>
    <w:rsid w:val="00CC575A"/>
    <w:rsid w:val="00CF123B"/>
    <w:rsid w:val="00CF2BA1"/>
    <w:rsid w:val="00D039AC"/>
    <w:rsid w:val="00D218EB"/>
    <w:rsid w:val="00D30C5D"/>
    <w:rsid w:val="00D322D0"/>
    <w:rsid w:val="00D41978"/>
    <w:rsid w:val="00D427DE"/>
    <w:rsid w:val="00D500A9"/>
    <w:rsid w:val="00D5587D"/>
    <w:rsid w:val="00D707CC"/>
    <w:rsid w:val="00D821FE"/>
    <w:rsid w:val="00D84353"/>
    <w:rsid w:val="00D96C4C"/>
    <w:rsid w:val="00DB0793"/>
    <w:rsid w:val="00DC1F67"/>
    <w:rsid w:val="00DE35AC"/>
    <w:rsid w:val="00DE7EF9"/>
    <w:rsid w:val="00E00821"/>
    <w:rsid w:val="00E0208A"/>
    <w:rsid w:val="00E04928"/>
    <w:rsid w:val="00E04DB4"/>
    <w:rsid w:val="00E118E9"/>
    <w:rsid w:val="00E30679"/>
    <w:rsid w:val="00E33244"/>
    <w:rsid w:val="00E4597D"/>
    <w:rsid w:val="00E54832"/>
    <w:rsid w:val="00E56A90"/>
    <w:rsid w:val="00E641CC"/>
    <w:rsid w:val="00E93977"/>
    <w:rsid w:val="00E95086"/>
    <w:rsid w:val="00EA30AB"/>
    <w:rsid w:val="00EB3925"/>
    <w:rsid w:val="00ED4DDA"/>
    <w:rsid w:val="00EE2B01"/>
    <w:rsid w:val="00EE6B8B"/>
    <w:rsid w:val="00F439E7"/>
    <w:rsid w:val="00F76787"/>
    <w:rsid w:val="00F96EB3"/>
    <w:rsid w:val="00FB2377"/>
    <w:rsid w:val="00FE1976"/>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78622"/>
  <w15:docId w15:val="{C9F4777B-F861-4F14-99E7-0296CB4F9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297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E2525-27B4-42E6-BFF7-C79E73673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Clarmaine Oldan</cp:lastModifiedBy>
  <cp:revision>6</cp:revision>
  <dcterms:created xsi:type="dcterms:W3CDTF">2018-07-07T13:00:00Z</dcterms:created>
  <dcterms:modified xsi:type="dcterms:W3CDTF">2018-07-21T07:58:00Z</dcterms:modified>
</cp:coreProperties>
</file>