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FB267C" w:rsidRDefault="00607874" w:rsidP="00A851DA">
      <w:pPr>
        <w:pStyle w:val="Default"/>
        <w:rPr>
          <w:rFonts w:ascii="Arial" w:hAnsi="Arial" w:cs="Arial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</w:t>
      </w:r>
      <w:r w:rsidR="00405895" w:rsidRPr="00FB267C">
        <w:rPr>
          <w:rFonts w:ascii="Arial" w:hAnsi="Arial" w:cs="Arial"/>
        </w:rPr>
        <w:t xml:space="preserve">   </w:t>
      </w:r>
    </w:p>
    <w:p w:rsidR="00607874" w:rsidRPr="00FB267C" w:rsidRDefault="00416DEB" w:rsidP="00A851DA">
      <w:pPr>
        <w:rPr>
          <w:rFonts w:ascii="Arial" w:hAnsi="Arial" w:cs="Arial"/>
          <w:lang w:val="en-US"/>
        </w:rPr>
      </w:pPr>
      <w:r w:rsidRPr="00FB267C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FB267C" w:rsidRDefault="00607874" w:rsidP="00A851DA">
      <w:pPr>
        <w:rPr>
          <w:rFonts w:ascii="Arial" w:hAnsi="Arial" w:cs="Arial"/>
          <w:lang w:val="en-US"/>
        </w:rPr>
      </w:pPr>
    </w:p>
    <w:p w:rsidR="00607874" w:rsidRPr="00FB267C" w:rsidRDefault="00607874" w:rsidP="00A851DA">
      <w:pPr>
        <w:rPr>
          <w:rFonts w:ascii="Arial" w:hAnsi="Arial" w:cs="Arial"/>
          <w:lang w:val="en-US"/>
        </w:rPr>
      </w:pPr>
    </w:p>
    <w:p w:rsidR="00607874" w:rsidRPr="00FB267C" w:rsidRDefault="00607874" w:rsidP="00A851DA">
      <w:pPr>
        <w:rPr>
          <w:rFonts w:ascii="Arial" w:hAnsi="Arial" w:cs="Arial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26"/>
        <w:gridCol w:w="6490"/>
      </w:tblGrid>
      <w:tr w:rsidR="00A851DA" w:rsidRPr="00FB267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B267C" w:rsidRDefault="00A851DA">
            <w:pPr>
              <w:rPr>
                <w:rFonts w:ascii="Arial" w:hAnsi="Arial" w:cs="Arial"/>
                <w:b/>
                <w:color w:val="002060"/>
              </w:rPr>
            </w:pPr>
            <w:r w:rsidRPr="00FB267C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B267C" w:rsidRDefault="00416DEB">
            <w:pPr>
              <w:pStyle w:val="Default"/>
              <w:rPr>
                <w:rFonts w:ascii="Arial" w:hAnsi="Arial" w:cs="Arial"/>
              </w:rPr>
            </w:pPr>
            <w:r w:rsidRPr="00FB267C">
              <w:rPr>
                <w:rFonts w:ascii="Arial" w:hAnsi="Arial" w:cs="Arial"/>
              </w:rPr>
              <w:t>Titanilla Schmidt</w:t>
            </w:r>
          </w:p>
        </w:tc>
      </w:tr>
      <w:tr w:rsidR="00A851DA" w:rsidRPr="00FB267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B267C" w:rsidRDefault="00A851DA">
            <w:pPr>
              <w:rPr>
                <w:rFonts w:ascii="Arial" w:hAnsi="Arial" w:cs="Arial"/>
                <w:b/>
                <w:color w:val="002060"/>
              </w:rPr>
            </w:pPr>
            <w:r w:rsidRPr="00FB267C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FB267C" w:rsidRDefault="00416DEB">
            <w:pPr>
              <w:pStyle w:val="Default"/>
              <w:rPr>
                <w:rFonts w:ascii="Arial" w:hAnsi="Arial" w:cs="Arial"/>
              </w:rPr>
            </w:pPr>
            <w:r w:rsidRPr="00FB267C">
              <w:rPr>
                <w:rFonts w:ascii="Arial" w:hAnsi="Arial" w:cs="Arial"/>
              </w:rPr>
              <w:t>11327</w:t>
            </w:r>
          </w:p>
        </w:tc>
      </w:tr>
      <w:tr w:rsidR="00A851DA" w:rsidRPr="00FB267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B267C" w:rsidRDefault="00A851DA">
            <w:pPr>
              <w:rPr>
                <w:rFonts w:ascii="Arial" w:hAnsi="Arial" w:cs="Arial"/>
                <w:b/>
                <w:color w:val="002060"/>
              </w:rPr>
            </w:pPr>
            <w:r w:rsidRPr="00FB267C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B267C" w:rsidRDefault="00416DEB">
            <w:pPr>
              <w:pStyle w:val="Default"/>
              <w:rPr>
                <w:rFonts w:ascii="Arial" w:hAnsi="Arial" w:cs="Arial"/>
              </w:rPr>
            </w:pPr>
            <w:r w:rsidRPr="00FB267C">
              <w:rPr>
                <w:rFonts w:ascii="Arial" w:hAnsi="Arial" w:cs="Arial"/>
              </w:rPr>
              <w:t>Certificate in Logistics and Supply Chain Management Level 3</w:t>
            </w:r>
          </w:p>
        </w:tc>
      </w:tr>
      <w:tr w:rsidR="00A851DA" w:rsidRPr="00FB267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B267C" w:rsidRDefault="00A851DA">
            <w:pPr>
              <w:rPr>
                <w:rFonts w:ascii="Arial" w:hAnsi="Arial" w:cs="Arial"/>
                <w:b/>
                <w:color w:val="002060"/>
              </w:rPr>
            </w:pPr>
            <w:r w:rsidRPr="00FB267C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B267C" w:rsidRDefault="006D0F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CC2FB3" w:rsidRPr="00FB267C" w:rsidRDefault="00CC2FB3" w:rsidP="00A851DA">
      <w:pPr>
        <w:rPr>
          <w:rFonts w:ascii="Arial" w:hAnsi="Arial" w:cs="Arial"/>
          <w:b/>
          <w:lang w:val="en-US"/>
        </w:rPr>
      </w:pPr>
    </w:p>
    <w:p w:rsidR="00443E6F" w:rsidRPr="00FB267C" w:rsidRDefault="00527C11" w:rsidP="00A851DA">
      <w:pPr>
        <w:rPr>
          <w:rFonts w:ascii="Arial" w:hAnsi="Arial" w:cs="Arial"/>
          <w:b/>
          <w:sz w:val="28"/>
          <w:lang w:val="en-US"/>
        </w:rPr>
      </w:pPr>
      <w:r w:rsidRPr="00FB267C">
        <w:rPr>
          <w:rFonts w:ascii="Arial" w:hAnsi="Arial" w:cs="Arial"/>
          <w:b/>
          <w:sz w:val="28"/>
          <w:lang w:val="en-US"/>
        </w:rPr>
        <w:t>Marking Criteria:</w:t>
      </w:r>
    </w:p>
    <w:p w:rsidR="00443E6F" w:rsidRPr="00FB267C" w:rsidRDefault="00527C11" w:rsidP="00A851DA">
      <w:pPr>
        <w:rPr>
          <w:rFonts w:ascii="Arial" w:hAnsi="Arial" w:cs="Arial"/>
          <w:lang w:val="en-US"/>
        </w:rPr>
      </w:pPr>
      <w:r w:rsidRPr="00FB267C">
        <w:rPr>
          <w:rFonts w:ascii="Arial" w:hAnsi="Arial" w:cs="Arial"/>
          <w:b/>
          <w:lang w:val="en-US"/>
        </w:rPr>
        <w:t xml:space="preserve"> </w:t>
      </w:r>
      <w:r w:rsidRPr="00FB267C">
        <w:rPr>
          <w:rFonts w:ascii="Arial" w:hAnsi="Arial" w:cs="Arial"/>
          <w:lang w:val="en-US"/>
        </w:rPr>
        <w:t>We expect the learner</w:t>
      </w:r>
      <w:r w:rsidR="00443E6F" w:rsidRPr="00FB267C">
        <w:rPr>
          <w:rFonts w:ascii="Arial" w:hAnsi="Arial" w:cs="Arial"/>
          <w:lang w:val="en-US"/>
        </w:rPr>
        <w:t>s</w:t>
      </w:r>
      <w:r w:rsidRPr="00FB267C">
        <w:rPr>
          <w:rFonts w:ascii="Arial" w:hAnsi="Arial" w:cs="Arial"/>
          <w:lang w:val="en-US"/>
        </w:rPr>
        <w:t xml:space="preserve"> to write minimum one well expressed point in</w:t>
      </w:r>
      <w:r w:rsidR="00443E6F" w:rsidRPr="00FB267C">
        <w:rPr>
          <w:rFonts w:ascii="Arial" w:hAnsi="Arial" w:cs="Arial"/>
          <w:lang w:val="en-US"/>
        </w:rPr>
        <w:t xml:space="preserve"> </w:t>
      </w:r>
      <w:r w:rsidRPr="00FB267C">
        <w:rPr>
          <w:rFonts w:ascii="Arial" w:hAnsi="Arial" w:cs="Arial"/>
          <w:lang w:val="en-US"/>
        </w:rPr>
        <w:t>three lines</w:t>
      </w:r>
      <w:r w:rsidR="00443E6F" w:rsidRPr="00FB267C">
        <w:rPr>
          <w:rFonts w:ascii="Arial" w:hAnsi="Arial" w:cs="Arial"/>
          <w:lang w:val="en-US"/>
        </w:rPr>
        <w:t xml:space="preserve"> against each allocated mark. This means one need</w:t>
      </w:r>
      <w:r w:rsidR="009E41F4" w:rsidRPr="00FB267C">
        <w:rPr>
          <w:rFonts w:ascii="Arial" w:hAnsi="Arial" w:cs="Arial"/>
          <w:lang w:val="en-US"/>
        </w:rPr>
        <w:t>s</w:t>
      </w:r>
      <w:r w:rsidR="00443E6F" w:rsidRPr="00FB267C">
        <w:rPr>
          <w:rFonts w:ascii="Arial" w:hAnsi="Arial" w:cs="Arial"/>
          <w:lang w:val="en-US"/>
        </w:rPr>
        <w:t xml:space="preserve"> to write 15 lines with </w:t>
      </w:r>
      <w:r w:rsidR="00402786" w:rsidRPr="00FB267C">
        <w:rPr>
          <w:rFonts w:ascii="Arial" w:hAnsi="Arial" w:cs="Arial"/>
          <w:lang w:val="en-US"/>
        </w:rPr>
        <w:t>5 well expressed</w:t>
      </w:r>
      <w:r w:rsidR="00443E6F" w:rsidRPr="00FB267C">
        <w:rPr>
          <w:rFonts w:ascii="Arial" w:hAnsi="Arial" w:cs="Arial"/>
          <w:lang w:val="en-US"/>
        </w:rPr>
        <w:t xml:space="preserve"> points to get high grades for a 5 marks question.</w:t>
      </w:r>
    </w:p>
    <w:p w:rsidR="00527C11" w:rsidRPr="00FB267C" w:rsidRDefault="00687EE8" w:rsidP="00A851DA">
      <w:pPr>
        <w:rPr>
          <w:rFonts w:ascii="Arial" w:hAnsi="Arial" w:cs="Arial"/>
          <w:lang w:val="en-US"/>
        </w:rPr>
      </w:pPr>
      <w:r w:rsidRPr="00FB267C">
        <w:rPr>
          <w:rFonts w:ascii="Arial" w:hAnsi="Arial" w:cs="Arial"/>
          <w:lang w:val="en-US"/>
        </w:rPr>
        <w:t xml:space="preserve">For high grades use </w:t>
      </w:r>
      <w:r w:rsidR="00527C11" w:rsidRPr="00FB267C">
        <w:rPr>
          <w:rFonts w:ascii="Arial" w:hAnsi="Arial" w:cs="Arial"/>
          <w:lang w:val="en-US"/>
        </w:rPr>
        <w:t xml:space="preserve">examples and illustrations </w:t>
      </w:r>
      <w:r w:rsidR="00443E6F" w:rsidRPr="00FB267C">
        <w:rPr>
          <w:rFonts w:ascii="Arial" w:hAnsi="Arial" w:cs="Arial"/>
          <w:lang w:val="en-US"/>
        </w:rPr>
        <w:t>where appropriate</w:t>
      </w:r>
      <w:r w:rsidRPr="00FB267C">
        <w:rPr>
          <w:rFonts w:ascii="Arial" w:hAnsi="Arial" w:cs="Arial"/>
          <w:lang w:val="en-US"/>
        </w:rPr>
        <w:t>.</w:t>
      </w:r>
      <w:r w:rsidR="00443E6F" w:rsidRPr="00FB267C">
        <w:rPr>
          <w:rFonts w:ascii="Arial" w:hAnsi="Arial" w:cs="Arial"/>
          <w:lang w:val="en-US"/>
        </w:rPr>
        <w:t xml:space="preserve"> </w:t>
      </w:r>
    </w:p>
    <w:tbl>
      <w:tblPr>
        <w:tblStyle w:val="Rcsostblzat"/>
        <w:tblW w:w="8986" w:type="dxa"/>
        <w:tblLook w:val="04A0" w:firstRow="1" w:lastRow="0" w:firstColumn="1" w:lastColumn="0" w:noHBand="0" w:noVBand="1"/>
      </w:tblPr>
      <w:tblGrid>
        <w:gridCol w:w="8986"/>
      </w:tblGrid>
      <w:tr w:rsidR="00CC2FB3" w:rsidRPr="00FB267C" w:rsidTr="00C060F2">
        <w:trPr>
          <w:trHeight w:val="3495"/>
        </w:trPr>
        <w:tc>
          <w:tcPr>
            <w:tcW w:w="8986" w:type="dxa"/>
          </w:tcPr>
          <w:p w:rsidR="00CC2FB3" w:rsidRPr="00FB267C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FB267C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FB267C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FB267C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FB267C" w:rsidRDefault="00CC2FB3" w:rsidP="00A851DA">
            <w:pPr>
              <w:rPr>
                <w:rFonts w:ascii="Arial" w:hAnsi="Arial" w:cs="Arial"/>
                <w:b/>
              </w:rPr>
            </w:pPr>
          </w:p>
        </w:tc>
      </w:tr>
    </w:tbl>
    <w:p w:rsidR="00503D7E" w:rsidRPr="00FB267C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8"/>
          <w:lang w:val="en-US"/>
        </w:rPr>
      </w:pPr>
    </w:p>
    <w:p w:rsidR="00A851DA" w:rsidRPr="00FB267C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8"/>
          <w:lang w:val="en-US"/>
        </w:rPr>
      </w:pPr>
      <w:r w:rsidRPr="00FB267C">
        <w:rPr>
          <w:rFonts w:ascii="Arial" w:hAnsi="Arial" w:cs="Arial"/>
          <w:b/>
          <w:bCs/>
          <w:color w:val="002060"/>
          <w:sz w:val="28"/>
          <w:lang w:val="en-US"/>
        </w:rPr>
        <w:t>Student</w:t>
      </w:r>
      <w:r w:rsidR="00A851DA" w:rsidRPr="00FB267C">
        <w:rPr>
          <w:rFonts w:ascii="Arial" w:hAnsi="Arial" w:cs="Arial"/>
          <w:b/>
          <w:bCs/>
          <w:color w:val="002060"/>
          <w:sz w:val="28"/>
          <w:lang w:val="en-US"/>
        </w:rPr>
        <w:t xml:space="preserve"> Statement:</w:t>
      </w:r>
    </w:p>
    <w:p w:rsidR="00A851DA" w:rsidRPr="00FB267C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lang w:val="en-US"/>
        </w:rPr>
      </w:pPr>
    </w:p>
    <w:p w:rsidR="00A851DA" w:rsidRPr="00FB267C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FB267C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A851DA" w:rsidRPr="00FB267C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0"/>
        <w:gridCol w:w="3907"/>
        <w:gridCol w:w="1251"/>
        <w:gridCol w:w="1598"/>
      </w:tblGrid>
      <w:tr w:rsidR="00405895" w:rsidRPr="00FB267C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FB267C" w:rsidRDefault="00405895" w:rsidP="00A851DA">
            <w:pPr>
              <w:rPr>
                <w:rFonts w:ascii="Arial" w:hAnsi="Arial" w:cs="Arial"/>
                <w:color w:val="000000"/>
              </w:rPr>
            </w:pPr>
            <w:r w:rsidRPr="00FB267C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FB267C" w:rsidRDefault="00416DEB" w:rsidP="00A851DA">
            <w:pPr>
              <w:rPr>
                <w:rFonts w:ascii="Arial" w:hAnsi="Arial" w:cs="Arial"/>
                <w:color w:val="000000"/>
              </w:rPr>
            </w:pPr>
            <w:r w:rsidRPr="00FB267C">
              <w:rPr>
                <w:rFonts w:ascii="Arial" w:hAnsi="Arial" w:cs="Arial"/>
                <w:color w:val="000000"/>
              </w:rPr>
              <w:t>Titanilla Schmidt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FB267C" w:rsidRDefault="00405895" w:rsidP="00A851DA">
            <w:pPr>
              <w:rPr>
                <w:rFonts w:ascii="Arial" w:hAnsi="Arial" w:cs="Arial"/>
                <w:color w:val="000000"/>
              </w:rPr>
            </w:pPr>
            <w:r w:rsidRPr="00FB267C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FB267C" w:rsidRDefault="006D0F55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02/01/18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211FC" w:rsidRPr="006211FC" w:rsidRDefault="00FB267C" w:rsidP="006211FC">
      <w:pPr>
        <w:rPr>
          <w:rFonts w:ascii="Arial" w:hAnsi="Arial" w:cs="Arial"/>
          <w:sz w:val="24"/>
          <w:szCs w:val="32"/>
        </w:rPr>
      </w:pPr>
      <w:r>
        <w:rPr>
          <w:rFonts w:cs="Times New Roman"/>
          <w:sz w:val="24"/>
          <w:szCs w:val="32"/>
        </w:rPr>
        <w:lastRenderedPageBreak/>
        <w:t xml:space="preserve">                </w:t>
      </w:r>
      <w:r>
        <w:rPr>
          <w:rFonts w:cs="Times New Roman"/>
          <w:sz w:val="24"/>
          <w:szCs w:val="32"/>
        </w:rPr>
        <w:tab/>
      </w:r>
      <w:r>
        <w:rPr>
          <w:rFonts w:cs="Times New Roman"/>
          <w:sz w:val="24"/>
          <w:szCs w:val="32"/>
        </w:rPr>
        <w:tab/>
      </w:r>
      <w:r>
        <w:rPr>
          <w:rFonts w:cs="Times New Roman"/>
          <w:sz w:val="24"/>
          <w:szCs w:val="32"/>
        </w:rPr>
        <w:tab/>
      </w:r>
      <w:r>
        <w:rPr>
          <w:rFonts w:cs="Times New Roman"/>
          <w:sz w:val="24"/>
          <w:szCs w:val="32"/>
        </w:rPr>
        <w:tab/>
      </w:r>
      <w:r>
        <w:rPr>
          <w:rFonts w:cs="Times New Roman"/>
          <w:sz w:val="24"/>
          <w:szCs w:val="32"/>
        </w:rPr>
        <w:tab/>
        <w:t xml:space="preserve">                           </w:t>
      </w:r>
      <w:r w:rsidRPr="00FB267C">
        <w:rPr>
          <w:rFonts w:ascii="Arial" w:hAnsi="Arial" w:cs="Arial"/>
          <w:sz w:val="24"/>
          <w:szCs w:val="32"/>
        </w:rPr>
        <w:tab/>
        <w:t>Titanilla Schmidt</w:t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  <w:t>Student ID :11327</w:t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</w:r>
      <w:r w:rsidRPr="00FB267C">
        <w:rPr>
          <w:rFonts w:ascii="Arial" w:hAnsi="Arial" w:cs="Arial"/>
          <w:sz w:val="24"/>
          <w:szCs w:val="32"/>
        </w:rPr>
        <w:tab/>
        <w:t xml:space="preserve">    Assignment nu</w:t>
      </w:r>
      <w:r w:rsidR="006D0F55">
        <w:rPr>
          <w:rFonts w:ascii="Arial" w:hAnsi="Arial" w:cs="Arial"/>
          <w:sz w:val="24"/>
          <w:szCs w:val="32"/>
        </w:rPr>
        <w:t>mber : 5</w:t>
      </w:r>
      <w:r>
        <w:rPr>
          <w:rFonts w:ascii="Arial" w:hAnsi="Arial" w:cs="Arial"/>
          <w:sz w:val="24"/>
          <w:szCs w:val="32"/>
        </w:rPr>
        <w:br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</w:r>
      <w:r>
        <w:rPr>
          <w:rFonts w:ascii="Arial" w:hAnsi="Arial" w:cs="Arial"/>
          <w:sz w:val="24"/>
          <w:szCs w:val="32"/>
        </w:rPr>
        <w:tab/>
        <w:t xml:space="preserve">   </w:t>
      </w:r>
      <w:r w:rsidRPr="00FB267C">
        <w:rPr>
          <w:rFonts w:ascii="Arial" w:hAnsi="Arial" w:cs="Arial"/>
          <w:sz w:val="24"/>
          <w:szCs w:val="32"/>
        </w:rPr>
        <w:t xml:space="preserve">             Page number :1</w:t>
      </w:r>
      <w:r w:rsidR="00CA5E86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 xml:space="preserve"> Assignment : Inventory Management</w:t>
      </w:r>
      <w:r w:rsidR="006D0F55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>Question 1: What is inventory management?</w:t>
      </w:r>
      <w:r w:rsidR="006D0F55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>Inventory management supervises the flow of products from manufacturers to warehouses and from these facilities to point of sale.</w:t>
      </w:r>
      <w:r w:rsidR="006D0F55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>Aim of inventory management is to keep a detailed record of each new and returned product when it leaves or arrives to the warehouse.</w:t>
      </w:r>
      <w:r w:rsidR="006D0F55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>Inventory management is a complete process , products get delivered into the receiving area of a warehouse then put back into stock areas or shelves.</w:t>
      </w:r>
      <w:r w:rsidR="006D0F55">
        <w:rPr>
          <w:rFonts w:ascii="Arial" w:hAnsi="Arial" w:cs="Arial"/>
          <w:sz w:val="24"/>
          <w:szCs w:val="32"/>
        </w:rPr>
        <w:br/>
        <w:t>Inventory is goods and products businesses hold to resale them to users.</w:t>
      </w:r>
      <w:r w:rsidR="006D0F55">
        <w:rPr>
          <w:rFonts w:ascii="Arial" w:hAnsi="Arial" w:cs="Arial"/>
          <w:sz w:val="24"/>
          <w:szCs w:val="32"/>
        </w:rPr>
        <w:br/>
        <w:t xml:space="preserve">Sometimes are finished goods and raw materials that businesses hold in order to sell and customers. </w:t>
      </w:r>
      <w:r w:rsidR="006D0F55">
        <w:rPr>
          <w:rFonts w:ascii="Arial" w:hAnsi="Arial" w:cs="Arial"/>
          <w:sz w:val="24"/>
          <w:szCs w:val="32"/>
        </w:rPr>
        <w:br/>
        <w:t>Inventory management is the management of inventory and stock.</w:t>
      </w:r>
      <w:r w:rsidR="006D0F55">
        <w:rPr>
          <w:rFonts w:ascii="Arial" w:hAnsi="Arial" w:cs="Arial"/>
          <w:sz w:val="24"/>
          <w:szCs w:val="32"/>
        </w:rPr>
        <w:br/>
        <w:t>It includes aspects like controlling and overseeing ordering inventory, storage of inventory and controlling the amount of product sale.</w:t>
      </w:r>
      <w:r w:rsidR="006D0F55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>Inventory management is all about having the right inventory at the right quantity , in the right place , in the right time and right cost.</w:t>
      </w:r>
      <w:r w:rsidR="006D0F55">
        <w:rPr>
          <w:rFonts w:ascii="Arial" w:hAnsi="Arial" w:cs="Arial"/>
          <w:sz w:val="24"/>
          <w:szCs w:val="32"/>
        </w:rPr>
        <w:br/>
      </w:r>
      <w:r w:rsidR="006D0F55">
        <w:rPr>
          <w:rFonts w:ascii="Arial" w:hAnsi="Arial" w:cs="Arial"/>
          <w:sz w:val="24"/>
          <w:szCs w:val="32"/>
        </w:rPr>
        <w:br/>
        <w:t>Question 2 :</w:t>
      </w:r>
      <w:r w:rsidR="00BC5987">
        <w:rPr>
          <w:rFonts w:ascii="Arial" w:hAnsi="Arial" w:cs="Arial"/>
          <w:sz w:val="24"/>
          <w:szCs w:val="32"/>
        </w:rPr>
        <w:t xml:space="preserve">  </w:t>
      </w:r>
      <w:r w:rsidR="006D0F55">
        <w:rPr>
          <w:rFonts w:ascii="Arial" w:hAnsi="Arial" w:cs="Arial"/>
          <w:sz w:val="24"/>
          <w:szCs w:val="32"/>
        </w:rPr>
        <w:t>Define holding costs</w:t>
      </w:r>
      <w:r w:rsidR="00BC5987">
        <w:rPr>
          <w:rFonts w:ascii="Arial" w:hAnsi="Arial" w:cs="Arial"/>
          <w:sz w:val="24"/>
          <w:szCs w:val="32"/>
        </w:rPr>
        <w:br/>
      </w:r>
      <w:r w:rsidR="00BC5987">
        <w:rPr>
          <w:rFonts w:ascii="Arial" w:hAnsi="Arial" w:cs="Arial"/>
          <w:sz w:val="24"/>
          <w:szCs w:val="32"/>
        </w:rPr>
        <w:br/>
        <w:t>Additional costs involved in storing and maintaining inventory over a year is called holding cost.</w:t>
      </w:r>
      <w:r w:rsidR="00BC5987">
        <w:rPr>
          <w:rFonts w:ascii="Arial" w:hAnsi="Arial" w:cs="Arial"/>
          <w:sz w:val="24"/>
          <w:szCs w:val="32"/>
        </w:rPr>
        <w:br/>
        <w:t>Businesses using a quantity calculator in order to decide  the optimal time to order new inventory.</w:t>
      </w:r>
      <w:r w:rsidR="00BC5987">
        <w:rPr>
          <w:rFonts w:ascii="Arial" w:hAnsi="Arial" w:cs="Arial"/>
          <w:sz w:val="24"/>
          <w:szCs w:val="32"/>
        </w:rPr>
        <w:br/>
        <w:t>Businesses have to store inventory what is not in use so if they order too much of product  , extra inventory goes in to the warehouse until they put on shelves to sell it customers.</w:t>
      </w:r>
      <w:r w:rsidR="00BC5987">
        <w:rPr>
          <w:rFonts w:ascii="Arial" w:hAnsi="Arial" w:cs="Arial"/>
          <w:sz w:val="24"/>
          <w:szCs w:val="32"/>
        </w:rPr>
        <w:br/>
      </w:r>
      <w:r w:rsidR="00BC5987">
        <w:rPr>
          <w:rFonts w:ascii="Arial" w:hAnsi="Arial" w:cs="Arial"/>
          <w:sz w:val="24"/>
          <w:szCs w:val="32"/>
        </w:rPr>
        <w:br/>
        <w:t>Businesses have to pay for warehouse storage space also for security, insurance and protection of inventory.</w:t>
      </w:r>
      <w:r w:rsidR="00BC5987">
        <w:rPr>
          <w:rFonts w:ascii="Arial" w:hAnsi="Arial" w:cs="Arial"/>
          <w:sz w:val="24"/>
          <w:szCs w:val="32"/>
        </w:rPr>
        <w:br/>
        <w:t>Ordering too much inventory is making up holding cost so to prevent that order quantity calculation is important.</w:t>
      </w:r>
      <w:r w:rsidR="00BC5987">
        <w:rPr>
          <w:rFonts w:ascii="Arial" w:hAnsi="Arial" w:cs="Arial"/>
          <w:sz w:val="24"/>
          <w:szCs w:val="32"/>
        </w:rPr>
        <w:br/>
      </w:r>
      <w:r w:rsidR="00BC5987">
        <w:rPr>
          <w:rFonts w:ascii="Arial" w:hAnsi="Arial" w:cs="Arial"/>
          <w:sz w:val="24"/>
          <w:szCs w:val="32"/>
        </w:rPr>
        <w:br/>
        <w:t>Also to consider and plan what inventory to buy and how frequently buy it.</w:t>
      </w:r>
      <w:r w:rsidR="00BC5987">
        <w:rPr>
          <w:rFonts w:ascii="Arial" w:hAnsi="Arial" w:cs="Arial"/>
          <w:sz w:val="24"/>
          <w:szCs w:val="32"/>
        </w:rPr>
        <w:br/>
        <w:t xml:space="preserve">Holding costs are : storing inventory that remains unsold, that is only one component </w:t>
      </w:r>
      <w:r w:rsidR="0034411F">
        <w:rPr>
          <w:rFonts w:ascii="Arial" w:hAnsi="Arial" w:cs="Arial"/>
          <w:sz w:val="24"/>
          <w:szCs w:val="32"/>
        </w:rPr>
        <w:br/>
      </w:r>
      <w:r w:rsidR="0034411F">
        <w:rPr>
          <w:rFonts w:ascii="Arial" w:hAnsi="Arial" w:cs="Arial"/>
          <w:sz w:val="24"/>
          <w:szCs w:val="32"/>
        </w:rPr>
        <w:lastRenderedPageBreak/>
        <w:t xml:space="preserve">                                                                                                </w:t>
      </w:r>
      <w:r w:rsidR="0034411F" w:rsidRPr="00FB267C">
        <w:rPr>
          <w:rFonts w:ascii="Arial" w:hAnsi="Arial" w:cs="Arial"/>
          <w:sz w:val="24"/>
          <w:szCs w:val="32"/>
        </w:rPr>
        <w:t>Titanilla Schmidt</w:t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  <w:t>Student ID :11327</w:t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</w:r>
      <w:r w:rsidR="0034411F" w:rsidRPr="00FB267C">
        <w:rPr>
          <w:rFonts w:ascii="Arial" w:hAnsi="Arial" w:cs="Arial"/>
          <w:sz w:val="24"/>
          <w:szCs w:val="32"/>
        </w:rPr>
        <w:tab/>
        <w:t xml:space="preserve">    Assignment nu</w:t>
      </w:r>
      <w:r w:rsidR="0034411F">
        <w:rPr>
          <w:rFonts w:ascii="Arial" w:hAnsi="Arial" w:cs="Arial"/>
          <w:sz w:val="24"/>
          <w:szCs w:val="32"/>
        </w:rPr>
        <w:t>mber : 5</w:t>
      </w:r>
      <w:r w:rsidR="0034411F">
        <w:rPr>
          <w:rFonts w:ascii="Arial" w:hAnsi="Arial" w:cs="Arial"/>
          <w:sz w:val="24"/>
          <w:szCs w:val="32"/>
        </w:rPr>
        <w:br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</w:r>
      <w:r w:rsidR="0034411F">
        <w:rPr>
          <w:rFonts w:ascii="Arial" w:hAnsi="Arial" w:cs="Arial"/>
          <w:sz w:val="24"/>
          <w:szCs w:val="32"/>
        </w:rPr>
        <w:tab/>
        <w:t xml:space="preserve">   </w:t>
      </w:r>
      <w:r w:rsidR="0034411F">
        <w:rPr>
          <w:rFonts w:ascii="Arial" w:hAnsi="Arial" w:cs="Arial"/>
          <w:sz w:val="24"/>
          <w:szCs w:val="32"/>
        </w:rPr>
        <w:t xml:space="preserve">             Page number :2</w:t>
      </w:r>
      <w:bookmarkStart w:id="0" w:name="_GoBack"/>
      <w:bookmarkEnd w:id="0"/>
      <w:r w:rsidR="0034411F">
        <w:rPr>
          <w:rFonts w:ascii="Arial" w:hAnsi="Arial" w:cs="Arial"/>
          <w:sz w:val="24"/>
          <w:szCs w:val="32"/>
        </w:rPr>
        <w:br/>
      </w:r>
      <w:r w:rsidR="00BC5987">
        <w:rPr>
          <w:rFonts w:ascii="Arial" w:hAnsi="Arial" w:cs="Arial"/>
          <w:sz w:val="24"/>
          <w:szCs w:val="32"/>
        </w:rPr>
        <w:t xml:space="preserve">of the total inventory costs, also ordering </w:t>
      </w:r>
      <w:r w:rsidR="003B45DF">
        <w:rPr>
          <w:rFonts w:ascii="Arial" w:hAnsi="Arial" w:cs="Arial"/>
          <w:sz w:val="24"/>
          <w:szCs w:val="32"/>
        </w:rPr>
        <w:t>and shortage costs.</w:t>
      </w:r>
      <w:r w:rsidR="003B45DF">
        <w:rPr>
          <w:rFonts w:ascii="Arial" w:hAnsi="Arial" w:cs="Arial"/>
          <w:sz w:val="24"/>
          <w:szCs w:val="32"/>
        </w:rPr>
        <w:br/>
      </w:r>
      <w:r w:rsidR="003B45DF">
        <w:rPr>
          <w:rFonts w:ascii="Arial" w:hAnsi="Arial" w:cs="Arial"/>
          <w:sz w:val="24"/>
          <w:szCs w:val="32"/>
        </w:rPr>
        <w:br/>
        <w:t>For example :Manufacturers who are producing different</w:t>
      </w:r>
      <w:r w:rsidR="00D404AE">
        <w:rPr>
          <w:rFonts w:ascii="Arial" w:hAnsi="Arial" w:cs="Arial"/>
          <w:sz w:val="24"/>
          <w:szCs w:val="32"/>
        </w:rPr>
        <w:t xml:space="preserve"> items they sort their products into warehouse and shipping it to retailers.</w:t>
      </w:r>
      <w:r w:rsidR="00D404AE">
        <w:rPr>
          <w:rFonts w:ascii="Arial" w:hAnsi="Arial" w:cs="Arial"/>
          <w:sz w:val="24"/>
          <w:szCs w:val="32"/>
        </w:rPr>
        <w:br/>
        <w:t>So the manufacturer rents the warehouse space paying for it including insurance, security, staff who move inventory into the warehouse, delivering it , load it to ship it.</w:t>
      </w:r>
      <w:r w:rsidR="000E56EE">
        <w:rPr>
          <w:rFonts w:ascii="Arial" w:hAnsi="Arial" w:cs="Arial"/>
          <w:sz w:val="24"/>
          <w:szCs w:val="32"/>
        </w:rPr>
        <w:br/>
      </w:r>
      <w:r w:rsidR="000E56EE">
        <w:rPr>
          <w:rFonts w:ascii="Arial" w:hAnsi="Arial" w:cs="Arial"/>
          <w:sz w:val="24"/>
          <w:szCs w:val="32"/>
        </w:rPr>
        <w:br/>
        <w:t>Question 3:  Discuss in details the costs involved in keeping the stock?</w:t>
      </w:r>
      <w:r w:rsidR="000E56EE">
        <w:rPr>
          <w:rFonts w:ascii="Arial" w:hAnsi="Arial" w:cs="Arial"/>
          <w:sz w:val="24"/>
          <w:szCs w:val="32"/>
        </w:rPr>
        <w:br/>
      </w:r>
      <w:r w:rsidR="000E56EE">
        <w:rPr>
          <w:rFonts w:ascii="Arial" w:hAnsi="Arial" w:cs="Arial"/>
          <w:sz w:val="24"/>
          <w:szCs w:val="32"/>
        </w:rPr>
        <w:br/>
      </w:r>
      <w:r w:rsidR="00F80EE5">
        <w:rPr>
          <w:rFonts w:ascii="Arial" w:hAnsi="Arial" w:cs="Arial"/>
          <w:sz w:val="24"/>
          <w:szCs w:val="32"/>
        </w:rPr>
        <w:t>It has got 4 different types of costs :</w:t>
      </w:r>
      <w:r w:rsidR="00221058">
        <w:rPr>
          <w:rFonts w:ascii="Arial" w:hAnsi="Arial" w:cs="Arial"/>
          <w:sz w:val="24"/>
          <w:szCs w:val="32"/>
        </w:rPr>
        <w:br/>
      </w:r>
      <w:r w:rsidR="00F80EE5">
        <w:rPr>
          <w:rFonts w:ascii="Arial" w:hAnsi="Arial" w:cs="Arial"/>
          <w:sz w:val="24"/>
          <w:szCs w:val="32"/>
        </w:rPr>
        <w:br/>
        <w:t>1,</w:t>
      </w:r>
      <w:r w:rsidR="00F80EE5" w:rsidRPr="00F80EE5">
        <w:rPr>
          <w:rFonts w:ascii="Arial" w:hAnsi="Arial" w:cs="Arial"/>
          <w:sz w:val="24"/>
          <w:szCs w:val="32"/>
        </w:rPr>
        <w:t>Shortage Costs</w:t>
      </w:r>
      <w:r w:rsidR="00F80EE5">
        <w:rPr>
          <w:rFonts w:ascii="Arial" w:hAnsi="Arial" w:cs="Arial"/>
          <w:sz w:val="24"/>
          <w:szCs w:val="32"/>
        </w:rPr>
        <w:br/>
        <w:t xml:space="preserve"> It </w:t>
      </w:r>
      <w:r w:rsidR="00F80EE5" w:rsidRPr="00F80EE5">
        <w:rPr>
          <w:rFonts w:ascii="Arial" w:hAnsi="Arial" w:cs="Arial"/>
          <w:sz w:val="24"/>
          <w:szCs w:val="32"/>
        </w:rPr>
        <w:t>occur when businesses become out of stock for whatever reason.</w:t>
      </w:r>
      <w:r w:rsidR="00F80EE5">
        <w:rPr>
          <w:rFonts w:ascii="Arial" w:hAnsi="Arial" w:cs="Arial"/>
          <w:sz w:val="24"/>
          <w:szCs w:val="32"/>
        </w:rPr>
        <w:t xml:space="preserve"> The retailer is unable to get direct profit from a sale. The shortage of stock can cause disturbance, re-timing the maintenance period, laying off workers, changes in production.</w:t>
      </w:r>
      <w:r w:rsidR="00A61DA9">
        <w:rPr>
          <w:rFonts w:ascii="Arial" w:hAnsi="Arial" w:cs="Arial"/>
          <w:sz w:val="24"/>
          <w:szCs w:val="32"/>
        </w:rPr>
        <w:br/>
        <w:t>S</w:t>
      </w:r>
      <w:r w:rsidR="00A61DA9" w:rsidRPr="00A61DA9">
        <w:rPr>
          <w:rFonts w:ascii="Arial" w:hAnsi="Arial" w:cs="Arial"/>
          <w:sz w:val="24"/>
          <w:szCs w:val="32"/>
        </w:rPr>
        <w:t>hortages of stocks may result in the cancelation of orders and heavy losses in sale which in turn</w:t>
      </w:r>
      <w:r w:rsidR="00033B87">
        <w:rPr>
          <w:rFonts w:ascii="Arial" w:hAnsi="Arial" w:cs="Arial"/>
          <w:sz w:val="24"/>
          <w:szCs w:val="32"/>
        </w:rPr>
        <w:t xml:space="preserve"> may result in loss in</w:t>
      </w:r>
      <w:r w:rsidR="00A61DA9" w:rsidRPr="00A61DA9">
        <w:rPr>
          <w:rFonts w:ascii="Arial" w:hAnsi="Arial" w:cs="Arial"/>
          <w:sz w:val="24"/>
          <w:szCs w:val="32"/>
        </w:rPr>
        <w:t xml:space="preserve"> profit even the business itself. </w:t>
      </w:r>
      <w:r w:rsidR="00A61DA9" w:rsidRPr="00F80EE5">
        <w:rPr>
          <w:rFonts w:ascii="Arial" w:hAnsi="Arial" w:cs="Arial"/>
          <w:sz w:val="24"/>
          <w:szCs w:val="32"/>
        </w:rPr>
        <w:t>C</w:t>
      </w:r>
      <w:r w:rsidR="00A61DA9">
        <w:rPr>
          <w:rFonts w:ascii="Arial" w:hAnsi="Arial" w:cs="Arial"/>
          <w:sz w:val="24"/>
          <w:szCs w:val="32"/>
        </w:rPr>
        <w:t>ustomer loyalty and reputation ,</w:t>
      </w:r>
      <w:r w:rsidR="00A61DA9" w:rsidRPr="00F80EE5">
        <w:rPr>
          <w:rFonts w:ascii="Arial" w:hAnsi="Arial" w:cs="Arial"/>
          <w:sz w:val="24"/>
          <w:szCs w:val="32"/>
        </w:rPr>
        <w:t>there are certainly losses to these when customers are unable to get their desired product or service on time.</w:t>
      </w:r>
      <w:r w:rsidR="00033B87">
        <w:rPr>
          <w:rFonts w:ascii="Arial" w:hAnsi="Arial" w:cs="Arial"/>
          <w:sz w:val="24"/>
          <w:szCs w:val="32"/>
        </w:rPr>
        <w:br/>
      </w:r>
      <w:r w:rsidR="00033B87">
        <w:rPr>
          <w:rFonts w:ascii="Arial" w:hAnsi="Arial" w:cs="Arial"/>
          <w:sz w:val="24"/>
          <w:szCs w:val="32"/>
        </w:rPr>
        <w:br/>
        <w:t>2, Unit Costs</w:t>
      </w:r>
      <w:r w:rsidR="00A61DA9">
        <w:rPr>
          <w:rFonts w:ascii="Arial" w:hAnsi="Arial" w:cs="Arial"/>
          <w:sz w:val="24"/>
          <w:szCs w:val="32"/>
        </w:rPr>
        <w:br/>
      </w:r>
      <w:r w:rsidR="00033B87">
        <w:rPr>
          <w:rFonts w:ascii="Arial" w:hAnsi="Arial" w:cs="Arial"/>
          <w:sz w:val="24"/>
          <w:szCs w:val="32"/>
        </w:rPr>
        <w:br/>
        <w:t>Unit costs is s price charged by the supplier for an item purchased . Easy to find this simply reviewing the latest invoices from suppliers but it is a little more complicated when are more suppliers offering little different products or diverse purchase condition.</w:t>
      </w:r>
      <w:r w:rsidR="00446BB8">
        <w:rPr>
          <w:rFonts w:ascii="Arial" w:hAnsi="Arial" w:cs="Arial"/>
          <w:sz w:val="24"/>
          <w:szCs w:val="32"/>
        </w:rPr>
        <w:t xml:space="preserve"> When businesses make their own product it can be difficult to give a consistent production cost or make a decision about transfer price.</w:t>
      </w:r>
      <w:r w:rsidR="006211FC">
        <w:rPr>
          <w:rFonts w:ascii="Arial" w:hAnsi="Arial" w:cs="Arial"/>
          <w:sz w:val="24"/>
          <w:szCs w:val="32"/>
        </w:rPr>
        <w:br/>
      </w:r>
      <w:r w:rsidR="006211FC">
        <w:rPr>
          <w:rFonts w:ascii="Arial" w:hAnsi="Arial" w:cs="Arial"/>
          <w:sz w:val="24"/>
          <w:szCs w:val="32"/>
        </w:rPr>
        <w:br/>
        <w:t>3, Reorder cost</w:t>
      </w:r>
      <w:r w:rsidR="006211FC">
        <w:rPr>
          <w:rFonts w:ascii="Arial" w:hAnsi="Arial" w:cs="Arial"/>
          <w:sz w:val="24"/>
          <w:szCs w:val="32"/>
        </w:rPr>
        <w:br/>
        <w:t xml:space="preserve"> R</w:t>
      </w:r>
      <w:r w:rsidR="006211FC" w:rsidRPr="006211FC">
        <w:rPr>
          <w:rFonts w:ascii="Arial" w:hAnsi="Arial" w:cs="Arial"/>
          <w:sz w:val="24"/>
          <w:szCs w:val="32"/>
        </w:rPr>
        <w:t xml:space="preserve">epeating an external supply-order or an internal manufacturing-order. </w:t>
      </w:r>
      <w:r w:rsidR="006211FC">
        <w:rPr>
          <w:rFonts w:ascii="Arial" w:hAnsi="Arial" w:cs="Arial"/>
          <w:sz w:val="24"/>
          <w:szCs w:val="32"/>
        </w:rPr>
        <w:t xml:space="preserve"> Occurs when placing a re-order. </w:t>
      </w:r>
      <w:r w:rsidR="006211FC" w:rsidRPr="006211FC">
        <w:rPr>
          <w:rFonts w:ascii="Arial" w:hAnsi="Arial" w:cs="Arial"/>
          <w:sz w:val="24"/>
          <w:szCs w:val="32"/>
        </w:rPr>
        <w:t>It may also include order preparation, communications, transportation, receiving, inspection, administrative overheads, and other costs.</w:t>
      </w:r>
      <w:r w:rsidR="00221058">
        <w:rPr>
          <w:rFonts w:ascii="Arial" w:hAnsi="Arial" w:cs="Arial"/>
          <w:sz w:val="24"/>
          <w:szCs w:val="32"/>
        </w:rPr>
        <w:br/>
        <w:t>The best calculation for a re order cost is dividing the annual cost of purchasing department by the number of orders sent out.</w:t>
      </w:r>
    </w:p>
    <w:p w:rsidR="00F80EE5" w:rsidRPr="00F80EE5" w:rsidRDefault="000840C4" w:rsidP="00F80EE5">
      <w:p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4, Holding Cost</w:t>
      </w:r>
      <w:r>
        <w:rPr>
          <w:rFonts w:ascii="Arial" w:hAnsi="Arial" w:cs="Arial"/>
          <w:sz w:val="24"/>
          <w:szCs w:val="32"/>
        </w:rPr>
        <w:br/>
        <w:t>This is the cost occurs when keeping a product in stock before it is sold.</w:t>
      </w:r>
      <w:r>
        <w:rPr>
          <w:rFonts w:ascii="Arial" w:hAnsi="Arial" w:cs="Arial"/>
          <w:sz w:val="24"/>
          <w:szCs w:val="32"/>
        </w:rPr>
        <w:br/>
        <w:t>Other cost can occur eg: storage space, loss, handling, and special treatment.</w:t>
      </w:r>
      <w:r>
        <w:rPr>
          <w:rFonts w:ascii="Arial" w:hAnsi="Arial" w:cs="Arial"/>
          <w:sz w:val="24"/>
          <w:szCs w:val="32"/>
        </w:rPr>
        <w:br/>
        <w:t>There can be obsolete material. It means the stock was kept too long it loses his value, like expired food products. Shorter life cycles might have faster obsolescence.</w:t>
      </w:r>
      <w:r>
        <w:rPr>
          <w:rFonts w:ascii="Arial" w:hAnsi="Arial" w:cs="Arial"/>
          <w:sz w:val="24"/>
          <w:szCs w:val="32"/>
        </w:rPr>
        <w:br/>
      </w:r>
      <w:r>
        <w:rPr>
          <w:rFonts w:ascii="Arial" w:hAnsi="Arial" w:cs="Arial"/>
          <w:sz w:val="24"/>
          <w:szCs w:val="32"/>
        </w:rPr>
        <w:lastRenderedPageBreak/>
        <w:t>To give values for these, the rule for annual costs as a percentage of unit cost has :</w:t>
      </w:r>
      <w:r>
        <w:rPr>
          <w:rFonts w:ascii="Arial" w:hAnsi="Arial" w:cs="Arial"/>
          <w:sz w:val="24"/>
          <w:szCs w:val="32"/>
        </w:rPr>
        <w:br/>
        <w:t xml:space="preserve">% of unit cost </w:t>
      </w:r>
      <w:r>
        <w:rPr>
          <w:rFonts w:ascii="Arial" w:hAnsi="Arial" w:cs="Arial"/>
          <w:sz w:val="24"/>
          <w:szCs w:val="32"/>
        </w:rPr>
        <w:br/>
        <w:t>cost of money 10-15</w:t>
      </w:r>
      <w:r>
        <w:rPr>
          <w:rFonts w:ascii="Arial" w:hAnsi="Arial" w:cs="Arial"/>
          <w:sz w:val="24"/>
          <w:szCs w:val="32"/>
        </w:rPr>
        <w:br/>
        <w:t>storage space 2-5</w:t>
      </w:r>
      <w:r>
        <w:rPr>
          <w:rFonts w:ascii="Arial" w:hAnsi="Arial" w:cs="Arial"/>
          <w:sz w:val="24"/>
          <w:szCs w:val="32"/>
        </w:rPr>
        <w:br/>
        <w:t>loss and obsolescence 4-6</w:t>
      </w:r>
      <w:r>
        <w:rPr>
          <w:rFonts w:ascii="Arial" w:hAnsi="Arial" w:cs="Arial"/>
          <w:sz w:val="24"/>
          <w:szCs w:val="32"/>
        </w:rPr>
        <w:br/>
        <w:t>handling 1-2</w:t>
      </w:r>
      <w:r>
        <w:rPr>
          <w:rFonts w:ascii="Arial" w:hAnsi="Arial" w:cs="Arial"/>
          <w:sz w:val="24"/>
          <w:szCs w:val="32"/>
        </w:rPr>
        <w:br/>
        <w:t>administration 1-2</w:t>
      </w:r>
      <w:r>
        <w:rPr>
          <w:rFonts w:ascii="Arial" w:hAnsi="Arial" w:cs="Arial"/>
          <w:sz w:val="24"/>
          <w:szCs w:val="32"/>
        </w:rPr>
        <w:br/>
        <w:t>Insurance 1-5</w:t>
      </w:r>
      <w:r>
        <w:rPr>
          <w:rFonts w:ascii="Arial" w:hAnsi="Arial" w:cs="Arial"/>
          <w:sz w:val="24"/>
          <w:szCs w:val="32"/>
        </w:rPr>
        <w:br/>
        <w:t>Total 19-35</w:t>
      </w:r>
    </w:p>
    <w:p w:rsidR="00A851DA" w:rsidRPr="00FB267C" w:rsidRDefault="00A851DA" w:rsidP="00150D92">
      <w:pPr>
        <w:rPr>
          <w:rFonts w:ascii="Arial" w:hAnsi="Arial" w:cs="Arial"/>
          <w:sz w:val="24"/>
          <w:szCs w:val="32"/>
        </w:rPr>
      </w:pPr>
    </w:p>
    <w:sectPr w:rsidR="00A851DA" w:rsidRPr="00FB267C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72C" w:rsidRDefault="0021772C" w:rsidP="00CB4D0A">
      <w:pPr>
        <w:spacing w:after="0" w:line="240" w:lineRule="auto"/>
      </w:pPr>
      <w:r>
        <w:separator/>
      </w:r>
    </w:p>
  </w:endnote>
  <w:endnote w:type="continuationSeparator" w:id="0">
    <w:p w:rsidR="0021772C" w:rsidRDefault="0021772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72C" w:rsidRDefault="0021772C" w:rsidP="00CB4D0A">
      <w:pPr>
        <w:spacing w:after="0" w:line="240" w:lineRule="auto"/>
      </w:pPr>
      <w:r>
        <w:separator/>
      </w:r>
    </w:p>
  </w:footnote>
  <w:footnote w:type="continuationSeparator" w:id="0">
    <w:p w:rsidR="0021772C" w:rsidRDefault="0021772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3B87"/>
    <w:rsid w:val="00035CDD"/>
    <w:rsid w:val="000374C2"/>
    <w:rsid w:val="00040083"/>
    <w:rsid w:val="00055992"/>
    <w:rsid w:val="000820E8"/>
    <w:rsid w:val="000840C4"/>
    <w:rsid w:val="000C5B3C"/>
    <w:rsid w:val="000E56EE"/>
    <w:rsid w:val="001175EE"/>
    <w:rsid w:val="001213D5"/>
    <w:rsid w:val="00150D92"/>
    <w:rsid w:val="00157CF6"/>
    <w:rsid w:val="00182416"/>
    <w:rsid w:val="00183582"/>
    <w:rsid w:val="00187EB4"/>
    <w:rsid w:val="001B1AA4"/>
    <w:rsid w:val="001F0481"/>
    <w:rsid w:val="00200C92"/>
    <w:rsid w:val="0020451E"/>
    <w:rsid w:val="00206B9D"/>
    <w:rsid w:val="0021772C"/>
    <w:rsid w:val="00221058"/>
    <w:rsid w:val="0023259C"/>
    <w:rsid w:val="00233763"/>
    <w:rsid w:val="002466BB"/>
    <w:rsid w:val="002823B3"/>
    <w:rsid w:val="002A3A8D"/>
    <w:rsid w:val="002B0BD7"/>
    <w:rsid w:val="002B573D"/>
    <w:rsid w:val="002C5CB2"/>
    <w:rsid w:val="002D79F5"/>
    <w:rsid w:val="002F779F"/>
    <w:rsid w:val="0031497F"/>
    <w:rsid w:val="0034411F"/>
    <w:rsid w:val="00371885"/>
    <w:rsid w:val="003773DC"/>
    <w:rsid w:val="003B45DF"/>
    <w:rsid w:val="003E2B87"/>
    <w:rsid w:val="00402786"/>
    <w:rsid w:val="00405895"/>
    <w:rsid w:val="004058DF"/>
    <w:rsid w:val="00415A71"/>
    <w:rsid w:val="00416DEB"/>
    <w:rsid w:val="004359E1"/>
    <w:rsid w:val="00443E6F"/>
    <w:rsid w:val="00446BB8"/>
    <w:rsid w:val="00446FA1"/>
    <w:rsid w:val="00455AB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3D34"/>
    <w:rsid w:val="00535F31"/>
    <w:rsid w:val="00574D64"/>
    <w:rsid w:val="005865CE"/>
    <w:rsid w:val="00591365"/>
    <w:rsid w:val="005B31E4"/>
    <w:rsid w:val="006034F6"/>
    <w:rsid w:val="00607874"/>
    <w:rsid w:val="00607E77"/>
    <w:rsid w:val="00617BB3"/>
    <w:rsid w:val="006211FC"/>
    <w:rsid w:val="00625015"/>
    <w:rsid w:val="0062737C"/>
    <w:rsid w:val="00645CDD"/>
    <w:rsid w:val="00657288"/>
    <w:rsid w:val="006814FD"/>
    <w:rsid w:val="006823A7"/>
    <w:rsid w:val="00687EE8"/>
    <w:rsid w:val="006D0F55"/>
    <w:rsid w:val="006E5E51"/>
    <w:rsid w:val="0070347F"/>
    <w:rsid w:val="0070678E"/>
    <w:rsid w:val="0079662A"/>
    <w:rsid w:val="007A72BC"/>
    <w:rsid w:val="007D73FF"/>
    <w:rsid w:val="00831C11"/>
    <w:rsid w:val="00882DB0"/>
    <w:rsid w:val="008A5B3C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55762"/>
    <w:rsid w:val="00A617EE"/>
    <w:rsid w:val="00A61DA9"/>
    <w:rsid w:val="00A639BE"/>
    <w:rsid w:val="00A65CF7"/>
    <w:rsid w:val="00A81AB4"/>
    <w:rsid w:val="00A851DA"/>
    <w:rsid w:val="00AC4B56"/>
    <w:rsid w:val="00AC7D5B"/>
    <w:rsid w:val="00AE1481"/>
    <w:rsid w:val="00B0415E"/>
    <w:rsid w:val="00B04678"/>
    <w:rsid w:val="00B634B4"/>
    <w:rsid w:val="00BC46DF"/>
    <w:rsid w:val="00BC5987"/>
    <w:rsid w:val="00BF5633"/>
    <w:rsid w:val="00C03577"/>
    <w:rsid w:val="00C060F2"/>
    <w:rsid w:val="00C2200A"/>
    <w:rsid w:val="00C53029"/>
    <w:rsid w:val="00C65FEA"/>
    <w:rsid w:val="00C86024"/>
    <w:rsid w:val="00CA0AC2"/>
    <w:rsid w:val="00CA5E86"/>
    <w:rsid w:val="00CB4D0A"/>
    <w:rsid w:val="00CC2FB3"/>
    <w:rsid w:val="00CC575A"/>
    <w:rsid w:val="00CF123B"/>
    <w:rsid w:val="00D039AC"/>
    <w:rsid w:val="00D06C38"/>
    <w:rsid w:val="00D23155"/>
    <w:rsid w:val="00D404AE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10C8"/>
    <w:rsid w:val="00EB3925"/>
    <w:rsid w:val="00EB74D1"/>
    <w:rsid w:val="00F15E0B"/>
    <w:rsid w:val="00F320BA"/>
    <w:rsid w:val="00F80EE5"/>
    <w:rsid w:val="00F816F6"/>
    <w:rsid w:val="00F96EB3"/>
    <w:rsid w:val="00FB267C"/>
    <w:rsid w:val="00FB4F2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555A1C-F853-4B5A-9992-565917A7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7EB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B4D0A"/>
  </w:style>
  <w:style w:type="paragraph" w:styleId="llb">
    <w:name w:val="footer"/>
    <w:basedOn w:val="Norml"/>
    <w:link w:val="llb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B4D0A"/>
  </w:style>
  <w:style w:type="paragraph" w:styleId="Buborkszveg">
    <w:name w:val="Balloon Text"/>
    <w:basedOn w:val="Norml"/>
    <w:link w:val="Buborkszveg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csostblzat">
    <w:name w:val="Table Grid"/>
    <w:basedOn w:val="Normltblzat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7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ED7AB-F09F-4A0A-ADF7-5EC2D8766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811</Words>
  <Characters>4627</Characters>
  <Application>Microsoft Office Word</Application>
  <DocSecurity>0</DocSecurity>
  <Lines>38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Krisztián Sira</cp:lastModifiedBy>
  <cp:revision>2</cp:revision>
  <dcterms:created xsi:type="dcterms:W3CDTF">2018-01-02T10:37:00Z</dcterms:created>
  <dcterms:modified xsi:type="dcterms:W3CDTF">2018-01-02T10:37:00Z</dcterms:modified>
</cp:coreProperties>
</file>