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0C9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840">
            <w:pPr>
              <w:pStyle w:val="Default"/>
              <w:rPr>
                <w:rFonts w:asciiTheme="minorHAnsi" w:hAnsiTheme="minorHAnsi"/>
              </w:rPr>
            </w:pPr>
            <w:r>
              <w:rPr>
                <w:rFonts w:asciiTheme="minorHAnsi" w:hAnsiTheme="minorHAnsi"/>
              </w:rPr>
              <w:t>Alan Pierce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7840">
            <w:pPr>
              <w:pStyle w:val="Default"/>
              <w:rPr>
                <w:rFonts w:asciiTheme="minorHAnsi" w:hAnsiTheme="minorHAnsi"/>
              </w:rPr>
            </w:pPr>
            <w:r>
              <w:rPr>
                <w:rFonts w:asciiTheme="minorHAnsi" w:hAnsiTheme="minorHAnsi"/>
              </w:rPr>
              <w:t>7437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840">
            <w:pPr>
              <w:pStyle w:val="Default"/>
              <w:rPr>
                <w:rFonts w:asciiTheme="minorHAnsi" w:hAnsiTheme="minorHAnsi"/>
              </w:rPr>
            </w:pPr>
            <w:r>
              <w:rPr>
                <w:rFonts w:asciiTheme="minorHAnsi" w:hAnsiTheme="minorHAnsi"/>
              </w:rPr>
              <w:t>Diploma in Travel &amp;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67C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E2559" w:rsidRPr="00D217C3" w:rsidRDefault="009E2559" w:rsidP="009E2559">
            <w:pPr>
              <w:spacing w:line="360" w:lineRule="auto"/>
              <w:jc w:val="both"/>
              <w:rPr>
                <w:rFonts w:ascii="Arial" w:hAnsi="Arial" w:cs="Arial"/>
                <w:color w:val="7030A0"/>
                <w:sz w:val="24"/>
                <w:szCs w:val="24"/>
                <w:u w:val="double"/>
              </w:rPr>
            </w:pPr>
            <w:r w:rsidRPr="00D217C3">
              <w:rPr>
                <w:rFonts w:ascii="Arial" w:hAnsi="Arial" w:cs="Arial"/>
                <w:color w:val="7030A0"/>
                <w:sz w:val="24"/>
                <w:szCs w:val="24"/>
                <w:u w:val="double"/>
              </w:rPr>
              <w:t xml:space="preserve">Assignment </w:t>
            </w:r>
            <w:r>
              <w:rPr>
                <w:rFonts w:ascii="Arial" w:hAnsi="Arial" w:cs="Arial"/>
                <w:color w:val="7030A0"/>
                <w:sz w:val="24"/>
                <w:szCs w:val="24"/>
                <w:u w:val="double"/>
              </w:rPr>
              <w:t>2</w:t>
            </w:r>
          </w:p>
          <w:p w:rsidR="009E2559" w:rsidRDefault="009E2559" w:rsidP="009E2559">
            <w:pPr>
              <w:pStyle w:val="ListParagraph"/>
              <w:spacing w:line="360" w:lineRule="auto"/>
              <w:jc w:val="both"/>
              <w:rPr>
                <w:rFonts w:ascii="Arial" w:hAnsi="Arial" w:cs="Arial"/>
                <w:color w:val="0070C0"/>
                <w:sz w:val="24"/>
                <w:szCs w:val="24"/>
              </w:rPr>
            </w:pPr>
          </w:p>
          <w:p w:rsidR="009E2559" w:rsidRPr="00465978" w:rsidRDefault="009E2559" w:rsidP="009E2559">
            <w:pPr>
              <w:pStyle w:val="ListParagraph"/>
              <w:numPr>
                <w:ilvl w:val="0"/>
                <w:numId w:val="2"/>
              </w:numPr>
              <w:spacing w:after="160" w:line="360" w:lineRule="auto"/>
              <w:jc w:val="both"/>
              <w:rPr>
                <w:rFonts w:ascii="Arial" w:hAnsi="Arial" w:cs="Arial"/>
                <w:color w:val="0070C0"/>
                <w:sz w:val="24"/>
                <w:szCs w:val="24"/>
              </w:rPr>
            </w:pPr>
            <w:r w:rsidRPr="00CC168C">
              <w:rPr>
                <w:rFonts w:ascii="Arial" w:hAnsi="Arial" w:cs="Arial"/>
                <w:color w:val="0070C0"/>
                <w:sz w:val="24"/>
                <w:szCs w:val="24"/>
              </w:rPr>
              <w:t>Give brief answers for the following questions:</w:t>
            </w:r>
            <w:r>
              <w:rPr>
                <w:rFonts w:ascii="Arial" w:hAnsi="Arial" w:cs="Arial"/>
                <w:color w:val="0070C0"/>
                <w:sz w:val="24"/>
                <w:szCs w:val="24"/>
              </w:rPr>
              <w:tab/>
              <w:t>(12)</w:t>
            </w:r>
          </w:p>
          <w:p w:rsidR="009E2559" w:rsidRPr="00CC168C" w:rsidRDefault="009E2559" w:rsidP="009E2559">
            <w:pPr>
              <w:pStyle w:val="ListParagraph"/>
              <w:numPr>
                <w:ilvl w:val="1"/>
                <w:numId w:val="2"/>
              </w:numPr>
              <w:spacing w:after="160" w:line="360" w:lineRule="auto"/>
              <w:jc w:val="both"/>
              <w:rPr>
                <w:rFonts w:ascii="Arial" w:hAnsi="Arial" w:cs="Arial"/>
                <w:color w:val="0070C0"/>
                <w:sz w:val="24"/>
                <w:szCs w:val="24"/>
              </w:rPr>
            </w:pPr>
            <w:r w:rsidRPr="00CC168C">
              <w:rPr>
                <w:rFonts w:ascii="Arial" w:hAnsi="Arial" w:cs="Arial"/>
                <w:color w:val="0070C0"/>
                <w:sz w:val="24"/>
                <w:szCs w:val="24"/>
              </w:rPr>
              <w:t>What are tangible and intangible services in the tourism industry? Give at least two</w:t>
            </w:r>
            <w:r>
              <w:rPr>
                <w:rFonts w:ascii="Arial" w:hAnsi="Arial" w:cs="Arial"/>
                <w:color w:val="0070C0"/>
                <w:sz w:val="24"/>
                <w:szCs w:val="24"/>
              </w:rPr>
              <w:t xml:space="preserve"> </w:t>
            </w:r>
            <w:r w:rsidRPr="00CC168C">
              <w:rPr>
                <w:rFonts w:ascii="Arial" w:hAnsi="Arial" w:cs="Arial"/>
                <w:color w:val="0070C0"/>
                <w:sz w:val="24"/>
                <w:szCs w:val="24"/>
              </w:rPr>
              <w:t>examples for each.</w:t>
            </w:r>
          </w:p>
          <w:p w:rsidR="009E2559" w:rsidRDefault="009E2559" w:rsidP="009E2559">
            <w:pPr>
              <w:spacing w:line="360" w:lineRule="auto"/>
              <w:jc w:val="both"/>
              <w:rPr>
                <w:rFonts w:ascii="Arial" w:hAnsi="Arial" w:cs="Arial"/>
                <w:sz w:val="24"/>
                <w:szCs w:val="24"/>
              </w:rPr>
            </w:pPr>
            <w:r>
              <w:rPr>
                <w:rFonts w:ascii="Arial" w:hAnsi="Arial" w:cs="Arial"/>
                <w:sz w:val="24"/>
                <w:szCs w:val="24"/>
              </w:rPr>
              <w:t>A tangible service can be seen, has a certain level of expectation and can be measured against something similar, they are infrastructure and superstructure, such as a castle and a cave, they can offer satisfaction but not guarantee it.  An intangible service is what brings the tangible services to life, the feeling of welcome, or hospitality,  and the friendliness of the staff.  It is the intangible services that guarantees the satisfaction that the tangible services offer.</w:t>
            </w:r>
          </w:p>
          <w:p w:rsidR="009E2559" w:rsidRPr="00465978" w:rsidRDefault="009E2559" w:rsidP="009E2559">
            <w:pPr>
              <w:spacing w:line="360" w:lineRule="auto"/>
              <w:jc w:val="both"/>
              <w:rPr>
                <w:rFonts w:ascii="Arial" w:hAnsi="Arial" w:cs="Arial"/>
                <w:sz w:val="24"/>
                <w:szCs w:val="24"/>
              </w:rPr>
            </w:pPr>
          </w:p>
          <w:p w:rsidR="009E2559" w:rsidRPr="00465978" w:rsidRDefault="009E2559" w:rsidP="009E2559">
            <w:pPr>
              <w:pStyle w:val="ListParagraph"/>
              <w:numPr>
                <w:ilvl w:val="1"/>
                <w:numId w:val="2"/>
              </w:numPr>
              <w:spacing w:after="160" w:line="360" w:lineRule="auto"/>
              <w:jc w:val="both"/>
              <w:rPr>
                <w:rFonts w:ascii="Arial" w:hAnsi="Arial" w:cs="Arial"/>
                <w:color w:val="0070C0"/>
                <w:sz w:val="24"/>
                <w:szCs w:val="24"/>
              </w:rPr>
            </w:pPr>
            <w:r>
              <w:rPr>
                <w:rFonts w:ascii="Arial" w:hAnsi="Arial" w:cs="Arial"/>
                <w:color w:val="0070C0"/>
                <w:sz w:val="24"/>
                <w:szCs w:val="24"/>
              </w:rPr>
              <w:t>W</w:t>
            </w:r>
            <w:r w:rsidRPr="00CC168C">
              <w:rPr>
                <w:rFonts w:ascii="Arial" w:hAnsi="Arial" w:cs="Arial"/>
                <w:color w:val="0070C0"/>
                <w:sz w:val="24"/>
                <w:szCs w:val="24"/>
              </w:rPr>
              <w:t>hat are tourism products?</w:t>
            </w:r>
          </w:p>
          <w:p w:rsidR="009E2559" w:rsidRDefault="009E2559" w:rsidP="009E2559">
            <w:pPr>
              <w:spacing w:line="360" w:lineRule="auto"/>
              <w:jc w:val="both"/>
              <w:rPr>
                <w:rFonts w:ascii="Arial" w:hAnsi="Arial" w:cs="Arial"/>
                <w:sz w:val="24"/>
                <w:szCs w:val="24"/>
              </w:rPr>
            </w:pPr>
            <w:r>
              <w:rPr>
                <w:rFonts w:ascii="Arial" w:hAnsi="Arial" w:cs="Arial"/>
                <w:sz w:val="24"/>
                <w:szCs w:val="24"/>
              </w:rPr>
              <w:t xml:space="preserve">The tourism products are the elements that make up the experience of the tourist to make them feel content, happy and bring them pleasure, it is the whole package.  Both sides of the coin, tangible, such as; heritage, infrastructure, superstructure and everything of an objective character, and intangible, such as; the hospitality, the </w:t>
            </w:r>
            <w:r>
              <w:rPr>
                <w:rFonts w:ascii="Arial" w:hAnsi="Arial" w:cs="Arial"/>
                <w:sz w:val="24"/>
                <w:szCs w:val="24"/>
              </w:rPr>
              <w:lastRenderedPageBreak/>
              <w:t>friendliness, the ambiance and everything of a subjective character, merge together in synchronization to bring the experience of the tourist to life, to make it pleasurable.</w:t>
            </w:r>
          </w:p>
          <w:p w:rsidR="009E2559" w:rsidRPr="00465978" w:rsidRDefault="009E2559" w:rsidP="009E2559">
            <w:pPr>
              <w:spacing w:line="360" w:lineRule="auto"/>
              <w:jc w:val="both"/>
              <w:rPr>
                <w:rFonts w:ascii="Arial" w:hAnsi="Arial" w:cs="Arial"/>
                <w:sz w:val="24"/>
                <w:szCs w:val="24"/>
              </w:rPr>
            </w:pPr>
          </w:p>
          <w:p w:rsidR="009E2559" w:rsidRPr="00465978" w:rsidRDefault="009E2559" w:rsidP="009E2559">
            <w:pPr>
              <w:pStyle w:val="ListParagraph"/>
              <w:numPr>
                <w:ilvl w:val="1"/>
                <w:numId w:val="2"/>
              </w:numPr>
              <w:spacing w:after="160" w:line="360" w:lineRule="auto"/>
              <w:jc w:val="both"/>
              <w:rPr>
                <w:rFonts w:ascii="Arial" w:hAnsi="Arial" w:cs="Arial"/>
                <w:color w:val="0070C0"/>
                <w:sz w:val="24"/>
                <w:szCs w:val="24"/>
              </w:rPr>
            </w:pPr>
            <w:r w:rsidRPr="00CC168C">
              <w:rPr>
                <w:rFonts w:ascii="Arial" w:hAnsi="Arial" w:cs="Arial"/>
                <w:color w:val="0070C0"/>
                <w:sz w:val="24"/>
                <w:szCs w:val="24"/>
              </w:rPr>
              <w:t>Define tourism infrastructure and superstructure.</w:t>
            </w:r>
          </w:p>
          <w:p w:rsidR="009E2559" w:rsidRDefault="009E2559" w:rsidP="009E2559">
            <w:pPr>
              <w:spacing w:line="360" w:lineRule="auto"/>
              <w:jc w:val="both"/>
              <w:rPr>
                <w:rFonts w:ascii="Arial" w:hAnsi="Arial" w:cs="Arial"/>
                <w:sz w:val="24"/>
                <w:szCs w:val="24"/>
              </w:rPr>
            </w:pPr>
            <w:r>
              <w:rPr>
                <w:rFonts w:ascii="Arial" w:hAnsi="Arial" w:cs="Arial"/>
                <w:sz w:val="24"/>
                <w:szCs w:val="24"/>
              </w:rPr>
              <w:t>Infrastructure is the underlying systems and services that the superstructure is built upon, such as electricity, water, sewage, drainage, roads, and airports, whereas superstructure are the things that are built atop, or alongside, infrastructure.  Without electricity, water, sewage and drainage you would not have hotels or restaurants, without airports and harbours then tourists would not be able to get to the location, and without roads they would not be able to get to accommodation or other facilities.</w:t>
            </w:r>
          </w:p>
          <w:p w:rsidR="009E2559" w:rsidRDefault="009E2559" w:rsidP="009E2559">
            <w:pPr>
              <w:spacing w:line="360" w:lineRule="auto"/>
              <w:jc w:val="both"/>
              <w:rPr>
                <w:rFonts w:ascii="Arial" w:hAnsi="Arial" w:cs="Arial"/>
                <w:sz w:val="24"/>
                <w:szCs w:val="24"/>
              </w:rPr>
            </w:pPr>
          </w:p>
          <w:p w:rsidR="009E2559" w:rsidRPr="00465978" w:rsidRDefault="009E2559" w:rsidP="009E2559">
            <w:pPr>
              <w:spacing w:line="360" w:lineRule="auto"/>
              <w:jc w:val="both"/>
              <w:rPr>
                <w:rFonts w:ascii="Arial" w:hAnsi="Arial" w:cs="Arial"/>
                <w:sz w:val="24"/>
                <w:szCs w:val="24"/>
              </w:rPr>
            </w:pPr>
          </w:p>
          <w:p w:rsidR="009E2559" w:rsidRPr="00465978" w:rsidRDefault="009E2559" w:rsidP="009E2559">
            <w:pPr>
              <w:pStyle w:val="ListParagraph"/>
              <w:numPr>
                <w:ilvl w:val="1"/>
                <w:numId w:val="2"/>
              </w:numPr>
              <w:spacing w:after="160" w:line="360" w:lineRule="auto"/>
              <w:jc w:val="both"/>
              <w:rPr>
                <w:rFonts w:ascii="Arial" w:hAnsi="Arial" w:cs="Arial"/>
                <w:color w:val="0070C0"/>
                <w:sz w:val="24"/>
                <w:szCs w:val="24"/>
              </w:rPr>
            </w:pPr>
            <w:r w:rsidRPr="00CC168C">
              <w:rPr>
                <w:rFonts w:ascii="Arial" w:hAnsi="Arial" w:cs="Arial"/>
                <w:color w:val="0070C0"/>
                <w:sz w:val="24"/>
                <w:szCs w:val="24"/>
              </w:rPr>
              <w:t>Why does demand for services in tourism fluctuate?</w:t>
            </w:r>
          </w:p>
          <w:p w:rsidR="009E2559" w:rsidRDefault="009E2559" w:rsidP="009E2559">
            <w:pPr>
              <w:spacing w:line="360" w:lineRule="auto"/>
              <w:jc w:val="both"/>
              <w:rPr>
                <w:rFonts w:ascii="Arial" w:hAnsi="Arial" w:cs="Arial"/>
                <w:sz w:val="24"/>
                <w:szCs w:val="24"/>
              </w:rPr>
            </w:pPr>
            <w:r>
              <w:rPr>
                <w:rFonts w:ascii="Arial" w:hAnsi="Arial" w:cs="Arial"/>
                <w:sz w:val="24"/>
                <w:szCs w:val="24"/>
              </w:rPr>
              <w:t>Demand for services in tourism fluctuates because there are different demand levels throughout the year, as many tourism areas are seasonal, so the level of demand alters.  The market has to be identified, with objectives met, it would be no good expecting a hotel to be full in winter when it is a summer location.  The feasibility of certain factors have to be analysed, a seat on an aeroplane cannot be saved and used another time, a room in a beach resort will not have the same demand in December.</w:t>
            </w:r>
          </w:p>
          <w:p w:rsidR="009E2559" w:rsidRPr="00465978" w:rsidRDefault="009E2559" w:rsidP="009E2559">
            <w:pPr>
              <w:spacing w:line="360" w:lineRule="auto"/>
              <w:jc w:val="both"/>
              <w:rPr>
                <w:rFonts w:ascii="Arial" w:hAnsi="Arial" w:cs="Arial"/>
                <w:sz w:val="24"/>
                <w:szCs w:val="24"/>
              </w:rPr>
            </w:pPr>
          </w:p>
          <w:p w:rsidR="009E2559" w:rsidRPr="00465978" w:rsidRDefault="009E2559" w:rsidP="009E2559">
            <w:pPr>
              <w:pStyle w:val="ListParagraph"/>
              <w:numPr>
                <w:ilvl w:val="1"/>
                <w:numId w:val="2"/>
              </w:numPr>
              <w:spacing w:after="160" w:line="360" w:lineRule="auto"/>
              <w:jc w:val="both"/>
              <w:rPr>
                <w:rFonts w:ascii="Arial" w:hAnsi="Arial" w:cs="Arial"/>
                <w:color w:val="0070C0"/>
                <w:sz w:val="24"/>
                <w:szCs w:val="24"/>
              </w:rPr>
            </w:pPr>
            <w:r w:rsidRPr="00CC168C">
              <w:rPr>
                <w:rFonts w:ascii="Arial" w:hAnsi="Arial" w:cs="Arial"/>
                <w:color w:val="0070C0"/>
                <w:sz w:val="24"/>
                <w:szCs w:val="24"/>
              </w:rPr>
              <w:t>What is the cluster concept in tourism?</w:t>
            </w:r>
          </w:p>
          <w:p w:rsidR="009E2559" w:rsidRDefault="009E2559" w:rsidP="009E2559">
            <w:pPr>
              <w:spacing w:line="360" w:lineRule="auto"/>
              <w:jc w:val="both"/>
              <w:rPr>
                <w:rFonts w:ascii="Arial" w:hAnsi="Arial" w:cs="Arial"/>
                <w:sz w:val="24"/>
                <w:szCs w:val="24"/>
              </w:rPr>
            </w:pPr>
            <w:r>
              <w:rPr>
                <w:rFonts w:ascii="Arial" w:hAnsi="Arial" w:cs="Arial"/>
                <w:sz w:val="24"/>
                <w:szCs w:val="24"/>
              </w:rPr>
              <w:t>The cluster concept in tourism is the concept of co-operation links where knowledge is valuable and co-operation between businesses is vital.  Modern tourists are demanding, they know what they want and where it should be, all in close proximity.  So, attractions, accommodation and other services are clustered together, so that one business can influence its customers to visit one another.  If there is a lovely beach then businesses would gather around it, each one generating demand for the other.</w:t>
            </w:r>
          </w:p>
          <w:p w:rsidR="009E2559" w:rsidRPr="00465978" w:rsidRDefault="009E2559" w:rsidP="009E2559">
            <w:pPr>
              <w:spacing w:line="360" w:lineRule="auto"/>
              <w:jc w:val="both"/>
              <w:rPr>
                <w:rFonts w:ascii="Arial" w:hAnsi="Arial" w:cs="Arial"/>
                <w:sz w:val="24"/>
                <w:szCs w:val="24"/>
              </w:rPr>
            </w:pPr>
          </w:p>
          <w:p w:rsidR="009E2559" w:rsidRPr="00465978" w:rsidRDefault="009E2559" w:rsidP="009E2559">
            <w:pPr>
              <w:pStyle w:val="ListParagraph"/>
              <w:numPr>
                <w:ilvl w:val="1"/>
                <w:numId w:val="2"/>
              </w:numPr>
              <w:spacing w:after="160" w:line="360" w:lineRule="auto"/>
              <w:jc w:val="both"/>
              <w:rPr>
                <w:rFonts w:ascii="Arial" w:hAnsi="Arial" w:cs="Arial"/>
                <w:color w:val="0070C0"/>
                <w:sz w:val="24"/>
                <w:szCs w:val="24"/>
              </w:rPr>
            </w:pPr>
            <w:r w:rsidRPr="00CC168C">
              <w:rPr>
                <w:rFonts w:ascii="Arial" w:hAnsi="Arial" w:cs="Arial"/>
                <w:color w:val="0070C0"/>
                <w:sz w:val="24"/>
                <w:szCs w:val="24"/>
              </w:rPr>
              <w:t>What are resort complexes?</w:t>
            </w:r>
          </w:p>
          <w:p w:rsidR="009E2559" w:rsidRPr="004C5783" w:rsidRDefault="009E2559" w:rsidP="009E2559">
            <w:pPr>
              <w:spacing w:line="360" w:lineRule="auto"/>
              <w:jc w:val="both"/>
              <w:rPr>
                <w:rFonts w:ascii="Arial" w:hAnsi="Arial" w:cs="Arial"/>
                <w:sz w:val="24"/>
                <w:szCs w:val="24"/>
              </w:rPr>
            </w:pPr>
            <w:r>
              <w:rPr>
                <w:rFonts w:ascii="Arial" w:hAnsi="Arial" w:cs="Arial"/>
                <w:sz w:val="24"/>
                <w:szCs w:val="24"/>
              </w:rPr>
              <w:lastRenderedPageBreak/>
              <w:t>Resort complexes are places where tourists visit to be in a community with other tourists in a singular location.  This reduces the need for infrastructure as more accommodation can be organised and built quickly in that area, with a mix of matching and supporting services being built around.  They are often built on land which has been purchased at modest prices.  An example of this is the Kipriotis resort in Greece, that has five different hotels, each of differing standards and styles.</w:t>
            </w:r>
          </w:p>
          <w:p w:rsidR="009E2559" w:rsidRPr="00465978" w:rsidRDefault="009E2559" w:rsidP="009E2559">
            <w:pPr>
              <w:spacing w:line="360" w:lineRule="auto"/>
              <w:jc w:val="both"/>
              <w:rPr>
                <w:rFonts w:ascii="Arial" w:hAnsi="Arial" w:cs="Arial"/>
                <w:sz w:val="24"/>
                <w:szCs w:val="24"/>
              </w:rPr>
            </w:pPr>
          </w:p>
          <w:p w:rsidR="009E2559" w:rsidRPr="00465978" w:rsidRDefault="009E2559" w:rsidP="009E2559">
            <w:pPr>
              <w:pStyle w:val="ListParagraph"/>
              <w:numPr>
                <w:ilvl w:val="0"/>
                <w:numId w:val="2"/>
              </w:numPr>
              <w:spacing w:after="160" w:line="360" w:lineRule="auto"/>
              <w:jc w:val="both"/>
              <w:rPr>
                <w:rFonts w:ascii="Arial" w:hAnsi="Arial" w:cs="Arial"/>
                <w:color w:val="0070C0"/>
                <w:sz w:val="24"/>
                <w:szCs w:val="24"/>
              </w:rPr>
            </w:pPr>
            <w:r w:rsidRPr="00CC168C">
              <w:rPr>
                <w:rFonts w:ascii="Arial" w:hAnsi="Arial" w:cs="Arial"/>
                <w:color w:val="0070C0"/>
                <w:sz w:val="24"/>
                <w:szCs w:val="24"/>
              </w:rPr>
              <w:t>Outline the factors on which the success of a destination depends.</w:t>
            </w:r>
            <w:r>
              <w:rPr>
                <w:rFonts w:ascii="Arial" w:hAnsi="Arial" w:cs="Arial"/>
                <w:color w:val="0070C0"/>
                <w:sz w:val="24"/>
                <w:szCs w:val="24"/>
              </w:rPr>
              <w:tab/>
              <w:t>(5)</w:t>
            </w:r>
          </w:p>
          <w:p w:rsidR="009E2559" w:rsidRDefault="009E2559" w:rsidP="009E2559">
            <w:pPr>
              <w:spacing w:line="360" w:lineRule="auto"/>
              <w:jc w:val="both"/>
              <w:rPr>
                <w:rFonts w:ascii="Arial" w:hAnsi="Arial" w:cs="Arial"/>
                <w:sz w:val="24"/>
                <w:szCs w:val="24"/>
              </w:rPr>
            </w:pPr>
            <w:r>
              <w:rPr>
                <w:rFonts w:ascii="Arial" w:hAnsi="Arial" w:cs="Arial"/>
                <w:sz w:val="24"/>
                <w:szCs w:val="24"/>
              </w:rPr>
              <w:t xml:space="preserve">There are several factors which outline the success of a destination, firstly the destination must have an infrastructure in place, so that all elements of superstructure can be bolted atop of them.  The elements of superstructure must be attractors to tourists, things like iconic buildings, natural features, retail and leisure facilities, then this will heighten awareness and attract market interest.  The destination must have an identity, ideally something that makes it stand out from the crowd, and the infrastructure must sufficient to allow good access and a variety of quality products and services.  Synergy is extremely important, especially for the leaders of the community to inspire and direct, also to bring the various elements of the tourism and hospitality industry together in the destination.  Strategic planning must also be integral to incorporate co-operative marketing so that there can be an effective distribution network so that visitors know as much about the destination before they visit.  There also needs to be adequate resourcing, with genuine partnerships between local agencies, who are willing to learn, contribute and cultivate, to allow the destination to develop as a destination, to increase its appeal, and to change with the times.  </w:t>
            </w:r>
          </w:p>
          <w:p w:rsidR="009E2559" w:rsidRPr="00465978" w:rsidRDefault="009E2559" w:rsidP="009E2559">
            <w:pPr>
              <w:spacing w:line="360" w:lineRule="auto"/>
              <w:jc w:val="both"/>
              <w:rPr>
                <w:rFonts w:ascii="Arial" w:hAnsi="Arial" w:cs="Arial"/>
                <w:sz w:val="24"/>
                <w:szCs w:val="24"/>
              </w:rPr>
            </w:pPr>
          </w:p>
          <w:p w:rsidR="009E2559" w:rsidRPr="00CC168C" w:rsidRDefault="009E2559" w:rsidP="009E2559">
            <w:pPr>
              <w:pStyle w:val="ListParagraph"/>
              <w:numPr>
                <w:ilvl w:val="0"/>
                <w:numId w:val="2"/>
              </w:numPr>
              <w:spacing w:after="160" w:line="360" w:lineRule="auto"/>
              <w:jc w:val="both"/>
              <w:rPr>
                <w:rFonts w:ascii="Arial" w:hAnsi="Arial" w:cs="Arial"/>
                <w:color w:val="0070C0"/>
                <w:sz w:val="24"/>
                <w:szCs w:val="24"/>
              </w:rPr>
            </w:pPr>
            <w:r w:rsidRPr="00CC168C">
              <w:rPr>
                <w:rFonts w:ascii="Arial" w:hAnsi="Arial" w:cs="Arial"/>
                <w:color w:val="0070C0"/>
                <w:sz w:val="24"/>
                <w:szCs w:val="24"/>
              </w:rPr>
              <w:t>What is the importance of image of a destination in the tourism industry? And what is the link</w:t>
            </w:r>
            <w:r>
              <w:rPr>
                <w:rFonts w:ascii="Arial" w:hAnsi="Arial" w:cs="Arial"/>
                <w:color w:val="0070C0"/>
                <w:sz w:val="24"/>
                <w:szCs w:val="24"/>
              </w:rPr>
              <w:t xml:space="preserve"> </w:t>
            </w:r>
            <w:r w:rsidRPr="00CC168C">
              <w:rPr>
                <w:rFonts w:ascii="Arial" w:hAnsi="Arial" w:cs="Arial"/>
                <w:color w:val="0070C0"/>
                <w:sz w:val="24"/>
                <w:szCs w:val="24"/>
              </w:rPr>
              <w:t>between price and image?</w:t>
            </w:r>
            <w:r w:rsidRPr="00CC168C">
              <w:rPr>
                <w:rFonts w:ascii="Arial" w:hAnsi="Arial" w:cs="Arial"/>
                <w:color w:val="0070C0"/>
                <w:sz w:val="24"/>
                <w:szCs w:val="24"/>
              </w:rPr>
              <w:tab/>
              <w:t>(5)</w:t>
            </w:r>
          </w:p>
          <w:p w:rsidR="009E2559" w:rsidRDefault="009E2559" w:rsidP="009E2559">
            <w:pPr>
              <w:spacing w:line="360" w:lineRule="auto"/>
              <w:jc w:val="both"/>
              <w:rPr>
                <w:rFonts w:ascii="Arial" w:hAnsi="Arial" w:cs="Arial"/>
                <w:sz w:val="24"/>
                <w:szCs w:val="24"/>
              </w:rPr>
            </w:pPr>
            <w:r>
              <w:rPr>
                <w:rFonts w:ascii="Arial" w:hAnsi="Arial" w:cs="Arial"/>
                <w:sz w:val="24"/>
                <w:szCs w:val="24"/>
              </w:rPr>
              <w:t xml:space="preserve">Image is extremely important to a destination, it is something that people think of the location, something positive, such as a lovely calming beach in the Seychelles, will encourage people to visit, while something negative, like poor hotels in Benidorm, will discourage people from visiting.  It is also what people perceive it to be, a family would not wish to have a relaxing holiday in Ibiza due to its partying image.  But the </w:t>
            </w:r>
            <w:r>
              <w:rPr>
                <w:rFonts w:ascii="Arial" w:hAnsi="Arial" w:cs="Arial"/>
                <w:sz w:val="24"/>
                <w:szCs w:val="24"/>
              </w:rPr>
              <w:lastRenderedPageBreak/>
              <w:t>image is often portrayed differently depending on the market they are trying to generate, with strong continuous messages and concepts, written articles about the positive image, but the most important thing is visitor’s concepts and word of mouth.</w:t>
            </w:r>
          </w:p>
          <w:p w:rsidR="009E2559" w:rsidRDefault="009E2559" w:rsidP="009E2559">
            <w:pPr>
              <w:spacing w:line="360" w:lineRule="auto"/>
              <w:jc w:val="both"/>
              <w:rPr>
                <w:rFonts w:ascii="Arial" w:hAnsi="Arial" w:cs="Arial"/>
                <w:sz w:val="24"/>
                <w:szCs w:val="24"/>
              </w:rPr>
            </w:pPr>
            <w:r>
              <w:rPr>
                <w:rFonts w:ascii="Arial" w:hAnsi="Arial" w:cs="Arial"/>
                <w:sz w:val="24"/>
                <w:szCs w:val="24"/>
              </w:rPr>
              <w:t>There is a link between price and image, the cost must be considered attractive and competitive but must be in accordance with the impression that visitors have formulated about the destination, they should see the price they are paying good value for money for the destination that they are visiting.  Visitors often see the price of the destination as a direct coalition to the image of it, would other cheaper destinations offer greater value for money.  Visitors will often see a greater price as a higher grade of destination, with far more exclusivity and a more lavish experience.</w:t>
            </w:r>
          </w:p>
          <w:p w:rsidR="009E2559" w:rsidRDefault="009E2559" w:rsidP="009E2559">
            <w:pPr>
              <w:tabs>
                <w:tab w:val="left" w:pos="567"/>
              </w:tabs>
              <w:spacing w:line="360" w:lineRule="auto"/>
              <w:jc w:val="both"/>
              <w:rPr>
                <w:rFonts w:ascii="Arial" w:hAnsi="Arial" w:cs="Arial"/>
                <w:sz w:val="24"/>
                <w:szCs w:val="24"/>
              </w:rPr>
            </w:pPr>
          </w:p>
          <w:p w:rsidR="009E2559" w:rsidRPr="00465978" w:rsidRDefault="009E2559" w:rsidP="009E2559">
            <w:pPr>
              <w:tabs>
                <w:tab w:val="left" w:pos="567"/>
              </w:tabs>
              <w:spacing w:line="360" w:lineRule="auto"/>
              <w:jc w:val="both"/>
              <w:rPr>
                <w:rFonts w:ascii="Arial" w:hAnsi="Arial" w:cs="Arial"/>
                <w:color w:val="C00000"/>
                <w:sz w:val="24"/>
                <w:szCs w:val="24"/>
              </w:rPr>
            </w:pPr>
            <w:r>
              <w:rPr>
                <w:rFonts w:ascii="Arial" w:hAnsi="Arial" w:cs="Arial"/>
                <w:color w:val="C00000"/>
                <w:sz w:val="24"/>
                <w:szCs w:val="24"/>
              </w:rPr>
              <w:tab/>
            </w:r>
            <w:r w:rsidRPr="00465978">
              <w:rPr>
                <w:rFonts w:ascii="Arial" w:hAnsi="Arial" w:cs="Arial"/>
                <w:color w:val="C00000"/>
                <w:sz w:val="24"/>
                <w:szCs w:val="24"/>
              </w:rPr>
              <w:t>Activity</w:t>
            </w:r>
          </w:p>
          <w:p w:rsidR="009E2559" w:rsidRPr="00465978" w:rsidRDefault="009E2559" w:rsidP="009E2559">
            <w:pPr>
              <w:tabs>
                <w:tab w:val="left" w:pos="567"/>
              </w:tabs>
              <w:spacing w:line="360" w:lineRule="auto"/>
              <w:ind w:left="567"/>
              <w:jc w:val="both"/>
              <w:rPr>
                <w:rFonts w:ascii="Arial" w:hAnsi="Arial" w:cs="Arial"/>
                <w:color w:val="0070C0"/>
                <w:sz w:val="24"/>
                <w:szCs w:val="24"/>
              </w:rPr>
            </w:pPr>
            <w:r w:rsidRPr="00CC168C">
              <w:rPr>
                <w:rFonts w:ascii="Arial" w:hAnsi="Arial" w:cs="Arial"/>
                <w:color w:val="0070C0"/>
                <w:sz w:val="24"/>
                <w:szCs w:val="24"/>
              </w:rPr>
              <w:t xml:space="preserve">Plan a visit for a group of tourists for an area with </w:t>
            </w:r>
            <w:r>
              <w:rPr>
                <w:rFonts w:ascii="Arial" w:hAnsi="Arial" w:cs="Arial"/>
                <w:color w:val="0070C0"/>
                <w:sz w:val="24"/>
                <w:szCs w:val="24"/>
              </w:rPr>
              <w:t xml:space="preserve">which you are familiar. Suggest </w:t>
            </w:r>
            <w:r w:rsidRPr="00CC168C">
              <w:rPr>
                <w:rFonts w:ascii="Arial" w:hAnsi="Arial" w:cs="Arial"/>
                <w:color w:val="0070C0"/>
                <w:sz w:val="24"/>
                <w:szCs w:val="24"/>
              </w:rPr>
              <w:t>why the</w:t>
            </w:r>
            <w:r>
              <w:rPr>
                <w:rFonts w:ascii="Arial" w:hAnsi="Arial" w:cs="Arial"/>
                <w:color w:val="0070C0"/>
                <w:sz w:val="24"/>
                <w:szCs w:val="24"/>
              </w:rPr>
              <w:t xml:space="preserve"> </w:t>
            </w:r>
            <w:r w:rsidRPr="00CC168C">
              <w:rPr>
                <w:rFonts w:ascii="Arial" w:hAnsi="Arial" w:cs="Arial"/>
                <w:color w:val="0070C0"/>
                <w:sz w:val="24"/>
                <w:szCs w:val="24"/>
              </w:rPr>
              <w:t>activities and visits you plan would appeal to the group. Give as much information as possible about</w:t>
            </w:r>
            <w:r>
              <w:rPr>
                <w:rFonts w:ascii="Arial" w:hAnsi="Arial" w:cs="Arial"/>
                <w:color w:val="0070C0"/>
                <w:sz w:val="24"/>
                <w:szCs w:val="24"/>
              </w:rPr>
              <w:t xml:space="preserve"> </w:t>
            </w:r>
            <w:r w:rsidRPr="00CC168C">
              <w:rPr>
                <w:rFonts w:ascii="Arial" w:hAnsi="Arial" w:cs="Arial"/>
                <w:color w:val="0070C0"/>
                <w:sz w:val="24"/>
                <w:szCs w:val="24"/>
              </w:rPr>
              <w:t>the activities and visits.</w:t>
            </w:r>
            <w:r>
              <w:rPr>
                <w:rFonts w:ascii="Arial" w:hAnsi="Arial" w:cs="Arial"/>
                <w:color w:val="0070C0"/>
                <w:sz w:val="24"/>
                <w:szCs w:val="24"/>
              </w:rPr>
              <w:tab/>
              <w:t>(8)</w:t>
            </w:r>
          </w:p>
          <w:p w:rsidR="009E2559" w:rsidRDefault="009E2559" w:rsidP="009E2559">
            <w:pPr>
              <w:tabs>
                <w:tab w:val="left" w:pos="567"/>
              </w:tabs>
              <w:spacing w:line="360" w:lineRule="auto"/>
              <w:jc w:val="both"/>
              <w:rPr>
                <w:rFonts w:ascii="Arial" w:hAnsi="Arial" w:cs="Arial"/>
                <w:sz w:val="24"/>
                <w:szCs w:val="24"/>
              </w:rPr>
            </w:pPr>
            <w:r>
              <w:rPr>
                <w:rFonts w:ascii="Arial" w:hAnsi="Arial" w:cs="Arial"/>
                <w:sz w:val="24"/>
                <w:szCs w:val="24"/>
              </w:rPr>
              <w:t>I am planning a visit for a group of late middle-aged tourists, just before Christmas, who have a passion for history and a love of architecture to the cathedral dominated city of Lincoln. I would have them stay in the White Heart Hotel at the top of the iconic cobbled road of Steel Hill, the reason is because it is where Tom Hanks and Audrey Tatou stayed while they were filming parts of the ‘Da Vinci Code’.  For their trips and activities for their week stay I would plan the following; Lincoln Cathedral, Lincoln Castle, the Museum of Lincolnshire Life, Doddington Hall, The Collection and Usher Gallery, The Lincoln Mystery Treasure Trail and the Christmas Market.</w:t>
            </w:r>
          </w:p>
          <w:p w:rsidR="009E2559" w:rsidRDefault="009E2559" w:rsidP="009E2559">
            <w:pPr>
              <w:tabs>
                <w:tab w:val="left" w:pos="567"/>
              </w:tabs>
              <w:spacing w:line="360" w:lineRule="auto"/>
              <w:jc w:val="both"/>
              <w:rPr>
                <w:rFonts w:ascii="Arial" w:hAnsi="Arial" w:cs="Arial"/>
                <w:sz w:val="24"/>
                <w:szCs w:val="24"/>
              </w:rPr>
            </w:pPr>
            <w:r>
              <w:rPr>
                <w:rFonts w:ascii="Arial" w:hAnsi="Arial" w:cs="Arial"/>
                <w:sz w:val="24"/>
                <w:szCs w:val="24"/>
              </w:rPr>
              <w:t xml:space="preserve">Built between 1072 and 1092, Lincoln Cathedral is the city’s most remarkable architectural achievement, despite fires and earthquakes there are 338 steps to the top.  Lincoln Castle was built by William the Conqueror after the Battle of Hastings stands ancient and proud, you can walk the castle walls, visit the Victorian Prison and see the Magna Carta.  The Museum of Lincolnshire Life celebrates the history of the people of Lincolnshire from 1750 to the present day, it houses an authentic WWI tank, which was built in Lincolnshire, and interactive galleries of the Royal Lincolnshire Regiment.  Doddington Hall was completed in 1600 and is a good afternoon out, with lovely Mansion of Elizabethan architecture and surrounded by beautiful gardens, it is packed with history and interest.  The Collection and the </w:t>
            </w:r>
            <w:r>
              <w:rPr>
                <w:rFonts w:ascii="Arial" w:hAnsi="Arial" w:cs="Arial"/>
                <w:sz w:val="24"/>
                <w:szCs w:val="24"/>
              </w:rPr>
              <w:lastRenderedPageBreak/>
              <w:t>Usher Gallery and two separate buildings, with an award-winning archaeology museum in the Collection, and the region’s premier art gallery in the Usher Gallery.  The Lincoln Mystery Treasure Trail allows you to become a detective for the day and takes you for one and a half miles around Lincoln and allows you to see all of its hidden extras and local history.  The Christmas Market sees store owners and visitors from across Europe come to show, and sell, their wares to the public, and brings out the people of Lincoln too.</w:t>
            </w:r>
          </w:p>
          <w:p w:rsidR="009E2559" w:rsidRPr="00F02CC8" w:rsidRDefault="009E2559" w:rsidP="009E2559">
            <w:pPr>
              <w:tabs>
                <w:tab w:val="left" w:pos="567"/>
              </w:tabs>
              <w:spacing w:line="360" w:lineRule="auto"/>
              <w:jc w:val="both"/>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67840" w:rsidRDefault="00167840" w:rsidP="00A851DA">
            <w:pPr>
              <w:rPr>
                <w:rFonts w:ascii="Lucida Handwriting" w:hAnsi="Lucida Handwriting" w:cs="Bliss-Regular"/>
                <w:color w:val="000000"/>
              </w:rPr>
            </w:pPr>
            <w:r w:rsidRPr="00167840">
              <w:rPr>
                <w:rFonts w:ascii="Lucida Handwriting" w:hAnsi="Lucida Handwriting" w:cs="Bliss-Regular"/>
                <w:color w:val="000000"/>
              </w:rPr>
              <w:t>Alan R. Pierce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2559" w:rsidP="00A851DA">
            <w:pPr>
              <w:rPr>
                <w:rFonts w:cs="Bliss-Regular"/>
                <w:color w:val="000000"/>
              </w:rPr>
            </w:pPr>
            <w:r>
              <w:rPr>
                <w:rFonts w:cs="Bliss-Regular"/>
                <w:color w:val="000000"/>
              </w:rPr>
              <w:t>16/04/17</w:t>
            </w:r>
            <w:bookmarkStart w:id="0" w:name="_GoBack"/>
            <w:bookmarkEnd w:id="0"/>
          </w:p>
        </w:tc>
      </w:tr>
    </w:tbl>
    <w:p w:rsidR="00A851DA" w:rsidRPr="00B0415E" w:rsidRDefault="00A851DA" w:rsidP="00A851DA">
      <w:pPr>
        <w:rPr>
          <w:rFonts w:cs="Bliss-Regular"/>
          <w:color w:val="000000"/>
          <w:lang w:val="en-US"/>
        </w:rPr>
      </w:pPr>
    </w:p>
    <w:p w:rsidR="00A851DA" w:rsidRPr="00F47A4C" w:rsidRDefault="00A851DA"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F47A4C" w:rsidRDefault="00F47A4C" w:rsidP="00F47A4C">
      <w:pPr>
        <w:spacing w:line="360" w:lineRule="auto"/>
        <w:rPr>
          <w:rFonts w:ascii="Arial" w:hAnsi="Arial" w:cs="Arial"/>
          <w:color w:val="000000"/>
          <w:sz w:val="24"/>
          <w:szCs w:val="24"/>
          <w:lang w:val="en-US"/>
        </w:rPr>
      </w:pPr>
    </w:p>
    <w:p w:rsidR="00F47A4C" w:rsidRPr="00B0415E" w:rsidRDefault="00F47A4C"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C9D" w:rsidRDefault="00A00C9D" w:rsidP="00CB4D0A">
      <w:pPr>
        <w:spacing w:after="0" w:line="240" w:lineRule="auto"/>
      </w:pPr>
      <w:r>
        <w:separator/>
      </w:r>
    </w:p>
  </w:endnote>
  <w:endnote w:type="continuationSeparator" w:id="0">
    <w:p w:rsidR="00A00C9D" w:rsidRDefault="00A00C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C9D" w:rsidRDefault="00A00C9D" w:rsidP="00CB4D0A">
      <w:pPr>
        <w:spacing w:after="0" w:line="240" w:lineRule="auto"/>
      </w:pPr>
      <w:r>
        <w:separator/>
      </w:r>
    </w:p>
  </w:footnote>
  <w:footnote w:type="continuationSeparator" w:id="0">
    <w:p w:rsidR="00A00C9D" w:rsidRDefault="00A00C9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11E" w:rsidRDefault="009E011E" w:rsidP="009E011E">
    <w:pPr>
      <w:pStyle w:val="Header"/>
      <w:jc w:val="right"/>
    </w:pPr>
    <w:r>
      <w:tab/>
    </w:r>
    <w:r>
      <w:tab/>
      <w:t xml:space="preserve">Alan R. Pierce – </w:t>
    </w:r>
    <w:r w:rsidRPr="007772F6">
      <w:rPr>
        <w:color w:val="FF0000"/>
      </w:rPr>
      <w:t>7437</w:t>
    </w:r>
    <w:r>
      <w:t xml:space="preserve"> – Assignment </w:t>
    </w:r>
    <w:r w:rsidRPr="007772F6">
      <w:rPr>
        <w:color w:val="FF0000"/>
      </w:rPr>
      <w:t>xx</w:t>
    </w:r>
    <w:r>
      <w:t xml:space="preserve"> - </w:t>
    </w:r>
    <w:sdt>
      <w:sdtPr>
        <w:id w:val="-11848145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2559">
          <w:rPr>
            <w:noProof/>
          </w:rPr>
          <w:t>5</w:t>
        </w:r>
        <w:r>
          <w:rPr>
            <w:noProof/>
          </w:rPr>
          <w:fldChar w:fldCharType="end"/>
        </w:r>
      </w:sdtContent>
    </w:sdt>
  </w:p>
  <w:p w:rsidR="009E011E" w:rsidRDefault="009E011E" w:rsidP="009E011E">
    <w:pPr>
      <w:pStyle w:val="Header"/>
    </w:pPr>
  </w:p>
  <w:p w:rsidR="009E011E" w:rsidRDefault="009E0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DA6E2A"/>
    <w:multiLevelType w:val="hybridMultilevel"/>
    <w:tmpl w:val="C5C0EF0E"/>
    <w:lvl w:ilvl="0" w:tplc="7BA83C5E">
      <w:start w:val="1"/>
      <w:numFmt w:val="decimal"/>
      <w:lvlText w:val="%1."/>
      <w:lvlJc w:val="left"/>
      <w:pPr>
        <w:ind w:left="720" w:hanging="360"/>
      </w:pPr>
      <w:rPr>
        <w:rFonts w:hint="default"/>
        <w:color w:val="C00000"/>
      </w:rPr>
    </w:lvl>
    <w:lvl w:ilvl="1" w:tplc="9244E074">
      <w:start w:val="1"/>
      <w:numFmt w:val="upperRoman"/>
      <w:lvlText w:val="%2."/>
      <w:lvlJc w:val="right"/>
      <w:pPr>
        <w:ind w:left="1440" w:hanging="360"/>
      </w:pPr>
      <w:rPr>
        <w:color w:val="FF00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67C5"/>
    <w:rsid w:val="001175EE"/>
    <w:rsid w:val="00157CF6"/>
    <w:rsid w:val="00167840"/>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4F77C2"/>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1CAC"/>
    <w:rsid w:val="0070347F"/>
    <w:rsid w:val="0070678E"/>
    <w:rsid w:val="00746D9D"/>
    <w:rsid w:val="007772F6"/>
    <w:rsid w:val="00831C11"/>
    <w:rsid w:val="008A60B4"/>
    <w:rsid w:val="008B3C31"/>
    <w:rsid w:val="008B64FE"/>
    <w:rsid w:val="00935BF7"/>
    <w:rsid w:val="0095442C"/>
    <w:rsid w:val="00983942"/>
    <w:rsid w:val="009C37E0"/>
    <w:rsid w:val="009E011E"/>
    <w:rsid w:val="009E2559"/>
    <w:rsid w:val="009E41F4"/>
    <w:rsid w:val="00A00C9D"/>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0F8F"/>
    <w:rsid w:val="00F47A4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1A62F"/>
  <w15:docId w15:val="{5D559B0C-0648-475E-894B-A47BAF6F9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3A315-71A8-4863-84FA-752204402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1359</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Alan Pierce</cp:lastModifiedBy>
  <cp:revision>3</cp:revision>
  <dcterms:created xsi:type="dcterms:W3CDTF">2017-04-02T08:19:00Z</dcterms:created>
  <dcterms:modified xsi:type="dcterms:W3CDTF">2017-04-16T06:47:00Z</dcterms:modified>
</cp:coreProperties>
</file>