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488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0537">
            <w:pPr>
              <w:pStyle w:val="Default"/>
              <w:rPr>
                <w:rFonts w:asciiTheme="minorHAnsi" w:hAnsiTheme="minorHAnsi"/>
              </w:rPr>
            </w:pPr>
            <w:r>
              <w:rPr>
                <w:rFonts w:asciiTheme="minorHAnsi" w:hAnsiTheme="minorHAnsi"/>
              </w:rPr>
              <w:t>Gabriel Caciula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0537">
            <w:pPr>
              <w:pStyle w:val="Default"/>
              <w:rPr>
                <w:rFonts w:asciiTheme="minorHAnsi" w:hAnsiTheme="minorHAnsi"/>
              </w:rPr>
            </w:pPr>
            <w:r>
              <w:rPr>
                <w:rFonts w:asciiTheme="minorHAnsi" w:hAnsiTheme="minorHAnsi"/>
              </w:rPr>
              <w:t>28278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0537">
            <w:pPr>
              <w:pStyle w:val="Default"/>
              <w:rPr>
                <w:rFonts w:asciiTheme="minorHAnsi" w:hAnsiTheme="minorHAnsi"/>
              </w:rPr>
            </w:pPr>
            <w:r>
              <w:rPr>
                <w:rFonts w:asciiTheme="minorHAnsi" w:hAnsiTheme="minorHAnsi"/>
              </w:rPr>
              <w:t>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3614">
            <w:r>
              <w:t>#</w:t>
            </w:r>
            <w:r w:rsidR="00624888">
              <w:t>8 PHR M</w:t>
            </w:r>
            <w:r w:rsidR="000C0537">
              <w:t>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C0537" w:rsidRDefault="000C0537" w:rsidP="00A851DA">
            <w:pPr>
              <w:rPr>
                <w:rFonts w:ascii="Arial" w:hAnsi="Arial" w:cs="Arial"/>
                <w:sz w:val="24"/>
                <w:szCs w:val="24"/>
              </w:rPr>
            </w:pPr>
          </w:p>
          <w:p w:rsidR="000C0537" w:rsidRDefault="000C0537" w:rsidP="00A851DA">
            <w:pPr>
              <w:rPr>
                <w:rFonts w:ascii="Arial" w:hAnsi="Arial" w:cs="Arial"/>
                <w:sz w:val="24"/>
                <w:szCs w:val="24"/>
              </w:rPr>
            </w:pPr>
            <w:r>
              <w:rPr>
                <w:rFonts w:ascii="Arial" w:hAnsi="Arial" w:cs="Arial"/>
                <w:sz w:val="24"/>
                <w:szCs w:val="24"/>
              </w:rPr>
              <w:t>1.</w:t>
            </w:r>
          </w:p>
          <w:p w:rsidR="000C0537" w:rsidRDefault="000C0537" w:rsidP="000C0537">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Main skills required for PHR manager are :</w:t>
            </w:r>
          </w:p>
          <w:p w:rsidR="000C0537" w:rsidRDefault="000C0537" w:rsidP="000C0537">
            <w:pPr>
              <w:rPr>
                <w:rFonts w:ascii="Arial" w:hAnsi="Arial" w:cs="Arial"/>
                <w:sz w:val="24"/>
                <w:szCs w:val="24"/>
              </w:rPr>
            </w:pPr>
          </w:p>
          <w:p w:rsidR="000C0537" w:rsidRDefault="000C0537" w:rsidP="000C0537">
            <w:pPr>
              <w:rPr>
                <w:rFonts w:ascii="Arial" w:hAnsi="Arial" w:cs="Arial"/>
                <w:sz w:val="24"/>
                <w:szCs w:val="24"/>
              </w:rPr>
            </w:pPr>
            <w:r w:rsidRPr="000C0537">
              <w:rPr>
                <w:rFonts w:ascii="Arial" w:hAnsi="Arial" w:cs="Arial"/>
                <w:sz w:val="24"/>
                <w:szCs w:val="24"/>
              </w:rPr>
              <w:t>Leading</w:t>
            </w:r>
            <w:r>
              <w:rPr>
                <w:rFonts w:ascii="Arial" w:hAnsi="Arial" w:cs="Arial"/>
                <w:sz w:val="24"/>
                <w:szCs w:val="24"/>
              </w:rPr>
              <w:t>-</w:t>
            </w:r>
            <w:r w:rsidRPr="000C0537">
              <w:rPr>
                <w:rFonts w:ascii="Arial" w:hAnsi="Arial" w:cs="Arial"/>
                <w:sz w:val="24"/>
                <w:szCs w:val="24"/>
              </w:rPr>
              <w:t xml:space="preserve"> great leadership is an essential skill </w:t>
            </w:r>
            <w:r>
              <w:rPr>
                <w:rFonts w:ascii="Arial" w:hAnsi="Arial" w:cs="Arial"/>
                <w:sz w:val="24"/>
                <w:szCs w:val="24"/>
              </w:rPr>
              <w:t>to being a good project manager</w:t>
            </w:r>
          </w:p>
          <w:p w:rsidR="000C0537" w:rsidRPr="000C0537" w:rsidRDefault="000C0537" w:rsidP="000C0537">
            <w:pPr>
              <w:rPr>
                <w:rFonts w:ascii="Arial" w:hAnsi="Arial" w:cs="Arial"/>
                <w:sz w:val="24"/>
                <w:szCs w:val="24"/>
              </w:rPr>
            </w:pPr>
          </w:p>
          <w:p w:rsidR="000C0537" w:rsidRDefault="000C0537" w:rsidP="000C0537">
            <w:pPr>
              <w:rPr>
                <w:rFonts w:ascii="Arial" w:hAnsi="Arial" w:cs="Arial"/>
                <w:sz w:val="24"/>
                <w:szCs w:val="24"/>
              </w:rPr>
            </w:pPr>
            <w:r w:rsidRPr="000C0537">
              <w:rPr>
                <w:rFonts w:ascii="Arial" w:hAnsi="Arial" w:cs="Arial"/>
                <w:sz w:val="24"/>
                <w:szCs w:val="24"/>
              </w:rPr>
              <w:t>Negotiating</w:t>
            </w:r>
            <w:r>
              <w:rPr>
                <w:rFonts w:ascii="Arial" w:hAnsi="Arial" w:cs="Arial"/>
                <w:sz w:val="24"/>
                <w:szCs w:val="24"/>
              </w:rPr>
              <w:t>-</w:t>
            </w:r>
            <w:r w:rsidRPr="000C0537">
              <w:rPr>
                <w:rFonts w:ascii="Arial" w:hAnsi="Arial" w:cs="Arial"/>
                <w:sz w:val="24"/>
                <w:szCs w:val="24"/>
              </w:rPr>
              <w:t xml:space="preserve">a good project manager </w:t>
            </w:r>
            <w:r>
              <w:rPr>
                <w:rFonts w:ascii="Arial" w:hAnsi="Arial" w:cs="Arial"/>
                <w:sz w:val="24"/>
                <w:szCs w:val="24"/>
              </w:rPr>
              <w:t>must be an excellent negotiator</w:t>
            </w:r>
          </w:p>
          <w:p w:rsidR="000C0537" w:rsidRPr="000C0537" w:rsidRDefault="000C0537" w:rsidP="000C0537">
            <w:pPr>
              <w:rPr>
                <w:rFonts w:ascii="Arial" w:hAnsi="Arial" w:cs="Arial"/>
                <w:sz w:val="24"/>
                <w:szCs w:val="24"/>
              </w:rPr>
            </w:pPr>
          </w:p>
          <w:p w:rsidR="000C0537" w:rsidRDefault="000C0537" w:rsidP="000C0537">
            <w:pPr>
              <w:rPr>
                <w:rFonts w:ascii="Arial" w:hAnsi="Arial" w:cs="Arial"/>
                <w:sz w:val="24"/>
                <w:szCs w:val="24"/>
              </w:rPr>
            </w:pPr>
            <w:r>
              <w:rPr>
                <w:rFonts w:ascii="Arial" w:hAnsi="Arial" w:cs="Arial"/>
                <w:sz w:val="24"/>
                <w:szCs w:val="24"/>
              </w:rPr>
              <w:t xml:space="preserve">Problem </w:t>
            </w:r>
            <w:r w:rsidRPr="000C0537">
              <w:rPr>
                <w:rFonts w:ascii="Arial" w:hAnsi="Arial" w:cs="Arial"/>
                <w:sz w:val="24"/>
                <w:szCs w:val="24"/>
              </w:rPr>
              <w:t>solving</w:t>
            </w:r>
            <w:r>
              <w:rPr>
                <w:rFonts w:ascii="Arial" w:hAnsi="Arial" w:cs="Arial"/>
                <w:sz w:val="24"/>
                <w:szCs w:val="24"/>
              </w:rPr>
              <w:t>-m</w:t>
            </w:r>
            <w:r w:rsidRPr="000C0537">
              <w:rPr>
                <w:rFonts w:ascii="Arial" w:hAnsi="Arial" w:cs="Arial"/>
                <w:sz w:val="24"/>
                <w:szCs w:val="24"/>
              </w:rPr>
              <w:t>uch of problem solving</w:t>
            </w:r>
            <w:r>
              <w:rPr>
                <w:rFonts w:ascii="Arial" w:hAnsi="Arial" w:cs="Arial"/>
                <w:sz w:val="24"/>
                <w:szCs w:val="24"/>
              </w:rPr>
              <w:t xml:space="preserve"> skills</w:t>
            </w:r>
            <w:r w:rsidRPr="000C0537">
              <w:rPr>
                <w:rFonts w:ascii="Arial" w:hAnsi="Arial" w:cs="Arial"/>
                <w:sz w:val="24"/>
                <w:szCs w:val="24"/>
              </w:rPr>
              <w:t xml:space="preserve"> in a project management context revolves around being able to identify and manage risk</w:t>
            </w:r>
          </w:p>
          <w:p w:rsidR="000C0537" w:rsidRPr="000C0537" w:rsidRDefault="000C0537" w:rsidP="000C0537">
            <w:pPr>
              <w:rPr>
                <w:rFonts w:ascii="Arial" w:hAnsi="Arial" w:cs="Arial"/>
                <w:sz w:val="24"/>
                <w:szCs w:val="24"/>
              </w:rPr>
            </w:pPr>
          </w:p>
          <w:p w:rsidR="000C0537" w:rsidRDefault="000C0537" w:rsidP="000C0537">
            <w:pPr>
              <w:rPr>
                <w:rFonts w:ascii="Arial" w:hAnsi="Arial" w:cs="Arial"/>
                <w:sz w:val="24"/>
                <w:szCs w:val="24"/>
              </w:rPr>
            </w:pPr>
            <w:r>
              <w:rPr>
                <w:rFonts w:ascii="Arial" w:hAnsi="Arial" w:cs="Arial"/>
                <w:sz w:val="24"/>
                <w:szCs w:val="24"/>
              </w:rPr>
              <w:t xml:space="preserve">Communicating-one </w:t>
            </w:r>
            <w:r w:rsidRPr="000C0537">
              <w:rPr>
                <w:rFonts w:ascii="Arial" w:hAnsi="Arial" w:cs="Arial"/>
                <w:sz w:val="24"/>
                <w:szCs w:val="24"/>
              </w:rPr>
              <w:t>of the essential skills for project management is the ability to communicate well – understanding and being understood. Great communication is the crux of any relationship and so the effectiveness of a project manager’s communication has an impact not only on the project team but the client and stakeholders too</w:t>
            </w:r>
          </w:p>
          <w:p w:rsidR="000C0537" w:rsidRDefault="000C0537" w:rsidP="000C0537">
            <w:pPr>
              <w:rPr>
                <w:rFonts w:ascii="Arial" w:hAnsi="Arial" w:cs="Arial"/>
                <w:sz w:val="24"/>
                <w:szCs w:val="24"/>
              </w:rPr>
            </w:pPr>
          </w:p>
          <w:p w:rsidR="000C0537" w:rsidRDefault="000C0537" w:rsidP="000C0537">
            <w:pPr>
              <w:rPr>
                <w:rFonts w:ascii="Arial" w:hAnsi="Arial" w:cs="Arial"/>
                <w:sz w:val="24"/>
                <w:szCs w:val="24"/>
              </w:rPr>
            </w:pPr>
            <w:r w:rsidRPr="000C0537">
              <w:rPr>
                <w:rFonts w:ascii="Arial" w:hAnsi="Arial" w:cs="Arial"/>
                <w:sz w:val="24"/>
                <w:szCs w:val="24"/>
              </w:rPr>
              <w:t>Influencing</w:t>
            </w:r>
            <w:r>
              <w:rPr>
                <w:rFonts w:ascii="Arial" w:hAnsi="Arial" w:cs="Arial"/>
                <w:sz w:val="24"/>
                <w:szCs w:val="24"/>
              </w:rPr>
              <w:t>-</w:t>
            </w:r>
            <w:r w:rsidRPr="000C0537">
              <w:rPr>
                <w:rFonts w:ascii="Arial" w:hAnsi="Arial" w:cs="Arial"/>
                <w:sz w:val="24"/>
                <w:szCs w:val="24"/>
              </w:rPr>
              <w:t xml:space="preserve">managers can rarely achieve their objectives through direct authority alone, so their ability to influence others is a core skill. Even in those instances where authority can be exercised, it is better to temper it through influence. In this way, actions and </w:t>
            </w:r>
            <w:r w:rsidR="00FD2BAD" w:rsidRPr="000C0537">
              <w:rPr>
                <w:rFonts w:ascii="Arial" w:hAnsi="Arial" w:cs="Arial"/>
                <w:sz w:val="24"/>
                <w:szCs w:val="24"/>
              </w:rPr>
              <w:t>behaviors</w:t>
            </w:r>
            <w:r w:rsidRPr="000C0537">
              <w:rPr>
                <w:rFonts w:ascii="Arial" w:hAnsi="Arial" w:cs="Arial"/>
                <w:sz w:val="24"/>
                <w:szCs w:val="24"/>
              </w:rPr>
              <w:t xml:space="preserve"> become willing rather than simply obedient</w:t>
            </w:r>
          </w:p>
          <w:p w:rsidR="00FD2BAD" w:rsidRDefault="00FD2BAD" w:rsidP="000C0537">
            <w:pPr>
              <w:rPr>
                <w:rFonts w:ascii="Arial" w:hAnsi="Arial" w:cs="Arial"/>
                <w:sz w:val="24"/>
                <w:szCs w:val="24"/>
              </w:rPr>
            </w:pPr>
          </w:p>
          <w:p w:rsidR="00FD2BAD" w:rsidRDefault="00FD2BAD" w:rsidP="000C0537">
            <w:pPr>
              <w:rPr>
                <w:rFonts w:ascii="Arial" w:hAnsi="Arial" w:cs="Arial"/>
                <w:sz w:val="24"/>
                <w:szCs w:val="24"/>
              </w:rPr>
            </w:pPr>
            <w:r>
              <w:rPr>
                <w:rFonts w:ascii="Arial" w:hAnsi="Arial" w:cs="Arial"/>
                <w:sz w:val="24"/>
                <w:szCs w:val="24"/>
              </w:rPr>
              <w:t>ii.</w:t>
            </w:r>
            <w:r>
              <w:t xml:space="preserve"> </w:t>
            </w:r>
            <w:r>
              <w:rPr>
                <w:rFonts w:ascii="Arial" w:hAnsi="Arial" w:cs="Arial"/>
                <w:sz w:val="24"/>
                <w:szCs w:val="24"/>
              </w:rPr>
              <w:t>PHR</w:t>
            </w:r>
            <w:r w:rsidRPr="00FD2BAD">
              <w:rPr>
                <w:rFonts w:ascii="Arial" w:hAnsi="Arial" w:cs="Arial"/>
                <w:sz w:val="24"/>
                <w:szCs w:val="24"/>
              </w:rPr>
              <w:t xml:space="preserve"> knowledge area is focused on acquiring, developing and managing the people who will work on the project. To finalize the</w:t>
            </w:r>
            <w:r>
              <w:rPr>
                <w:rFonts w:ascii="Arial" w:hAnsi="Arial" w:cs="Arial"/>
                <w:sz w:val="24"/>
                <w:szCs w:val="24"/>
              </w:rPr>
              <w:t xml:space="preserve"> human resource management plan we require </w:t>
            </w:r>
            <w:r w:rsidRPr="00FD2BAD">
              <w:rPr>
                <w:rFonts w:ascii="Arial" w:hAnsi="Arial" w:cs="Arial"/>
                <w:sz w:val="24"/>
                <w:szCs w:val="24"/>
              </w:rPr>
              <w:t xml:space="preserve">resource estimates that are produced in the schedule knowledge area that tell us what skill sets we need and how much work the people have to do. </w:t>
            </w:r>
          </w:p>
          <w:p w:rsidR="00984BAA" w:rsidRDefault="00984BAA" w:rsidP="000C0537">
            <w:pPr>
              <w:rPr>
                <w:rFonts w:ascii="Arial" w:hAnsi="Arial" w:cs="Arial"/>
                <w:sz w:val="24"/>
                <w:szCs w:val="24"/>
              </w:rPr>
            </w:pPr>
          </w:p>
          <w:p w:rsidR="00FD2BAD" w:rsidRDefault="00FD2BAD" w:rsidP="000C0537">
            <w:pPr>
              <w:rPr>
                <w:rFonts w:ascii="Arial" w:hAnsi="Arial" w:cs="Arial"/>
                <w:sz w:val="24"/>
                <w:szCs w:val="24"/>
              </w:rPr>
            </w:pPr>
            <w:r>
              <w:rPr>
                <w:rFonts w:ascii="Arial" w:hAnsi="Arial" w:cs="Arial"/>
                <w:sz w:val="24"/>
                <w:szCs w:val="24"/>
              </w:rPr>
              <w:t>iii.</w:t>
            </w:r>
            <w:r>
              <w:t xml:space="preserve"> </w:t>
            </w:r>
            <w:r w:rsidRPr="00FD2BAD">
              <w:rPr>
                <w:rFonts w:ascii="Arial" w:hAnsi="Arial" w:cs="Arial"/>
                <w:sz w:val="24"/>
                <w:szCs w:val="24"/>
              </w:rPr>
              <w:t xml:space="preserve">Interface management is the </w:t>
            </w:r>
            <w:r w:rsidR="00551D38">
              <w:rPr>
                <w:rFonts w:ascii="Arial" w:hAnsi="Arial" w:cs="Arial"/>
                <w:sz w:val="24"/>
                <w:szCs w:val="24"/>
              </w:rPr>
              <w:t xml:space="preserve">integration of different groups activities across </w:t>
            </w:r>
            <w:r w:rsidRPr="00FD2BAD">
              <w:rPr>
                <w:rFonts w:ascii="Arial" w:hAnsi="Arial" w:cs="Arial"/>
                <w:sz w:val="24"/>
                <w:szCs w:val="24"/>
              </w:rPr>
              <w:t>project interfaces.</w:t>
            </w:r>
            <w:r w:rsidR="00551D38">
              <w:rPr>
                <w:rFonts w:ascii="Arial" w:hAnsi="Arial" w:cs="Arial"/>
                <w:sz w:val="24"/>
                <w:szCs w:val="24"/>
              </w:rPr>
              <w:t xml:space="preserve"> There are three types of interfaces:</w:t>
            </w:r>
          </w:p>
          <w:p w:rsidR="00551D38" w:rsidRDefault="00551D38" w:rsidP="000C0537">
            <w:pPr>
              <w:rPr>
                <w:rFonts w:ascii="Arial" w:hAnsi="Arial" w:cs="Arial"/>
                <w:sz w:val="24"/>
                <w:szCs w:val="24"/>
              </w:rPr>
            </w:pPr>
            <w:r>
              <w:rPr>
                <w:rFonts w:ascii="Arial" w:hAnsi="Arial" w:cs="Arial"/>
                <w:sz w:val="24"/>
                <w:szCs w:val="24"/>
              </w:rPr>
              <w:t>Organizational, technical and interpersonal.</w:t>
            </w:r>
          </w:p>
          <w:p w:rsidR="00551D38" w:rsidRDefault="00551D38" w:rsidP="000C0537">
            <w:pPr>
              <w:rPr>
                <w:rFonts w:ascii="Arial" w:hAnsi="Arial" w:cs="Arial"/>
                <w:sz w:val="24"/>
                <w:szCs w:val="24"/>
              </w:rPr>
            </w:pPr>
          </w:p>
          <w:p w:rsidR="00551D38" w:rsidRDefault="00551D38" w:rsidP="000C0537">
            <w:pPr>
              <w:rPr>
                <w:rFonts w:ascii="Arial" w:hAnsi="Arial" w:cs="Arial"/>
                <w:sz w:val="24"/>
                <w:szCs w:val="24"/>
              </w:rPr>
            </w:pPr>
            <w:r>
              <w:rPr>
                <w:rFonts w:ascii="Arial" w:hAnsi="Arial" w:cs="Arial"/>
                <w:sz w:val="24"/>
                <w:szCs w:val="24"/>
              </w:rPr>
              <w:t xml:space="preserve">iv. Project manager will deal with any factors that limit options for project completion. Project manager must find ways to acquire, schedule, train required resources to complete the project. </w:t>
            </w:r>
          </w:p>
          <w:p w:rsidR="00551D38" w:rsidRDefault="00551D38" w:rsidP="000C0537">
            <w:pPr>
              <w:rPr>
                <w:rFonts w:ascii="Arial" w:hAnsi="Arial" w:cs="Arial"/>
                <w:sz w:val="24"/>
                <w:szCs w:val="24"/>
              </w:rPr>
            </w:pPr>
            <w:r>
              <w:rPr>
                <w:rFonts w:ascii="Arial" w:hAnsi="Arial" w:cs="Arial"/>
                <w:sz w:val="24"/>
                <w:szCs w:val="24"/>
              </w:rPr>
              <w:t>Constrains are as follow: organizational structure, collective bargaining agreements, procurement, staffing.</w:t>
            </w:r>
          </w:p>
          <w:p w:rsidR="00551D38" w:rsidRDefault="00551D38" w:rsidP="000C0537">
            <w:pPr>
              <w:rPr>
                <w:rFonts w:ascii="Arial" w:hAnsi="Arial" w:cs="Arial"/>
                <w:sz w:val="24"/>
                <w:szCs w:val="24"/>
              </w:rPr>
            </w:pPr>
          </w:p>
          <w:p w:rsidR="00551D38" w:rsidRDefault="006D4566" w:rsidP="000C0537">
            <w:pPr>
              <w:rPr>
                <w:rFonts w:ascii="Arial" w:hAnsi="Arial" w:cs="Arial"/>
                <w:sz w:val="24"/>
                <w:szCs w:val="24"/>
              </w:rPr>
            </w:pPr>
            <w:r>
              <w:rPr>
                <w:rFonts w:ascii="Arial" w:hAnsi="Arial" w:cs="Arial"/>
                <w:sz w:val="24"/>
                <w:szCs w:val="24"/>
              </w:rPr>
              <w:t xml:space="preserve">v. </w:t>
            </w:r>
            <w:r w:rsidR="00551D38">
              <w:rPr>
                <w:rFonts w:ascii="Arial" w:hAnsi="Arial" w:cs="Arial"/>
                <w:sz w:val="24"/>
                <w:szCs w:val="24"/>
              </w:rPr>
              <w:t>1-</w:t>
            </w:r>
            <w:r>
              <w:rPr>
                <w:rFonts w:ascii="Arial" w:hAnsi="Arial" w:cs="Arial"/>
                <w:sz w:val="24"/>
                <w:szCs w:val="24"/>
              </w:rPr>
              <w:t>Psysological 2-Social 3-Esteem 4-Safety 5-Self-actualisation</w:t>
            </w:r>
          </w:p>
          <w:p w:rsidR="006D4566" w:rsidRDefault="006D4566" w:rsidP="000C0537">
            <w:pPr>
              <w:rPr>
                <w:rFonts w:ascii="Arial" w:hAnsi="Arial" w:cs="Arial"/>
                <w:sz w:val="24"/>
                <w:szCs w:val="24"/>
              </w:rPr>
            </w:pPr>
          </w:p>
          <w:p w:rsidR="006D4566" w:rsidRPr="006D4566" w:rsidRDefault="006D4566" w:rsidP="006D4566">
            <w:pPr>
              <w:rPr>
                <w:rFonts w:ascii="Arial" w:hAnsi="Arial" w:cs="Arial"/>
                <w:sz w:val="24"/>
                <w:szCs w:val="24"/>
              </w:rPr>
            </w:pPr>
            <w:r>
              <w:rPr>
                <w:rFonts w:ascii="Arial" w:hAnsi="Arial" w:cs="Arial"/>
                <w:sz w:val="24"/>
                <w:szCs w:val="24"/>
              </w:rPr>
              <w:t xml:space="preserve">vi. </w:t>
            </w:r>
            <w:r w:rsidRPr="006D4566">
              <w:rPr>
                <w:rFonts w:ascii="Arial" w:hAnsi="Arial" w:cs="Arial"/>
                <w:sz w:val="24"/>
                <w:szCs w:val="24"/>
              </w:rPr>
              <w:t>Conflict within projects can manifest itself in many different ways.</w:t>
            </w:r>
          </w:p>
          <w:p w:rsidR="006D4566" w:rsidRDefault="006D4566" w:rsidP="006D4566">
            <w:pPr>
              <w:rPr>
                <w:rFonts w:ascii="Arial" w:hAnsi="Arial" w:cs="Arial"/>
                <w:sz w:val="24"/>
                <w:szCs w:val="24"/>
              </w:rPr>
            </w:pPr>
            <w:r w:rsidRPr="006D4566">
              <w:rPr>
                <w:rFonts w:ascii="Arial" w:hAnsi="Arial" w:cs="Arial"/>
                <w:sz w:val="24"/>
                <w:szCs w:val="24"/>
              </w:rPr>
              <w:t>At the highest level, disagreements can lead to the pursuit of remedies through legal channels and cost organizations large amounts of money. A good project manager knows when to intervene and take action when conflict occurs.</w:t>
            </w:r>
          </w:p>
          <w:p w:rsidR="006D4566" w:rsidRDefault="006D4566" w:rsidP="006D4566">
            <w:pPr>
              <w:rPr>
                <w:rFonts w:ascii="Arial" w:hAnsi="Arial" w:cs="Arial"/>
                <w:sz w:val="24"/>
                <w:szCs w:val="24"/>
              </w:rPr>
            </w:pPr>
            <w:r w:rsidRPr="006D4566">
              <w:rPr>
                <w:rFonts w:ascii="Arial" w:hAnsi="Arial" w:cs="Arial"/>
                <w:sz w:val="24"/>
                <w:szCs w:val="24"/>
              </w:rPr>
              <w:t>Conflict can arise from any of the following players: managers, senior management, client, team members and subcontractors.</w:t>
            </w:r>
          </w:p>
          <w:p w:rsidR="006D4566" w:rsidRPr="006D4566" w:rsidRDefault="006D4566" w:rsidP="006D4566">
            <w:pPr>
              <w:rPr>
                <w:rFonts w:ascii="Arial" w:hAnsi="Arial" w:cs="Arial"/>
                <w:sz w:val="24"/>
                <w:szCs w:val="24"/>
              </w:rPr>
            </w:pPr>
          </w:p>
          <w:p w:rsidR="006D4566" w:rsidRPr="006D4566" w:rsidRDefault="006D4566" w:rsidP="006D4566">
            <w:pPr>
              <w:rPr>
                <w:rFonts w:ascii="Arial" w:hAnsi="Arial" w:cs="Arial"/>
                <w:sz w:val="24"/>
                <w:szCs w:val="24"/>
              </w:rPr>
            </w:pPr>
            <w:r w:rsidRPr="006D4566">
              <w:rPr>
                <w:rFonts w:ascii="Arial" w:hAnsi="Arial" w:cs="Arial"/>
                <w:sz w:val="24"/>
                <w:szCs w:val="24"/>
              </w:rPr>
              <w:t>Potential causes of conflict are:</w:t>
            </w:r>
          </w:p>
          <w:p w:rsidR="006D4566" w:rsidRPr="006D4566" w:rsidRDefault="006D4566" w:rsidP="006D4566">
            <w:pPr>
              <w:rPr>
                <w:rFonts w:ascii="Arial" w:hAnsi="Arial" w:cs="Arial"/>
                <w:sz w:val="24"/>
                <w:szCs w:val="24"/>
              </w:rPr>
            </w:pPr>
            <w:r w:rsidRPr="006D4566">
              <w:rPr>
                <w:rFonts w:ascii="Arial" w:hAnsi="Arial" w:cs="Arial"/>
                <w:sz w:val="24"/>
                <w:szCs w:val="24"/>
              </w:rPr>
              <w:t>Diversity of disciplinary expertise</w:t>
            </w:r>
          </w:p>
          <w:p w:rsidR="006D4566" w:rsidRPr="006D4566" w:rsidRDefault="006D4566" w:rsidP="006D4566">
            <w:pPr>
              <w:rPr>
                <w:rFonts w:ascii="Arial" w:hAnsi="Arial" w:cs="Arial"/>
                <w:sz w:val="24"/>
                <w:szCs w:val="24"/>
              </w:rPr>
            </w:pPr>
            <w:r w:rsidRPr="006D4566">
              <w:rPr>
                <w:rFonts w:ascii="Arial" w:hAnsi="Arial" w:cs="Arial"/>
                <w:sz w:val="24"/>
                <w:szCs w:val="24"/>
              </w:rPr>
              <w:t>Task interdependency</w:t>
            </w:r>
          </w:p>
          <w:p w:rsidR="006D4566" w:rsidRPr="006D4566" w:rsidRDefault="006D4566" w:rsidP="006D4566">
            <w:pPr>
              <w:rPr>
                <w:rFonts w:ascii="Arial" w:hAnsi="Arial" w:cs="Arial"/>
                <w:sz w:val="24"/>
                <w:szCs w:val="24"/>
              </w:rPr>
            </w:pPr>
            <w:r w:rsidRPr="006D4566">
              <w:rPr>
                <w:rFonts w:ascii="Arial" w:hAnsi="Arial" w:cs="Arial"/>
                <w:sz w:val="24"/>
                <w:szCs w:val="24"/>
              </w:rPr>
              <w:t>Poor leadership by the project manager</w:t>
            </w:r>
          </w:p>
          <w:p w:rsidR="006D4566" w:rsidRPr="006D4566" w:rsidRDefault="006D4566" w:rsidP="006D4566">
            <w:pPr>
              <w:rPr>
                <w:rFonts w:ascii="Arial" w:hAnsi="Arial" w:cs="Arial"/>
                <w:sz w:val="24"/>
                <w:szCs w:val="24"/>
              </w:rPr>
            </w:pPr>
            <w:r w:rsidRPr="006D4566">
              <w:rPr>
                <w:rFonts w:ascii="Arial" w:hAnsi="Arial" w:cs="Arial"/>
                <w:sz w:val="24"/>
                <w:szCs w:val="24"/>
              </w:rPr>
              <w:t>Insufficient authority given to the project manager</w:t>
            </w:r>
          </w:p>
          <w:p w:rsidR="006D4566" w:rsidRPr="006D4566" w:rsidRDefault="006D4566" w:rsidP="006D4566">
            <w:pPr>
              <w:rPr>
                <w:rFonts w:ascii="Arial" w:hAnsi="Arial" w:cs="Arial"/>
                <w:sz w:val="24"/>
                <w:szCs w:val="24"/>
              </w:rPr>
            </w:pPr>
            <w:r w:rsidRPr="006D4566">
              <w:rPr>
                <w:rFonts w:ascii="Arial" w:hAnsi="Arial" w:cs="Arial"/>
                <w:sz w:val="24"/>
                <w:szCs w:val="24"/>
              </w:rPr>
              <w:t>Lack of communication or an understanding of objectives</w:t>
            </w:r>
          </w:p>
          <w:p w:rsidR="006D4566" w:rsidRPr="006D4566" w:rsidRDefault="006D4566" w:rsidP="006D4566">
            <w:pPr>
              <w:rPr>
                <w:rFonts w:ascii="Arial" w:hAnsi="Arial" w:cs="Arial"/>
                <w:sz w:val="24"/>
                <w:szCs w:val="24"/>
              </w:rPr>
            </w:pPr>
            <w:r w:rsidRPr="006D4566">
              <w:rPr>
                <w:rFonts w:ascii="Arial" w:hAnsi="Arial" w:cs="Arial"/>
                <w:sz w:val="24"/>
                <w:szCs w:val="24"/>
              </w:rPr>
              <w:t>Lack of organization structures and role ambiguity</w:t>
            </w:r>
          </w:p>
          <w:p w:rsidR="006D4566" w:rsidRPr="006D4566" w:rsidRDefault="006D4566" w:rsidP="006D4566">
            <w:pPr>
              <w:rPr>
                <w:rFonts w:ascii="Arial" w:hAnsi="Arial" w:cs="Arial"/>
                <w:sz w:val="24"/>
                <w:szCs w:val="24"/>
              </w:rPr>
            </w:pPr>
            <w:r w:rsidRPr="006D4566">
              <w:rPr>
                <w:rFonts w:ascii="Arial" w:hAnsi="Arial" w:cs="Arial"/>
                <w:sz w:val="24"/>
                <w:szCs w:val="24"/>
              </w:rPr>
              <w:t>Human emotion</w:t>
            </w:r>
          </w:p>
          <w:p w:rsidR="006D4566" w:rsidRDefault="006D4566" w:rsidP="006D4566">
            <w:pPr>
              <w:rPr>
                <w:rFonts w:ascii="Arial" w:hAnsi="Arial" w:cs="Arial"/>
                <w:sz w:val="24"/>
                <w:szCs w:val="24"/>
              </w:rPr>
            </w:pPr>
            <w:r w:rsidRPr="006D4566">
              <w:rPr>
                <w:rFonts w:ascii="Arial" w:hAnsi="Arial" w:cs="Arial"/>
                <w:sz w:val="24"/>
                <w:szCs w:val="24"/>
              </w:rPr>
              <w:t>The prospect of change</w:t>
            </w:r>
          </w:p>
          <w:p w:rsidR="006D4566" w:rsidRDefault="006D4566" w:rsidP="006D4566">
            <w:pPr>
              <w:rPr>
                <w:rFonts w:ascii="Arial" w:hAnsi="Arial" w:cs="Arial"/>
                <w:sz w:val="24"/>
                <w:szCs w:val="24"/>
              </w:rPr>
            </w:pPr>
          </w:p>
          <w:p w:rsidR="006D4566" w:rsidRPr="006D4566" w:rsidRDefault="006D4566" w:rsidP="006D4566">
            <w:pPr>
              <w:rPr>
                <w:rFonts w:ascii="Arial" w:hAnsi="Arial" w:cs="Arial"/>
                <w:sz w:val="24"/>
                <w:szCs w:val="24"/>
              </w:rPr>
            </w:pPr>
            <w:r>
              <w:rPr>
                <w:rFonts w:ascii="Arial" w:hAnsi="Arial" w:cs="Arial"/>
                <w:sz w:val="24"/>
                <w:szCs w:val="24"/>
              </w:rPr>
              <w:t xml:space="preserve">vii. </w:t>
            </w:r>
            <w:r w:rsidRPr="006D4566">
              <w:rPr>
                <w:rFonts w:ascii="Arial" w:hAnsi="Arial" w:cs="Arial"/>
                <w:sz w:val="24"/>
                <w:szCs w:val="24"/>
              </w:rPr>
              <w:t>Project staff management is one of the key processe</w:t>
            </w:r>
            <w:r>
              <w:rPr>
                <w:rFonts w:ascii="Arial" w:hAnsi="Arial" w:cs="Arial"/>
                <w:sz w:val="24"/>
                <w:szCs w:val="24"/>
              </w:rPr>
              <w:t>s for within the Process Groups</w:t>
            </w:r>
            <w:r w:rsidRPr="006D4566">
              <w:rPr>
                <w:rFonts w:ascii="Arial" w:hAnsi="Arial" w:cs="Arial"/>
                <w:sz w:val="24"/>
                <w:szCs w:val="24"/>
              </w:rPr>
              <w:t>. The key activity of this process is selecting and assembling a team and developing a staffing plan that specifies how to meet the requirements for acquiring human resources</w:t>
            </w:r>
            <w:r>
              <w:rPr>
                <w:rFonts w:ascii="Arial" w:hAnsi="Arial" w:cs="Arial"/>
                <w:sz w:val="24"/>
                <w:szCs w:val="24"/>
              </w:rPr>
              <w:t xml:space="preserve">. For successful staffing </w:t>
            </w:r>
            <w:r w:rsidRPr="006D4566">
              <w:rPr>
                <w:rFonts w:ascii="Arial" w:hAnsi="Arial" w:cs="Arial"/>
                <w:sz w:val="24"/>
                <w:szCs w:val="24"/>
              </w:rPr>
              <w:t>the following issues</w:t>
            </w:r>
            <w:r>
              <w:rPr>
                <w:rFonts w:ascii="Arial" w:hAnsi="Arial" w:cs="Arial"/>
                <w:sz w:val="24"/>
                <w:szCs w:val="24"/>
              </w:rPr>
              <w:t xml:space="preserve"> must be addressed</w:t>
            </w:r>
            <w:r w:rsidRPr="006D4566">
              <w:rPr>
                <w:rFonts w:ascii="Arial" w:hAnsi="Arial" w:cs="Arial"/>
                <w:sz w:val="24"/>
                <w:szCs w:val="24"/>
              </w:rPr>
              <w:t>:</w:t>
            </w:r>
          </w:p>
          <w:p w:rsidR="006D4566" w:rsidRPr="006D4566" w:rsidRDefault="006D4566" w:rsidP="006D4566">
            <w:pPr>
              <w:rPr>
                <w:rFonts w:ascii="Arial" w:hAnsi="Arial" w:cs="Arial"/>
                <w:sz w:val="24"/>
                <w:szCs w:val="24"/>
              </w:rPr>
            </w:pPr>
          </w:p>
          <w:p w:rsidR="006D4566" w:rsidRPr="006D4566" w:rsidRDefault="006D4566" w:rsidP="006D4566">
            <w:pPr>
              <w:rPr>
                <w:rFonts w:ascii="Arial" w:hAnsi="Arial" w:cs="Arial"/>
                <w:sz w:val="24"/>
                <w:szCs w:val="24"/>
              </w:rPr>
            </w:pPr>
            <w:r w:rsidRPr="006D4566">
              <w:rPr>
                <w:rFonts w:ascii="Arial" w:hAnsi="Arial" w:cs="Arial"/>
                <w:sz w:val="24"/>
                <w:szCs w:val="24"/>
              </w:rPr>
              <w:t>How</w:t>
            </w:r>
            <w:r>
              <w:rPr>
                <w:rFonts w:ascii="Arial" w:hAnsi="Arial" w:cs="Arial"/>
                <w:sz w:val="24"/>
                <w:szCs w:val="24"/>
              </w:rPr>
              <w:t xml:space="preserve"> the employees will be acquired</w:t>
            </w:r>
          </w:p>
          <w:p w:rsidR="006D4566" w:rsidRPr="006D4566" w:rsidRDefault="006D4566" w:rsidP="006D4566">
            <w:pPr>
              <w:rPr>
                <w:rFonts w:ascii="Arial" w:hAnsi="Arial" w:cs="Arial"/>
                <w:sz w:val="24"/>
                <w:szCs w:val="24"/>
              </w:rPr>
            </w:pPr>
            <w:r>
              <w:rPr>
                <w:rFonts w:ascii="Arial" w:hAnsi="Arial" w:cs="Arial"/>
                <w:sz w:val="24"/>
                <w:szCs w:val="24"/>
              </w:rPr>
              <w:t>How long they will be needed</w:t>
            </w:r>
          </w:p>
          <w:p w:rsidR="006D4566" w:rsidRPr="006D4566" w:rsidRDefault="006D4566" w:rsidP="006D4566">
            <w:pPr>
              <w:rPr>
                <w:rFonts w:ascii="Arial" w:hAnsi="Arial" w:cs="Arial"/>
                <w:sz w:val="24"/>
                <w:szCs w:val="24"/>
              </w:rPr>
            </w:pPr>
            <w:r>
              <w:rPr>
                <w:rFonts w:ascii="Arial" w:hAnsi="Arial" w:cs="Arial"/>
                <w:sz w:val="24"/>
                <w:szCs w:val="24"/>
              </w:rPr>
              <w:t>what skills are required</w:t>
            </w:r>
          </w:p>
          <w:p w:rsidR="006D4566" w:rsidRDefault="006D4566" w:rsidP="006D4566">
            <w:pPr>
              <w:rPr>
                <w:rFonts w:ascii="Arial" w:hAnsi="Arial" w:cs="Arial"/>
                <w:sz w:val="24"/>
                <w:szCs w:val="24"/>
              </w:rPr>
            </w:pPr>
            <w:r w:rsidRPr="006D4566">
              <w:rPr>
                <w:rFonts w:ascii="Arial" w:hAnsi="Arial" w:cs="Arial"/>
                <w:sz w:val="24"/>
                <w:szCs w:val="24"/>
              </w:rPr>
              <w:t>what type of training is needed</w:t>
            </w:r>
          </w:p>
          <w:p w:rsidR="00001C8D" w:rsidRDefault="00001C8D" w:rsidP="006D4566">
            <w:pPr>
              <w:rPr>
                <w:rFonts w:ascii="Arial" w:hAnsi="Arial" w:cs="Arial"/>
                <w:sz w:val="24"/>
                <w:szCs w:val="24"/>
              </w:rPr>
            </w:pPr>
          </w:p>
          <w:p w:rsidR="00001C8D" w:rsidRDefault="00001C8D" w:rsidP="00001C8D">
            <w:pPr>
              <w:rPr>
                <w:rFonts w:ascii="Arial" w:hAnsi="Arial" w:cs="Arial"/>
                <w:sz w:val="24"/>
                <w:szCs w:val="24"/>
              </w:rPr>
            </w:pPr>
            <w:r>
              <w:rPr>
                <w:rFonts w:ascii="Arial" w:hAnsi="Arial" w:cs="Arial"/>
                <w:sz w:val="24"/>
                <w:szCs w:val="24"/>
              </w:rPr>
              <w:t>viii.</w:t>
            </w:r>
            <w:r>
              <w:t xml:space="preserve"> </w:t>
            </w:r>
            <w:r w:rsidRPr="00001C8D">
              <w:rPr>
                <w:rFonts w:ascii="Arial" w:hAnsi="Arial" w:cs="Arial"/>
                <w:sz w:val="24"/>
                <w:szCs w:val="24"/>
              </w:rPr>
              <w:t>A reward and recognition system encourages, emphasizes, and promotes good pe</w:t>
            </w:r>
            <w:r>
              <w:rPr>
                <w:rFonts w:ascii="Arial" w:hAnsi="Arial" w:cs="Arial"/>
                <w:sz w:val="24"/>
                <w:szCs w:val="24"/>
              </w:rPr>
              <w:t xml:space="preserve">rformance </w:t>
            </w:r>
            <w:r w:rsidRPr="00001C8D">
              <w:rPr>
                <w:rFonts w:ascii="Arial" w:hAnsi="Arial" w:cs="Arial"/>
                <w:sz w:val="24"/>
                <w:szCs w:val="24"/>
              </w:rPr>
              <w:t>and behavior by the project team. The reward and recogni</w:t>
            </w:r>
            <w:r>
              <w:rPr>
                <w:rFonts w:ascii="Arial" w:hAnsi="Arial" w:cs="Arial"/>
                <w:sz w:val="24"/>
                <w:szCs w:val="24"/>
              </w:rPr>
              <w:t xml:space="preserve">tion system should be a formal, </w:t>
            </w:r>
            <w:r w:rsidRPr="00001C8D">
              <w:rPr>
                <w:rFonts w:ascii="Arial" w:hAnsi="Arial" w:cs="Arial"/>
                <w:sz w:val="24"/>
                <w:szCs w:val="24"/>
              </w:rPr>
              <w:t>achievable approach for the project team to perform and be</w:t>
            </w:r>
            <w:r>
              <w:rPr>
                <w:rFonts w:ascii="Arial" w:hAnsi="Arial" w:cs="Arial"/>
                <w:sz w:val="24"/>
                <w:szCs w:val="24"/>
              </w:rPr>
              <w:t xml:space="preserve"> rewarded for their outstanding </w:t>
            </w:r>
            <w:r w:rsidRPr="00001C8D">
              <w:rPr>
                <w:rFonts w:ascii="Arial" w:hAnsi="Arial" w:cs="Arial"/>
                <w:sz w:val="24"/>
                <w:szCs w:val="24"/>
              </w:rPr>
              <w:t>performance. The project team should be rewarded for good work and not for bad.</w:t>
            </w:r>
          </w:p>
          <w:p w:rsidR="00001C8D" w:rsidRDefault="00001C8D" w:rsidP="00001C8D">
            <w:pPr>
              <w:rPr>
                <w:rFonts w:ascii="Arial" w:hAnsi="Arial" w:cs="Arial"/>
                <w:sz w:val="24"/>
                <w:szCs w:val="24"/>
              </w:rPr>
            </w:pPr>
          </w:p>
          <w:p w:rsidR="00001C8D" w:rsidRDefault="00001C8D" w:rsidP="00001C8D">
            <w:pPr>
              <w:rPr>
                <w:rFonts w:ascii="Arial" w:hAnsi="Arial" w:cs="Arial"/>
                <w:sz w:val="24"/>
                <w:szCs w:val="24"/>
              </w:rPr>
            </w:pPr>
            <w:r w:rsidRPr="00001C8D">
              <w:rPr>
                <w:rFonts w:ascii="Arial" w:hAnsi="Arial" w:cs="Arial"/>
                <w:sz w:val="24"/>
                <w:szCs w:val="24"/>
              </w:rPr>
              <w:t>The cost of a recognition system is quite small, even cost-free, and the benefits are large when implemented effectively.</w:t>
            </w:r>
          </w:p>
          <w:p w:rsidR="00001C8D" w:rsidRDefault="00001C8D" w:rsidP="00001C8D">
            <w:pPr>
              <w:rPr>
                <w:rFonts w:ascii="Arial" w:hAnsi="Arial" w:cs="Arial"/>
                <w:sz w:val="24"/>
                <w:szCs w:val="24"/>
              </w:rPr>
            </w:pPr>
            <w:r>
              <w:rPr>
                <w:rFonts w:ascii="Arial" w:hAnsi="Arial" w:cs="Arial"/>
                <w:sz w:val="24"/>
                <w:szCs w:val="24"/>
              </w:rPr>
              <w:t>R</w:t>
            </w:r>
            <w:r w:rsidRPr="00001C8D">
              <w:rPr>
                <w:rFonts w:ascii="Arial" w:hAnsi="Arial" w:cs="Arial"/>
                <w:sz w:val="24"/>
                <w:szCs w:val="24"/>
              </w:rPr>
              <w:t>esearch has found the following benefits result at very low cost:</w:t>
            </w:r>
          </w:p>
          <w:p w:rsidR="00001C8D" w:rsidRDefault="00001C8D" w:rsidP="00001C8D">
            <w:pPr>
              <w:rPr>
                <w:rFonts w:ascii="Arial" w:hAnsi="Arial" w:cs="Arial"/>
                <w:sz w:val="24"/>
                <w:szCs w:val="24"/>
              </w:rPr>
            </w:pPr>
          </w:p>
          <w:p w:rsidR="00001C8D" w:rsidRDefault="00001C8D" w:rsidP="00001C8D">
            <w:pPr>
              <w:rPr>
                <w:rFonts w:ascii="Arial" w:hAnsi="Arial" w:cs="Arial"/>
                <w:sz w:val="24"/>
                <w:szCs w:val="24"/>
              </w:rPr>
            </w:pPr>
          </w:p>
          <w:p w:rsidR="00001C8D" w:rsidRPr="00001C8D" w:rsidRDefault="00001C8D" w:rsidP="00001C8D">
            <w:pPr>
              <w:rPr>
                <w:rFonts w:ascii="Arial" w:hAnsi="Arial" w:cs="Arial"/>
                <w:sz w:val="24"/>
                <w:szCs w:val="24"/>
                <w:u w:val="single"/>
              </w:rPr>
            </w:pPr>
            <w:r w:rsidRPr="00001C8D">
              <w:rPr>
                <w:rFonts w:ascii="Arial" w:hAnsi="Arial" w:cs="Arial"/>
                <w:sz w:val="24"/>
                <w:szCs w:val="24"/>
                <w:u w:val="single"/>
              </w:rPr>
              <w:t>Benefits</w:t>
            </w:r>
          </w:p>
          <w:p w:rsidR="00001C8D" w:rsidRPr="00001C8D" w:rsidRDefault="00001C8D" w:rsidP="00001C8D">
            <w:pPr>
              <w:rPr>
                <w:rFonts w:ascii="Arial" w:hAnsi="Arial" w:cs="Arial"/>
                <w:sz w:val="24"/>
                <w:szCs w:val="24"/>
              </w:rPr>
            </w:pPr>
          </w:p>
          <w:p w:rsidR="00001C8D" w:rsidRDefault="00001C8D" w:rsidP="00001C8D">
            <w:pPr>
              <w:rPr>
                <w:rFonts w:ascii="Arial" w:hAnsi="Arial" w:cs="Arial"/>
                <w:sz w:val="24"/>
                <w:szCs w:val="24"/>
              </w:rPr>
            </w:pPr>
            <w:r w:rsidRPr="00001C8D">
              <w:rPr>
                <w:rFonts w:ascii="Arial" w:hAnsi="Arial" w:cs="Arial"/>
                <w:sz w:val="24"/>
                <w:szCs w:val="24"/>
              </w:rPr>
              <w:t>Increased individual productivity – the act of recognizing desired behavior increases the repetition of the desired behavior, and therefore productivity. This is classic behavioral psychology. The reinforced behavior supports the organization’s mission and key performance indicators.</w:t>
            </w:r>
          </w:p>
          <w:p w:rsidR="00001C8D" w:rsidRPr="00001C8D" w:rsidRDefault="00001C8D" w:rsidP="00001C8D">
            <w:pPr>
              <w:rPr>
                <w:rFonts w:ascii="Arial" w:hAnsi="Arial" w:cs="Arial"/>
                <w:sz w:val="24"/>
                <w:szCs w:val="24"/>
              </w:rPr>
            </w:pPr>
          </w:p>
          <w:p w:rsidR="00001C8D" w:rsidRDefault="00001C8D" w:rsidP="00001C8D">
            <w:pPr>
              <w:rPr>
                <w:rFonts w:ascii="Arial" w:hAnsi="Arial" w:cs="Arial"/>
                <w:sz w:val="24"/>
                <w:szCs w:val="24"/>
              </w:rPr>
            </w:pPr>
            <w:r w:rsidRPr="00001C8D">
              <w:rPr>
                <w:rFonts w:ascii="Arial" w:hAnsi="Arial" w:cs="Arial"/>
                <w:sz w:val="24"/>
                <w:szCs w:val="24"/>
              </w:rPr>
              <w:t>Greater employee satisfaction and enjoyment of work – more time spent focusing on the job and less time complaining.</w:t>
            </w:r>
          </w:p>
          <w:p w:rsidR="00001C8D" w:rsidRPr="00001C8D" w:rsidRDefault="00001C8D" w:rsidP="00001C8D">
            <w:pPr>
              <w:rPr>
                <w:rFonts w:ascii="Arial" w:hAnsi="Arial" w:cs="Arial"/>
                <w:sz w:val="24"/>
                <w:szCs w:val="24"/>
              </w:rPr>
            </w:pPr>
          </w:p>
          <w:p w:rsidR="00001C8D" w:rsidRDefault="00001C8D" w:rsidP="00001C8D">
            <w:pPr>
              <w:rPr>
                <w:rFonts w:ascii="Arial" w:hAnsi="Arial" w:cs="Arial"/>
                <w:sz w:val="24"/>
                <w:szCs w:val="24"/>
              </w:rPr>
            </w:pPr>
            <w:r w:rsidRPr="00001C8D">
              <w:rPr>
                <w:rFonts w:ascii="Arial" w:hAnsi="Arial" w:cs="Arial"/>
                <w:sz w:val="24"/>
                <w:szCs w:val="24"/>
              </w:rPr>
              <w:t>Direct performance feedback for individuals and teams is provided.</w:t>
            </w:r>
          </w:p>
          <w:p w:rsidR="00001C8D" w:rsidRPr="00001C8D" w:rsidRDefault="00001C8D" w:rsidP="00001C8D">
            <w:pPr>
              <w:rPr>
                <w:rFonts w:ascii="Arial" w:hAnsi="Arial" w:cs="Arial"/>
                <w:sz w:val="24"/>
                <w:szCs w:val="24"/>
              </w:rPr>
            </w:pPr>
          </w:p>
          <w:p w:rsidR="00001C8D" w:rsidRDefault="00001C8D" w:rsidP="00001C8D">
            <w:pPr>
              <w:rPr>
                <w:rFonts w:ascii="Arial" w:hAnsi="Arial" w:cs="Arial"/>
                <w:sz w:val="24"/>
                <w:szCs w:val="24"/>
              </w:rPr>
            </w:pPr>
            <w:r w:rsidRPr="00001C8D">
              <w:rPr>
                <w:rFonts w:ascii="Arial" w:hAnsi="Arial" w:cs="Arial"/>
                <w:sz w:val="24"/>
                <w:szCs w:val="24"/>
              </w:rPr>
              <w:t>Higher loyalty and satisfaction scores from customers.</w:t>
            </w:r>
          </w:p>
          <w:p w:rsidR="00001C8D" w:rsidRPr="00001C8D" w:rsidRDefault="00001C8D" w:rsidP="00001C8D">
            <w:pPr>
              <w:rPr>
                <w:rFonts w:ascii="Arial" w:hAnsi="Arial" w:cs="Arial"/>
                <w:sz w:val="24"/>
                <w:szCs w:val="24"/>
              </w:rPr>
            </w:pPr>
          </w:p>
          <w:p w:rsidR="00001C8D" w:rsidRDefault="00001C8D" w:rsidP="00001C8D">
            <w:pPr>
              <w:rPr>
                <w:rFonts w:ascii="Arial" w:hAnsi="Arial" w:cs="Arial"/>
                <w:sz w:val="24"/>
                <w:szCs w:val="24"/>
              </w:rPr>
            </w:pPr>
            <w:r w:rsidRPr="00001C8D">
              <w:rPr>
                <w:rFonts w:ascii="Arial" w:hAnsi="Arial" w:cs="Arial"/>
                <w:sz w:val="24"/>
                <w:szCs w:val="24"/>
              </w:rPr>
              <w:t>Teamwork between employees is enhanced.</w:t>
            </w:r>
          </w:p>
          <w:p w:rsidR="00001C8D" w:rsidRPr="00001C8D" w:rsidRDefault="00001C8D" w:rsidP="00001C8D">
            <w:pPr>
              <w:rPr>
                <w:rFonts w:ascii="Arial" w:hAnsi="Arial" w:cs="Arial"/>
                <w:sz w:val="24"/>
                <w:szCs w:val="24"/>
              </w:rPr>
            </w:pPr>
          </w:p>
          <w:p w:rsidR="00001C8D" w:rsidRDefault="00001C8D" w:rsidP="00001C8D">
            <w:pPr>
              <w:rPr>
                <w:rFonts w:ascii="Arial" w:hAnsi="Arial" w:cs="Arial"/>
                <w:sz w:val="24"/>
                <w:szCs w:val="24"/>
              </w:rPr>
            </w:pPr>
            <w:r w:rsidRPr="00001C8D">
              <w:rPr>
                <w:rFonts w:ascii="Arial" w:hAnsi="Arial" w:cs="Arial"/>
                <w:sz w:val="24"/>
                <w:szCs w:val="24"/>
              </w:rPr>
              <w:t>Retention of quality employees increases – lower employee turnover.</w:t>
            </w:r>
          </w:p>
          <w:p w:rsidR="00001C8D" w:rsidRPr="00001C8D" w:rsidRDefault="00001C8D" w:rsidP="00001C8D">
            <w:pPr>
              <w:rPr>
                <w:rFonts w:ascii="Arial" w:hAnsi="Arial" w:cs="Arial"/>
                <w:sz w:val="24"/>
                <w:szCs w:val="24"/>
              </w:rPr>
            </w:pPr>
          </w:p>
          <w:p w:rsidR="00001C8D" w:rsidRDefault="00001C8D" w:rsidP="00001C8D">
            <w:pPr>
              <w:rPr>
                <w:rFonts w:ascii="Arial" w:hAnsi="Arial" w:cs="Arial"/>
                <w:sz w:val="24"/>
                <w:szCs w:val="24"/>
              </w:rPr>
            </w:pPr>
            <w:r w:rsidRPr="00001C8D">
              <w:rPr>
                <w:rFonts w:ascii="Arial" w:hAnsi="Arial" w:cs="Arial"/>
                <w:sz w:val="24"/>
                <w:szCs w:val="24"/>
              </w:rPr>
              <w:t>Better safety records and fewer accidents on the job.</w:t>
            </w:r>
          </w:p>
          <w:p w:rsidR="00001C8D" w:rsidRPr="00001C8D" w:rsidRDefault="00001C8D" w:rsidP="00001C8D">
            <w:pPr>
              <w:rPr>
                <w:rFonts w:ascii="Arial" w:hAnsi="Arial" w:cs="Arial"/>
                <w:sz w:val="24"/>
                <w:szCs w:val="24"/>
              </w:rPr>
            </w:pPr>
          </w:p>
          <w:p w:rsidR="00001C8D" w:rsidRDefault="00001C8D" w:rsidP="00001C8D">
            <w:pPr>
              <w:rPr>
                <w:rFonts w:ascii="Arial" w:hAnsi="Arial" w:cs="Arial"/>
                <w:sz w:val="24"/>
                <w:szCs w:val="24"/>
              </w:rPr>
            </w:pPr>
            <w:r w:rsidRPr="00001C8D">
              <w:rPr>
                <w:rFonts w:ascii="Arial" w:hAnsi="Arial" w:cs="Arial"/>
                <w:sz w:val="24"/>
                <w:szCs w:val="24"/>
              </w:rPr>
              <w:t>Lower negative effects such as absenteeism and stress.</w:t>
            </w:r>
          </w:p>
          <w:p w:rsidR="00001C8D" w:rsidRPr="00001C8D" w:rsidRDefault="00001C8D" w:rsidP="00001C8D">
            <w:pPr>
              <w:rPr>
                <w:rFonts w:ascii="Arial" w:hAnsi="Arial" w:cs="Arial"/>
                <w:sz w:val="24"/>
                <w:szCs w:val="24"/>
              </w:rPr>
            </w:pPr>
          </w:p>
          <w:p w:rsidR="00001C8D" w:rsidRPr="00001C8D" w:rsidRDefault="00001C8D" w:rsidP="00001C8D">
            <w:pPr>
              <w:rPr>
                <w:rFonts w:ascii="Arial" w:hAnsi="Arial" w:cs="Arial"/>
                <w:sz w:val="24"/>
                <w:szCs w:val="24"/>
                <w:u w:val="single"/>
              </w:rPr>
            </w:pPr>
            <w:r w:rsidRPr="00001C8D">
              <w:rPr>
                <w:rFonts w:ascii="Arial" w:hAnsi="Arial" w:cs="Arial"/>
                <w:sz w:val="24"/>
                <w:szCs w:val="24"/>
                <w:u w:val="single"/>
              </w:rPr>
              <w:t>Associated costs</w:t>
            </w:r>
          </w:p>
          <w:p w:rsidR="00001C8D" w:rsidRPr="00001C8D" w:rsidRDefault="00001C8D" w:rsidP="00001C8D">
            <w:pPr>
              <w:rPr>
                <w:rFonts w:ascii="Arial" w:hAnsi="Arial" w:cs="Arial"/>
                <w:sz w:val="24"/>
                <w:szCs w:val="24"/>
              </w:rPr>
            </w:pPr>
            <w:r w:rsidRPr="00001C8D">
              <w:rPr>
                <w:rFonts w:ascii="Arial" w:hAnsi="Arial" w:cs="Arial"/>
                <w:sz w:val="24"/>
                <w:szCs w:val="24"/>
              </w:rPr>
              <w:t>Time spent in designing and implementing the program.</w:t>
            </w:r>
          </w:p>
          <w:p w:rsidR="00001C8D" w:rsidRPr="00001C8D" w:rsidRDefault="00001C8D" w:rsidP="00001C8D">
            <w:pPr>
              <w:rPr>
                <w:rFonts w:ascii="Arial" w:hAnsi="Arial" w:cs="Arial"/>
                <w:sz w:val="24"/>
                <w:szCs w:val="24"/>
              </w:rPr>
            </w:pPr>
            <w:r w:rsidRPr="00001C8D">
              <w:rPr>
                <w:rFonts w:ascii="Arial" w:hAnsi="Arial" w:cs="Arial"/>
                <w:sz w:val="24"/>
                <w:szCs w:val="24"/>
              </w:rPr>
              <w:t xml:space="preserve">Time taken to give recognition. </w:t>
            </w:r>
          </w:p>
          <w:p w:rsidR="00001C8D" w:rsidRPr="00001C8D" w:rsidRDefault="00001C8D" w:rsidP="00001C8D">
            <w:pPr>
              <w:rPr>
                <w:rFonts w:ascii="Arial" w:hAnsi="Arial" w:cs="Arial"/>
                <w:sz w:val="24"/>
                <w:szCs w:val="24"/>
              </w:rPr>
            </w:pPr>
            <w:r w:rsidRPr="00001C8D">
              <w:rPr>
                <w:rFonts w:ascii="Arial" w:hAnsi="Arial" w:cs="Arial"/>
                <w:sz w:val="24"/>
                <w:szCs w:val="24"/>
              </w:rPr>
              <w:t>Time and cost of teaching people how to give recognition.</w:t>
            </w:r>
          </w:p>
          <w:p w:rsidR="00001C8D" w:rsidRDefault="00001C8D" w:rsidP="00001C8D">
            <w:pPr>
              <w:rPr>
                <w:rFonts w:ascii="Arial" w:hAnsi="Arial" w:cs="Arial"/>
                <w:sz w:val="24"/>
                <w:szCs w:val="24"/>
              </w:rPr>
            </w:pPr>
            <w:r w:rsidRPr="00001C8D">
              <w:rPr>
                <w:rFonts w:ascii="Arial" w:hAnsi="Arial" w:cs="Arial"/>
                <w:sz w:val="24"/>
                <w:szCs w:val="24"/>
              </w:rPr>
              <w:t>Costs of introducing a new process.</w:t>
            </w:r>
          </w:p>
          <w:p w:rsidR="000C0537" w:rsidRDefault="000C0537" w:rsidP="00A851DA">
            <w:pPr>
              <w:rPr>
                <w:rFonts w:ascii="Arial" w:hAnsi="Arial" w:cs="Arial"/>
                <w:sz w:val="24"/>
                <w:szCs w:val="24"/>
              </w:rPr>
            </w:pPr>
          </w:p>
          <w:p w:rsidR="00530A04" w:rsidRPr="00530A04" w:rsidRDefault="00001C8D" w:rsidP="00530A04">
            <w:pPr>
              <w:rPr>
                <w:rFonts w:ascii="Arial" w:hAnsi="Arial" w:cs="Arial"/>
                <w:sz w:val="24"/>
                <w:szCs w:val="24"/>
              </w:rPr>
            </w:pPr>
            <w:r>
              <w:rPr>
                <w:rFonts w:ascii="Arial" w:hAnsi="Arial" w:cs="Arial"/>
                <w:sz w:val="24"/>
                <w:szCs w:val="24"/>
              </w:rPr>
              <w:t>2.</w:t>
            </w:r>
            <w:r w:rsidR="00530A04">
              <w:t xml:space="preserve"> </w:t>
            </w:r>
            <w:r w:rsidR="00530A04" w:rsidRPr="00530A04">
              <w:rPr>
                <w:rFonts w:ascii="Arial" w:hAnsi="Arial" w:cs="Arial"/>
                <w:sz w:val="24"/>
                <w:szCs w:val="24"/>
              </w:rPr>
              <w:t>According to Frederick Herzberg, a psychologist and autho</w:t>
            </w:r>
            <w:r w:rsidR="00530A04">
              <w:rPr>
                <w:rFonts w:ascii="Arial" w:hAnsi="Arial" w:cs="Arial"/>
                <w:sz w:val="24"/>
                <w:szCs w:val="24"/>
              </w:rPr>
              <w:t>rity on the motivation of work</w:t>
            </w:r>
            <w:r w:rsidR="00530A04" w:rsidRPr="00530A04">
              <w:rPr>
                <w:rFonts w:ascii="Arial" w:hAnsi="Arial" w:cs="Arial"/>
                <w:sz w:val="24"/>
                <w:szCs w:val="24"/>
              </w:rPr>
              <w:t xml:space="preserve"> there are two catalysts for success with people:</w:t>
            </w:r>
          </w:p>
          <w:p w:rsidR="00530A04" w:rsidRPr="00530A04" w:rsidRDefault="00530A04" w:rsidP="00530A04">
            <w:pPr>
              <w:rPr>
                <w:rFonts w:ascii="Arial" w:hAnsi="Arial" w:cs="Arial"/>
                <w:sz w:val="24"/>
                <w:szCs w:val="24"/>
              </w:rPr>
            </w:pPr>
            <w:r w:rsidRPr="00530A04">
              <w:rPr>
                <w:rFonts w:ascii="Arial" w:hAnsi="Arial" w:cs="Arial"/>
                <w:sz w:val="24"/>
                <w:szCs w:val="24"/>
              </w:rPr>
              <w:t>1. Motivating agents are the elements that motivate people to excel. They include</w:t>
            </w:r>
          </w:p>
          <w:p w:rsidR="00530A04" w:rsidRPr="00530A04" w:rsidRDefault="00530A04" w:rsidP="00530A04">
            <w:pPr>
              <w:rPr>
                <w:rFonts w:ascii="Arial" w:hAnsi="Arial" w:cs="Arial"/>
                <w:sz w:val="24"/>
                <w:szCs w:val="24"/>
              </w:rPr>
            </w:pPr>
            <w:r w:rsidRPr="00530A04">
              <w:rPr>
                <w:rFonts w:ascii="Arial" w:hAnsi="Arial" w:cs="Arial"/>
                <w:sz w:val="24"/>
                <w:szCs w:val="24"/>
              </w:rPr>
              <w:t xml:space="preserve">responsibility, recognition, the chance to excel, education, </w:t>
            </w:r>
            <w:r>
              <w:rPr>
                <w:rFonts w:ascii="Arial" w:hAnsi="Arial" w:cs="Arial"/>
                <w:sz w:val="24"/>
                <w:szCs w:val="24"/>
              </w:rPr>
              <w:t xml:space="preserve">appreciation of work, and other </w:t>
            </w:r>
            <w:r w:rsidRPr="00530A04">
              <w:rPr>
                <w:rFonts w:ascii="Arial" w:hAnsi="Arial" w:cs="Arial"/>
                <w:sz w:val="24"/>
                <w:szCs w:val="24"/>
              </w:rPr>
              <w:t>opportunities associated with work other than financial rewards.</w:t>
            </w:r>
          </w:p>
          <w:p w:rsidR="00530A04" w:rsidRPr="00530A04" w:rsidRDefault="00530A04" w:rsidP="00530A04">
            <w:pPr>
              <w:rPr>
                <w:rFonts w:ascii="Arial" w:hAnsi="Arial" w:cs="Arial"/>
                <w:sz w:val="24"/>
                <w:szCs w:val="24"/>
              </w:rPr>
            </w:pPr>
            <w:r w:rsidRPr="00530A04">
              <w:rPr>
                <w:rFonts w:ascii="Arial" w:hAnsi="Arial" w:cs="Arial"/>
                <w:sz w:val="24"/>
                <w:szCs w:val="24"/>
              </w:rPr>
              <w:t>2. Hygiene agents are elements expected by all workers: cle</w:t>
            </w:r>
            <w:r>
              <w:rPr>
                <w:rFonts w:ascii="Arial" w:hAnsi="Arial" w:cs="Arial"/>
                <w:sz w:val="24"/>
                <w:szCs w:val="24"/>
              </w:rPr>
              <w:t>an and safe working conditions,</w:t>
            </w:r>
            <w:r w:rsidRPr="00530A04">
              <w:rPr>
                <w:rFonts w:ascii="Arial" w:hAnsi="Arial" w:cs="Arial"/>
                <w:sz w:val="24"/>
                <w:szCs w:val="24"/>
              </w:rPr>
              <w:t xml:space="preserve"> a sense of belonging, job security, a paycheck, civil working</w:t>
            </w:r>
            <w:r>
              <w:rPr>
                <w:rFonts w:ascii="Arial" w:hAnsi="Arial" w:cs="Arial"/>
                <w:sz w:val="24"/>
                <w:szCs w:val="24"/>
              </w:rPr>
              <w:t xml:space="preserve"> relationships, and other basic </w:t>
            </w:r>
            <w:r w:rsidRPr="00530A04">
              <w:rPr>
                <w:rFonts w:ascii="Arial" w:hAnsi="Arial" w:cs="Arial"/>
                <w:sz w:val="24"/>
                <w:szCs w:val="24"/>
              </w:rPr>
              <w:t>attributes associated with employment.</w:t>
            </w:r>
          </w:p>
          <w:p w:rsidR="00530A04" w:rsidRDefault="00530A04" w:rsidP="00530A04">
            <w:pPr>
              <w:rPr>
                <w:rFonts w:ascii="Arial" w:hAnsi="Arial" w:cs="Arial"/>
                <w:sz w:val="24"/>
                <w:szCs w:val="24"/>
              </w:rPr>
            </w:pPr>
            <w:r w:rsidRPr="00530A04">
              <w:rPr>
                <w:rFonts w:ascii="Arial" w:hAnsi="Arial" w:cs="Arial"/>
                <w:sz w:val="24"/>
                <w:szCs w:val="24"/>
              </w:rPr>
              <w:t xml:space="preserve">This theory states that the presence of hygiene factors will </w:t>
            </w:r>
            <w:r>
              <w:rPr>
                <w:rFonts w:ascii="Arial" w:hAnsi="Arial" w:cs="Arial"/>
                <w:sz w:val="24"/>
                <w:szCs w:val="24"/>
              </w:rPr>
              <w:t xml:space="preserve">not motivate people to perform, </w:t>
            </w:r>
            <w:r w:rsidRPr="00530A04">
              <w:rPr>
                <w:rFonts w:ascii="Arial" w:hAnsi="Arial" w:cs="Arial"/>
                <w:sz w:val="24"/>
                <w:szCs w:val="24"/>
              </w:rPr>
              <w:t xml:space="preserve">as these are expected attributes. </w:t>
            </w:r>
          </w:p>
          <w:p w:rsidR="00530A04" w:rsidRDefault="00530A04" w:rsidP="00530A04">
            <w:pPr>
              <w:rPr>
                <w:rFonts w:ascii="Arial" w:hAnsi="Arial" w:cs="Arial"/>
                <w:sz w:val="24"/>
                <w:szCs w:val="24"/>
              </w:rPr>
            </w:pPr>
            <w:r w:rsidRPr="00530A04">
              <w:rPr>
                <w:rFonts w:ascii="Arial" w:hAnsi="Arial" w:cs="Arial"/>
                <w:sz w:val="24"/>
                <w:szCs w:val="24"/>
              </w:rPr>
              <w:t>However, the absence of these elements will demotiva</w:t>
            </w:r>
            <w:r>
              <w:rPr>
                <w:rFonts w:ascii="Arial" w:hAnsi="Arial" w:cs="Arial"/>
                <w:sz w:val="24"/>
                <w:szCs w:val="24"/>
              </w:rPr>
              <w:t xml:space="preserve">te </w:t>
            </w:r>
            <w:r w:rsidRPr="00530A04">
              <w:rPr>
                <w:rFonts w:ascii="Arial" w:hAnsi="Arial" w:cs="Arial"/>
                <w:sz w:val="24"/>
                <w:szCs w:val="24"/>
              </w:rPr>
              <w:t>performance. For people to excel, motivating factors must be present.</w:t>
            </w:r>
          </w:p>
          <w:p w:rsidR="00530A04" w:rsidRDefault="00530A04" w:rsidP="00530A04">
            <w:pPr>
              <w:rPr>
                <w:rFonts w:ascii="Arial" w:hAnsi="Arial" w:cs="Arial"/>
                <w:sz w:val="24"/>
                <w:szCs w:val="24"/>
              </w:rPr>
            </w:pPr>
          </w:p>
          <w:p w:rsidR="00530A04" w:rsidRPr="00984BAA" w:rsidRDefault="00530A04" w:rsidP="00530A04">
            <w:pPr>
              <w:rPr>
                <w:rFonts w:ascii="Arial" w:hAnsi="Arial" w:cs="Arial"/>
                <w:sz w:val="24"/>
                <w:szCs w:val="24"/>
              </w:rPr>
            </w:pPr>
            <w:r>
              <w:rPr>
                <w:rFonts w:ascii="Arial" w:hAnsi="Arial" w:cs="Arial"/>
                <w:sz w:val="24"/>
                <w:szCs w:val="24"/>
              </w:rPr>
              <w:t>3.</w:t>
            </w:r>
            <w:r>
              <w:t xml:space="preserve"> </w:t>
            </w:r>
            <w:r w:rsidRPr="00984BAA">
              <w:rPr>
                <w:rFonts w:ascii="Arial" w:hAnsi="Arial" w:cs="Arial"/>
                <w:sz w:val="24"/>
                <w:szCs w:val="24"/>
              </w:rPr>
              <w:t>The staffing management plan should detail how project team members are brought into and released from the project, use employees as needed, remove or reduce worries about employment by communicating the expected need for resources.</w:t>
            </w:r>
          </w:p>
          <w:p w:rsidR="00530A04" w:rsidRPr="00984BAA" w:rsidRDefault="00530A04" w:rsidP="00530A04">
            <w:pPr>
              <w:rPr>
                <w:rFonts w:ascii="Arial" w:hAnsi="Arial" w:cs="Arial"/>
                <w:sz w:val="24"/>
                <w:szCs w:val="24"/>
              </w:rPr>
            </w:pPr>
            <w:r w:rsidRPr="00984BAA">
              <w:rPr>
                <w:rFonts w:ascii="Arial" w:hAnsi="Arial" w:cs="Arial"/>
                <w:sz w:val="24"/>
                <w:szCs w:val="24"/>
              </w:rPr>
              <w:t>Creating an organizational chart can help the project manager and the teams identify reporting relationship among project team, management and key stakeholders.</w:t>
            </w:r>
            <w:r w:rsidR="00984BAA" w:rsidRPr="00984BAA">
              <w:rPr>
                <w:rFonts w:ascii="Arial" w:hAnsi="Arial" w:cs="Arial"/>
                <w:sz w:val="24"/>
                <w:szCs w:val="24"/>
              </w:rPr>
              <w:t xml:space="preserve"> Each management plan require supporting details and this may include the following:</w:t>
            </w:r>
          </w:p>
          <w:p w:rsidR="00984BAA" w:rsidRPr="00984BAA" w:rsidRDefault="00984BAA" w:rsidP="00530A04">
            <w:pPr>
              <w:rPr>
                <w:rFonts w:ascii="Arial" w:hAnsi="Arial" w:cs="Arial"/>
                <w:sz w:val="24"/>
                <w:szCs w:val="24"/>
              </w:rPr>
            </w:pPr>
            <w:r w:rsidRPr="00984BAA">
              <w:rPr>
                <w:rFonts w:ascii="Arial" w:hAnsi="Arial" w:cs="Arial"/>
                <w:sz w:val="24"/>
                <w:szCs w:val="24"/>
              </w:rPr>
              <w:t>Job descriptions, required training and organizational impact.</w:t>
            </w:r>
          </w:p>
          <w:p w:rsidR="00CC2FB3" w:rsidRDefault="00CC2FB3" w:rsidP="00A851DA">
            <w:pPr>
              <w:rPr>
                <w:b/>
              </w:rPr>
            </w:pPr>
          </w:p>
          <w:p w:rsidR="00CC2FB3" w:rsidRPr="00984BAA" w:rsidRDefault="00984BAA" w:rsidP="00A851DA">
            <w:pPr>
              <w:rPr>
                <w:rFonts w:ascii="Arial" w:hAnsi="Arial" w:cs="Arial"/>
                <w:sz w:val="24"/>
                <w:szCs w:val="24"/>
              </w:rPr>
            </w:pPr>
            <w:r w:rsidRPr="00984BAA">
              <w:rPr>
                <w:rFonts w:ascii="Arial" w:hAnsi="Arial" w:cs="Arial"/>
                <w:sz w:val="24"/>
                <w:szCs w:val="24"/>
              </w:rPr>
              <w:t>4. Conflict in the workplace seems unavoidable, but that does not mean it cannot be diffused when it occurs. Handle conflict correctly and you will resolve the problem and move on. Mishandle conflict and problems will likely stew, perhaps erupting in ways not imagined.</w:t>
            </w:r>
          </w:p>
          <w:p w:rsidR="00984BAA" w:rsidRPr="00984BAA" w:rsidRDefault="00984BAA" w:rsidP="00A851DA">
            <w:pPr>
              <w:rPr>
                <w:rFonts w:ascii="Arial" w:hAnsi="Arial" w:cs="Arial"/>
                <w:sz w:val="24"/>
                <w:szCs w:val="24"/>
              </w:rPr>
            </w:pPr>
            <w:r w:rsidRPr="00984BAA">
              <w:rPr>
                <w:rFonts w:ascii="Arial" w:hAnsi="Arial" w:cs="Arial"/>
                <w:sz w:val="24"/>
                <w:szCs w:val="24"/>
              </w:rPr>
              <w:t>There are five main approaches to conflict resolution.</w:t>
            </w:r>
          </w:p>
          <w:p w:rsidR="00624888" w:rsidRDefault="00984BAA" w:rsidP="00A851DA">
            <w:pPr>
              <w:rPr>
                <w:rFonts w:ascii="Arial" w:hAnsi="Arial" w:cs="Arial"/>
                <w:sz w:val="24"/>
                <w:szCs w:val="24"/>
              </w:rPr>
            </w:pPr>
            <w:r w:rsidRPr="00984BAA">
              <w:rPr>
                <w:rFonts w:ascii="Arial" w:hAnsi="Arial" w:cs="Arial"/>
                <w:sz w:val="24"/>
                <w:szCs w:val="24"/>
              </w:rPr>
              <w:t xml:space="preserve">-Problem Solving, </w:t>
            </w:r>
            <w:r w:rsidR="00624888" w:rsidRPr="00984BAA">
              <w:rPr>
                <w:rFonts w:ascii="Arial" w:hAnsi="Arial" w:cs="Arial"/>
                <w:sz w:val="24"/>
                <w:szCs w:val="24"/>
              </w:rPr>
              <w:t>usually</w:t>
            </w:r>
            <w:r w:rsidRPr="00984BAA">
              <w:rPr>
                <w:rFonts w:ascii="Arial" w:hAnsi="Arial" w:cs="Arial"/>
                <w:sz w:val="24"/>
                <w:szCs w:val="24"/>
              </w:rPr>
              <w:t xml:space="preserve"> </w:t>
            </w:r>
            <w:r w:rsidR="00624888" w:rsidRPr="00984BAA">
              <w:rPr>
                <w:rFonts w:ascii="Arial" w:hAnsi="Arial" w:cs="Arial"/>
                <w:sz w:val="24"/>
                <w:szCs w:val="24"/>
              </w:rPr>
              <w:t>preferred</w:t>
            </w:r>
            <w:r w:rsidRPr="00984BAA">
              <w:rPr>
                <w:rFonts w:ascii="Arial" w:hAnsi="Arial" w:cs="Arial"/>
                <w:sz w:val="24"/>
                <w:szCs w:val="24"/>
              </w:rPr>
              <w:t xml:space="preserve"> method </w:t>
            </w:r>
            <w:r w:rsidR="00624888" w:rsidRPr="00984BAA">
              <w:rPr>
                <w:rFonts w:ascii="Arial" w:hAnsi="Arial" w:cs="Arial"/>
                <w:sz w:val="24"/>
                <w:szCs w:val="24"/>
              </w:rPr>
              <w:t>which</w:t>
            </w:r>
            <w:r w:rsidRPr="00984BAA">
              <w:rPr>
                <w:rFonts w:ascii="Arial" w:hAnsi="Arial" w:cs="Arial"/>
                <w:sz w:val="24"/>
                <w:szCs w:val="24"/>
              </w:rPr>
              <w:t xml:space="preserve"> confronts problem head on.</w:t>
            </w:r>
          </w:p>
          <w:p w:rsidR="00984BAA" w:rsidRDefault="00984BAA" w:rsidP="00A851DA">
            <w:pPr>
              <w:rPr>
                <w:rFonts w:ascii="Arial" w:hAnsi="Arial" w:cs="Arial"/>
                <w:sz w:val="24"/>
                <w:szCs w:val="24"/>
              </w:rPr>
            </w:pPr>
            <w:r w:rsidRPr="00984BAA">
              <w:rPr>
                <w:rFonts w:ascii="Arial" w:hAnsi="Arial" w:cs="Arial"/>
                <w:sz w:val="24"/>
                <w:szCs w:val="24"/>
              </w:rPr>
              <w:t xml:space="preserve"> It should result in win-win solution for all parties involved.</w:t>
            </w:r>
          </w:p>
          <w:p w:rsidR="00624888" w:rsidRDefault="00624888" w:rsidP="00A851DA">
            <w:pPr>
              <w:rPr>
                <w:rFonts w:ascii="Arial" w:hAnsi="Arial" w:cs="Arial"/>
                <w:sz w:val="24"/>
                <w:szCs w:val="24"/>
              </w:rPr>
            </w:pPr>
            <w:r>
              <w:rPr>
                <w:rFonts w:ascii="Arial" w:hAnsi="Arial" w:cs="Arial"/>
                <w:sz w:val="24"/>
                <w:szCs w:val="24"/>
              </w:rPr>
              <w:t>-Compromising, where involved parties must give out something. Final decision would be a mixture of both sides of the argument. This is considered a lose-lose situation.</w:t>
            </w:r>
          </w:p>
          <w:p w:rsidR="00624888" w:rsidRDefault="00624888" w:rsidP="00A851DA">
            <w:pPr>
              <w:rPr>
                <w:rFonts w:ascii="Arial" w:hAnsi="Arial" w:cs="Arial"/>
                <w:sz w:val="24"/>
                <w:szCs w:val="24"/>
              </w:rPr>
            </w:pPr>
            <w:r>
              <w:rPr>
                <w:rFonts w:ascii="Arial" w:hAnsi="Arial" w:cs="Arial"/>
                <w:sz w:val="24"/>
                <w:szCs w:val="24"/>
              </w:rPr>
              <w:t>-Forcing from the person with the most power. It might not be the best solution but solves conflict sharply. This is usually used when stakes are high and short on time or if relationships are not important.</w:t>
            </w:r>
          </w:p>
          <w:p w:rsidR="00624888" w:rsidRDefault="00624888" w:rsidP="00A851DA">
            <w:pPr>
              <w:rPr>
                <w:rFonts w:ascii="Arial" w:hAnsi="Arial" w:cs="Arial"/>
                <w:sz w:val="24"/>
                <w:szCs w:val="24"/>
              </w:rPr>
            </w:pPr>
            <w:r>
              <w:rPr>
                <w:rFonts w:ascii="Arial" w:hAnsi="Arial" w:cs="Arial"/>
                <w:sz w:val="24"/>
                <w:szCs w:val="24"/>
              </w:rPr>
              <w:t>-Smoothing out the conflict by minimizing the problem. This is a temporary solution. It is used to maintain relationship and in situations where issue is not critical.</w:t>
            </w:r>
          </w:p>
          <w:p w:rsidR="00624888" w:rsidRPr="00984BAA" w:rsidRDefault="00624888" w:rsidP="00A851DA">
            <w:pPr>
              <w:rPr>
                <w:rFonts w:ascii="Arial" w:hAnsi="Arial" w:cs="Arial"/>
                <w:sz w:val="24"/>
                <w:szCs w:val="24"/>
              </w:rPr>
            </w:pPr>
            <w:r>
              <w:rPr>
                <w:rFonts w:ascii="Arial" w:hAnsi="Arial" w:cs="Arial"/>
                <w:sz w:val="24"/>
                <w:szCs w:val="24"/>
              </w:rPr>
              <w:t>Withdrawal is the worst conflict resolution approach since one side walks away, usually in not most pleasant terms. Conflict is far from being resolved  and it is a yield-lose solution. This approach can be used as a cooling-off period or when problem is not deemed to be critical.</w:t>
            </w:r>
          </w:p>
          <w:p w:rsidR="00984BAA" w:rsidRPr="00984BAA" w:rsidRDefault="00984BAA" w:rsidP="00A851DA">
            <w:pPr>
              <w:rPr>
                <w:rFonts w:ascii="Arial" w:hAnsi="Arial" w:cs="Arial"/>
                <w:sz w:val="24"/>
                <w:szCs w:val="24"/>
              </w:rPr>
            </w:pPr>
          </w:p>
          <w:p w:rsidR="00CC2FB3" w:rsidRPr="00984BAA" w:rsidRDefault="00CC2FB3" w:rsidP="00A851DA">
            <w:pPr>
              <w:rPr>
                <w:rFonts w:ascii="Arial" w:hAnsi="Arial" w:cs="Arial"/>
                <w:sz w:val="24"/>
                <w:szCs w:val="24"/>
              </w:rPr>
            </w:pPr>
          </w:p>
          <w:p w:rsidR="00CC2FB3" w:rsidRPr="00984BAA" w:rsidRDefault="00CC2FB3" w:rsidP="00A851DA">
            <w:pPr>
              <w:rPr>
                <w:rFonts w:ascii="Arial" w:hAnsi="Arial" w:cs="Arial"/>
                <w:sz w:val="24"/>
                <w:szCs w:val="24"/>
              </w:rPr>
            </w:pPr>
          </w:p>
          <w:p w:rsidR="00CC2FB3" w:rsidRPr="00984BAA" w:rsidRDefault="00CC2FB3" w:rsidP="00A851DA">
            <w:pPr>
              <w:rPr>
                <w:rFonts w:ascii="Arial" w:hAnsi="Arial" w:cs="Arial"/>
                <w:sz w:val="24"/>
                <w:szCs w:val="24"/>
              </w:rPr>
            </w:pPr>
          </w:p>
          <w:p w:rsidR="00CC2FB3" w:rsidRPr="00984BAA" w:rsidRDefault="00CC2FB3" w:rsidP="00A851DA">
            <w:pPr>
              <w:rPr>
                <w:rFonts w:ascii="Arial" w:hAnsi="Arial" w:cs="Arial"/>
                <w:sz w:val="24"/>
                <w:szCs w:val="24"/>
              </w:rPr>
            </w:pPr>
          </w:p>
          <w:p w:rsidR="00CC2FB3" w:rsidRDefault="00CC2FB3" w:rsidP="00A851DA">
            <w:pPr>
              <w:rPr>
                <w:b/>
              </w:rPr>
            </w:pPr>
            <w:bookmarkStart w:id="0" w:name="_GoBack"/>
            <w:bookmarkEnd w:id="0"/>
          </w:p>
        </w:tc>
      </w:tr>
      <w:tr w:rsidR="000C0537" w:rsidTr="00CC2FB3">
        <w:tc>
          <w:tcPr>
            <w:tcW w:w="9242" w:type="dxa"/>
          </w:tcPr>
          <w:p w:rsidR="000C0537" w:rsidRPr="00CC2FB3" w:rsidRDefault="000C0537"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F929CA" w:rsidRDefault="00405895" w:rsidP="00A851DA">
      <w:pPr>
        <w:autoSpaceDE w:val="0"/>
        <w:autoSpaceDN w:val="0"/>
        <w:adjustRightInd w:val="0"/>
        <w:spacing w:after="0" w:line="240" w:lineRule="auto"/>
        <w:rPr>
          <w:rFonts w:ascii="Arial" w:hAnsi="Arial" w:cs="Arial"/>
          <w:color w:val="000000"/>
          <w:lang w:val="en-US"/>
        </w:rPr>
      </w:pPr>
      <w:r w:rsidRPr="00F929CA">
        <w:rPr>
          <w:rFonts w:ascii="Arial" w:hAnsi="Arial" w:cs="Arial"/>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4888" w:rsidP="00A851DA">
            <w:pPr>
              <w:rPr>
                <w:rFonts w:cs="Bliss-Regular"/>
                <w:color w:val="000000"/>
              </w:rPr>
            </w:pPr>
            <w:r>
              <w:rPr>
                <w:rFonts w:cs="Bliss-Regular"/>
                <w:color w:val="000000"/>
              </w:rPr>
              <w:t>Gabriel Caciula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4888" w:rsidP="00A851DA">
            <w:pPr>
              <w:rPr>
                <w:rFonts w:cs="Bliss-Regular"/>
                <w:color w:val="000000"/>
              </w:rPr>
            </w:pPr>
            <w:r>
              <w:rPr>
                <w:rFonts w:cs="Bliss-Regular"/>
                <w:color w:val="000000"/>
              </w:rPr>
              <w:t>18/03/2019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C8D"/>
    <w:rsid w:val="000158F9"/>
    <w:rsid w:val="00035CDD"/>
    <w:rsid w:val="00040083"/>
    <w:rsid w:val="00055992"/>
    <w:rsid w:val="000820E8"/>
    <w:rsid w:val="000C053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A04"/>
    <w:rsid w:val="00535F31"/>
    <w:rsid w:val="00551D38"/>
    <w:rsid w:val="00574D64"/>
    <w:rsid w:val="00591365"/>
    <w:rsid w:val="005B31E4"/>
    <w:rsid w:val="006034F6"/>
    <w:rsid w:val="00607874"/>
    <w:rsid w:val="00607E77"/>
    <w:rsid w:val="00617BB3"/>
    <w:rsid w:val="00624888"/>
    <w:rsid w:val="00645CDD"/>
    <w:rsid w:val="006823A7"/>
    <w:rsid w:val="00687EE8"/>
    <w:rsid w:val="006D4566"/>
    <w:rsid w:val="0070347F"/>
    <w:rsid w:val="0070678E"/>
    <w:rsid w:val="00831C11"/>
    <w:rsid w:val="008A60B4"/>
    <w:rsid w:val="008B3C31"/>
    <w:rsid w:val="008B64FE"/>
    <w:rsid w:val="00935BF7"/>
    <w:rsid w:val="0095442C"/>
    <w:rsid w:val="00983942"/>
    <w:rsid w:val="00984BAA"/>
    <w:rsid w:val="009C37E0"/>
    <w:rsid w:val="009E41F4"/>
    <w:rsid w:val="00A14B66"/>
    <w:rsid w:val="00A65CF7"/>
    <w:rsid w:val="00A81AB4"/>
    <w:rsid w:val="00A851DA"/>
    <w:rsid w:val="00AC7D5B"/>
    <w:rsid w:val="00AE1481"/>
    <w:rsid w:val="00B0415E"/>
    <w:rsid w:val="00B04678"/>
    <w:rsid w:val="00BC46DF"/>
    <w:rsid w:val="00BD3614"/>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29CA"/>
    <w:rsid w:val="00F96EB3"/>
    <w:rsid w:val="00FD2BA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64D8E-1F79-4BEB-A497-5DC06BD1F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Borough of Poole</Company>
  <LinksUpToDate>false</LinksUpToDate>
  <CharactersWithSpaces>8064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mlgabriel</cp:lastModifiedBy>
  <cp:revision>2</cp:revision>
  <dcterms:created xsi:type="dcterms:W3CDTF">2015-01-26T12:24:00Z</dcterms:created>
  <dcterms:modified xsi:type="dcterms:W3CDTF">2019-03-18T19:59:00Z</dcterms:modified>
</cp:coreProperties>
</file>