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2E087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87D">
            <w:pPr>
              <w:pStyle w:val="Default"/>
              <w:rPr>
                <w:rFonts w:asciiTheme="minorHAnsi" w:hAnsiTheme="minorHAnsi"/>
              </w:rPr>
            </w:pPr>
            <w:r>
              <w:rPr>
                <w:rFonts w:asciiTheme="minorHAnsi" w:hAnsiTheme="minorHAnsi"/>
              </w:rPr>
              <w:t>ELIZABETH MENGISTU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087D">
            <w:pPr>
              <w:pStyle w:val="Default"/>
              <w:rPr>
                <w:rFonts w:asciiTheme="minorHAnsi" w:hAnsiTheme="minorHAnsi"/>
              </w:rPr>
            </w:pPr>
            <w:r>
              <w:rPr>
                <w:rFonts w:asciiTheme="minorHAnsi" w:hAnsiTheme="minorHAnsi"/>
              </w:rPr>
              <w:t>24780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87D">
            <w:pPr>
              <w:pStyle w:val="Default"/>
              <w:rPr>
                <w:rFonts w:asciiTheme="minorHAnsi" w:hAnsiTheme="minorHAnsi"/>
              </w:rPr>
            </w:pPr>
            <w:r>
              <w:rPr>
                <w:rFonts w:asciiTheme="minorHAnsi" w:hAnsiTheme="minorHAnsi"/>
              </w:rPr>
              <w:t>TRAVEL TURISM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087D">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E087D" w:rsidRPr="001B7809" w:rsidRDefault="002E087D" w:rsidP="002E087D">
            <w:pPr>
              <w:pStyle w:val="ListParagraph"/>
              <w:spacing w:line="276" w:lineRule="auto"/>
              <w:jc w:val="both"/>
              <w:rPr>
                <w:rFonts w:ascii="Arial" w:hAnsi="Arial" w:cs="Arial"/>
                <w:b/>
                <w:bCs/>
                <w:sz w:val="24"/>
                <w:szCs w:val="24"/>
              </w:rPr>
            </w:pPr>
            <w:r>
              <w:rPr>
                <w:rFonts w:ascii="Arial" w:hAnsi="Arial" w:cs="Arial"/>
                <w:b/>
                <w:bCs/>
                <w:sz w:val="24"/>
                <w:szCs w:val="24"/>
              </w:rPr>
              <w:t xml:space="preserve">                                                                                   </w:t>
            </w:r>
            <w:r w:rsidRPr="001B7809">
              <w:rPr>
                <w:rFonts w:ascii="Arial" w:hAnsi="Arial" w:cs="Arial"/>
                <w:b/>
                <w:bCs/>
                <w:sz w:val="24"/>
                <w:szCs w:val="24"/>
              </w:rPr>
              <w:t xml:space="preserve">Elizabeth </w:t>
            </w:r>
            <w:proofErr w:type="spellStart"/>
            <w:r w:rsidRPr="001B7809">
              <w:rPr>
                <w:rFonts w:ascii="Arial" w:hAnsi="Arial" w:cs="Arial"/>
                <w:b/>
                <w:bCs/>
                <w:sz w:val="24"/>
                <w:szCs w:val="24"/>
              </w:rPr>
              <w:t>Mengistu</w:t>
            </w:r>
            <w:proofErr w:type="spellEnd"/>
          </w:p>
          <w:p w:rsidR="002E087D" w:rsidRPr="001B7809" w:rsidRDefault="002E087D" w:rsidP="002E087D">
            <w:pPr>
              <w:pStyle w:val="ListParagraph"/>
              <w:spacing w:line="276" w:lineRule="auto"/>
              <w:jc w:val="both"/>
              <w:rPr>
                <w:rFonts w:ascii="Arial" w:hAnsi="Arial" w:cs="Arial"/>
                <w:b/>
                <w:bCs/>
                <w:sz w:val="24"/>
                <w:szCs w:val="24"/>
              </w:rPr>
            </w:pP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t>24780</w:t>
            </w:r>
          </w:p>
          <w:p w:rsidR="002E087D" w:rsidRPr="001B7809" w:rsidRDefault="002E087D" w:rsidP="002E087D">
            <w:pPr>
              <w:pStyle w:val="ListParagraph"/>
              <w:spacing w:line="276" w:lineRule="auto"/>
              <w:jc w:val="both"/>
              <w:rPr>
                <w:rFonts w:ascii="Arial" w:hAnsi="Arial" w:cs="Arial"/>
                <w:b/>
                <w:bCs/>
                <w:sz w:val="24"/>
                <w:szCs w:val="24"/>
              </w:rPr>
            </w:pP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t>Assignment 1</w:t>
            </w:r>
          </w:p>
          <w:p w:rsidR="002E087D" w:rsidRPr="001B7809" w:rsidRDefault="002E087D" w:rsidP="002E087D">
            <w:pPr>
              <w:pStyle w:val="ListParagraph"/>
              <w:spacing w:line="276" w:lineRule="auto"/>
              <w:jc w:val="both"/>
              <w:rPr>
                <w:rFonts w:ascii="Arial" w:hAnsi="Arial" w:cs="Arial"/>
                <w:b/>
                <w:bCs/>
                <w:sz w:val="24"/>
                <w:szCs w:val="24"/>
              </w:rPr>
            </w:pP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r>
            <w:r w:rsidRPr="001B7809">
              <w:rPr>
                <w:rFonts w:ascii="Arial" w:hAnsi="Arial" w:cs="Arial"/>
                <w:b/>
                <w:bCs/>
                <w:sz w:val="24"/>
                <w:szCs w:val="24"/>
              </w:rPr>
              <w:tab/>
              <w:t>Page 1</w:t>
            </w:r>
          </w:p>
          <w:p w:rsidR="002E087D" w:rsidRPr="001B7809" w:rsidRDefault="002E087D" w:rsidP="002E087D">
            <w:pPr>
              <w:spacing w:line="276" w:lineRule="auto"/>
              <w:jc w:val="both"/>
              <w:rPr>
                <w:rFonts w:ascii="Arial" w:hAnsi="Arial" w:cs="Arial"/>
                <w:b/>
                <w:bCs/>
                <w:sz w:val="24"/>
                <w:szCs w:val="24"/>
              </w:rPr>
            </w:pP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Travel and T</w:t>
            </w:r>
            <w:r w:rsidRPr="001B7809">
              <w:rPr>
                <w:rFonts w:ascii="Arial" w:hAnsi="Arial" w:cs="Arial"/>
                <w:b/>
                <w:bCs/>
                <w:sz w:val="24"/>
                <w:szCs w:val="24"/>
              </w:rPr>
              <w:t>ourism</w:t>
            </w: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 xml:space="preserve">  I. </w:t>
            </w:r>
            <w:r w:rsidRPr="001B7809">
              <w:rPr>
                <w:rFonts w:ascii="Arial" w:hAnsi="Arial" w:cs="Arial"/>
                <w:b/>
                <w:bCs/>
                <w:sz w:val="24"/>
                <w:szCs w:val="24"/>
              </w:rPr>
              <w:t xml:space="preserve">Sport tourism is when a tourist travel to participate in sport events or just </w:t>
            </w:r>
            <w:r>
              <w:rPr>
                <w:rFonts w:ascii="Arial" w:hAnsi="Arial" w:cs="Arial"/>
                <w:b/>
                <w:bCs/>
                <w:sz w:val="24"/>
                <w:szCs w:val="24"/>
              </w:rPr>
              <w:t xml:space="preserve">        </w:t>
            </w:r>
            <w:r w:rsidRPr="001B7809">
              <w:rPr>
                <w:rFonts w:ascii="Arial" w:hAnsi="Arial" w:cs="Arial"/>
                <w:b/>
                <w:bCs/>
                <w:sz w:val="24"/>
                <w:szCs w:val="24"/>
              </w:rPr>
              <w:t xml:space="preserve">watching the event such as rugby, race cars, football etc. </w:t>
            </w: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 xml:space="preserve">  ii. </w:t>
            </w:r>
            <w:r>
              <w:rPr>
                <w:rFonts w:ascii="Arial" w:hAnsi="Arial" w:cs="Arial"/>
                <w:b/>
                <w:bCs/>
                <w:sz w:val="24"/>
                <w:szCs w:val="24"/>
              </w:rPr>
              <w:t xml:space="preserve">The </w:t>
            </w:r>
            <w:r w:rsidRPr="001B7809">
              <w:rPr>
                <w:rFonts w:ascii="Arial" w:hAnsi="Arial" w:cs="Arial"/>
                <w:b/>
                <w:bCs/>
                <w:sz w:val="24"/>
                <w:szCs w:val="24"/>
              </w:rPr>
              <w:t xml:space="preserve"> difference between outbound and inbound tourism is; </w:t>
            </w:r>
          </w:p>
          <w:p w:rsidR="002E087D" w:rsidRPr="001B7809" w:rsidRDefault="002E087D" w:rsidP="002E087D">
            <w:pPr>
              <w:pStyle w:val="ListParagraph"/>
              <w:numPr>
                <w:ilvl w:val="1"/>
                <w:numId w:val="4"/>
              </w:numPr>
              <w:spacing w:after="160" w:line="276" w:lineRule="auto"/>
              <w:jc w:val="both"/>
              <w:rPr>
                <w:rFonts w:ascii="Arial" w:hAnsi="Arial" w:cs="Arial"/>
                <w:sz w:val="24"/>
                <w:szCs w:val="24"/>
              </w:rPr>
            </w:pPr>
            <w:r w:rsidRPr="001B7809">
              <w:rPr>
                <w:rFonts w:ascii="Arial" w:hAnsi="Arial" w:cs="Arial"/>
                <w:b/>
                <w:bCs/>
                <w:sz w:val="24"/>
                <w:szCs w:val="24"/>
              </w:rPr>
              <w:t>Inbound tourism is when a tourist entering a country</w:t>
            </w:r>
          </w:p>
          <w:p w:rsidR="002E087D" w:rsidRPr="001B7809" w:rsidRDefault="002E087D" w:rsidP="002E087D">
            <w:pPr>
              <w:pStyle w:val="ListParagraph"/>
              <w:numPr>
                <w:ilvl w:val="1"/>
                <w:numId w:val="4"/>
              </w:numPr>
              <w:spacing w:after="160" w:line="276" w:lineRule="auto"/>
              <w:jc w:val="both"/>
              <w:rPr>
                <w:rFonts w:ascii="Arial" w:hAnsi="Arial" w:cs="Arial"/>
                <w:sz w:val="24"/>
                <w:szCs w:val="24"/>
              </w:rPr>
            </w:pPr>
            <w:r w:rsidRPr="001B7809">
              <w:rPr>
                <w:rFonts w:ascii="Arial" w:hAnsi="Arial" w:cs="Arial"/>
                <w:b/>
                <w:bCs/>
                <w:sz w:val="24"/>
                <w:szCs w:val="24"/>
              </w:rPr>
              <w:t>Outbound tourism is when a tourist travel to another country</w:t>
            </w:r>
          </w:p>
          <w:p w:rsidR="002E087D" w:rsidRPr="001B7809" w:rsidRDefault="002E087D" w:rsidP="002E087D">
            <w:pPr>
              <w:spacing w:line="276" w:lineRule="auto"/>
              <w:jc w:val="both"/>
              <w:rPr>
                <w:rFonts w:ascii="Arial" w:hAnsi="Arial" w:cs="Arial"/>
                <w:sz w:val="24"/>
                <w:szCs w:val="24"/>
              </w:rPr>
            </w:pPr>
            <w:r>
              <w:rPr>
                <w:rFonts w:ascii="Arial" w:hAnsi="Arial" w:cs="Arial"/>
                <w:b/>
                <w:sz w:val="24"/>
                <w:szCs w:val="24"/>
              </w:rPr>
              <w:t xml:space="preserve">  </w:t>
            </w:r>
            <w:r w:rsidRPr="001B7809">
              <w:rPr>
                <w:rFonts w:ascii="Arial" w:hAnsi="Arial" w:cs="Arial"/>
                <w:b/>
                <w:sz w:val="24"/>
                <w:szCs w:val="24"/>
              </w:rPr>
              <w:t xml:space="preserve"> iii</w:t>
            </w:r>
            <w:r>
              <w:rPr>
                <w:rFonts w:ascii="Arial" w:hAnsi="Arial" w:cs="Arial"/>
                <w:b/>
                <w:sz w:val="24"/>
                <w:szCs w:val="24"/>
              </w:rPr>
              <w:t>.</w:t>
            </w:r>
            <w:r w:rsidRPr="001B7809">
              <w:rPr>
                <w:rFonts w:ascii="Arial" w:hAnsi="Arial" w:cs="Arial"/>
                <w:sz w:val="24"/>
                <w:szCs w:val="24"/>
              </w:rPr>
              <w:t xml:space="preserve"> </w:t>
            </w:r>
            <w:r w:rsidRPr="001B7809">
              <w:rPr>
                <w:rFonts w:ascii="Arial" w:hAnsi="Arial" w:cs="Arial"/>
                <w:b/>
                <w:sz w:val="24"/>
                <w:szCs w:val="24"/>
              </w:rPr>
              <w:t>List of motivational factors of tourism are</w:t>
            </w:r>
            <w:r w:rsidRPr="001B7809">
              <w:rPr>
                <w:rFonts w:ascii="Arial" w:hAnsi="Arial" w:cs="Arial"/>
                <w:sz w:val="24"/>
                <w:szCs w:val="24"/>
              </w:rPr>
              <w:t>;</w:t>
            </w:r>
            <w:r>
              <w:rPr>
                <w:rFonts w:ascii="Arial" w:hAnsi="Arial" w:cs="Arial"/>
                <w:sz w:val="24"/>
                <w:szCs w:val="24"/>
              </w:rPr>
              <w:t>-</w:t>
            </w:r>
          </w:p>
          <w:p w:rsidR="002E087D" w:rsidRPr="001B7809" w:rsidRDefault="002E087D" w:rsidP="002E087D">
            <w:pPr>
              <w:pStyle w:val="ListParagraph"/>
              <w:numPr>
                <w:ilvl w:val="1"/>
                <w:numId w:val="3"/>
              </w:numPr>
              <w:spacing w:after="160" w:line="276" w:lineRule="auto"/>
              <w:jc w:val="both"/>
              <w:rPr>
                <w:rFonts w:ascii="Arial" w:hAnsi="Arial" w:cs="Arial"/>
                <w:sz w:val="24"/>
                <w:szCs w:val="24"/>
              </w:rPr>
            </w:pPr>
            <w:r w:rsidRPr="001B7809">
              <w:rPr>
                <w:rFonts w:ascii="Arial" w:hAnsi="Arial" w:cs="Arial"/>
                <w:b/>
                <w:bCs/>
                <w:sz w:val="24"/>
                <w:szCs w:val="24"/>
              </w:rPr>
              <w:t>Visiting family special occasion</w:t>
            </w:r>
          </w:p>
          <w:p w:rsidR="002E087D" w:rsidRPr="001B7809" w:rsidRDefault="002E087D" w:rsidP="002E087D">
            <w:pPr>
              <w:pStyle w:val="ListParagraph"/>
              <w:numPr>
                <w:ilvl w:val="1"/>
                <w:numId w:val="3"/>
              </w:numPr>
              <w:spacing w:after="160" w:line="276" w:lineRule="auto"/>
              <w:jc w:val="both"/>
              <w:rPr>
                <w:rFonts w:ascii="Arial" w:hAnsi="Arial" w:cs="Arial"/>
                <w:sz w:val="24"/>
                <w:szCs w:val="24"/>
              </w:rPr>
            </w:pPr>
            <w:r w:rsidRPr="001B7809">
              <w:rPr>
                <w:rFonts w:ascii="Arial" w:hAnsi="Arial" w:cs="Arial"/>
                <w:b/>
                <w:bCs/>
                <w:sz w:val="24"/>
                <w:szCs w:val="24"/>
              </w:rPr>
              <w:t>Adventures activities (rock climbing, bungee</w:t>
            </w:r>
            <w:r>
              <w:rPr>
                <w:rFonts w:ascii="Arial" w:hAnsi="Arial" w:cs="Arial"/>
                <w:b/>
                <w:bCs/>
                <w:sz w:val="24"/>
                <w:szCs w:val="24"/>
              </w:rPr>
              <w:t xml:space="preserve"> jumping etc.</w:t>
            </w:r>
            <w:r w:rsidRPr="001B7809">
              <w:rPr>
                <w:rFonts w:ascii="Arial" w:hAnsi="Arial" w:cs="Arial"/>
                <w:b/>
                <w:bCs/>
                <w:sz w:val="24"/>
                <w:szCs w:val="24"/>
              </w:rPr>
              <w:t>)</w:t>
            </w:r>
          </w:p>
          <w:p w:rsidR="002E087D" w:rsidRPr="001B7809" w:rsidRDefault="002E087D" w:rsidP="002E087D">
            <w:pPr>
              <w:pStyle w:val="ListParagraph"/>
              <w:numPr>
                <w:ilvl w:val="1"/>
                <w:numId w:val="3"/>
              </w:numPr>
              <w:spacing w:after="160" w:line="276" w:lineRule="auto"/>
              <w:jc w:val="both"/>
              <w:rPr>
                <w:rFonts w:ascii="Arial" w:hAnsi="Arial" w:cs="Arial"/>
                <w:sz w:val="24"/>
                <w:szCs w:val="24"/>
              </w:rPr>
            </w:pPr>
            <w:r w:rsidRPr="001B7809">
              <w:rPr>
                <w:rFonts w:ascii="Arial" w:hAnsi="Arial" w:cs="Arial"/>
                <w:b/>
                <w:bCs/>
                <w:sz w:val="24"/>
                <w:szCs w:val="24"/>
              </w:rPr>
              <w:t>Going for sport matches</w:t>
            </w:r>
          </w:p>
          <w:p w:rsidR="002E087D" w:rsidRPr="001B7809" w:rsidRDefault="002E087D" w:rsidP="002E087D">
            <w:pPr>
              <w:spacing w:line="276" w:lineRule="auto"/>
              <w:ind w:left="300"/>
              <w:jc w:val="both"/>
              <w:rPr>
                <w:rFonts w:ascii="Arial" w:hAnsi="Arial" w:cs="Arial"/>
                <w:b/>
                <w:bCs/>
                <w:sz w:val="24"/>
                <w:szCs w:val="24"/>
              </w:rPr>
            </w:pPr>
            <w:r w:rsidRPr="001B7809">
              <w:rPr>
                <w:rFonts w:ascii="Arial" w:hAnsi="Arial" w:cs="Arial"/>
                <w:b/>
                <w:bCs/>
                <w:sz w:val="24"/>
                <w:szCs w:val="24"/>
              </w:rPr>
              <w:t>IV</w:t>
            </w:r>
            <w:r>
              <w:rPr>
                <w:rFonts w:ascii="Arial" w:hAnsi="Arial" w:cs="Arial"/>
                <w:b/>
                <w:bCs/>
                <w:sz w:val="24"/>
                <w:szCs w:val="24"/>
              </w:rPr>
              <w:t xml:space="preserve">. </w:t>
            </w:r>
            <w:r w:rsidRPr="001B7809">
              <w:rPr>
                <w:rFonts w:ascii="Arial" w:hAnsi="Arial" w:cs="Arial"/>
                <w:b/>
                <w:bCs/>
                <w:sz w:val="24"/>
                <w:szCs w:val="24"/>
              </w:rPr>
              <w:t>Tourism is when people traveling to and staying outside their usual environment for leisure. Business and other many more factors</w:t>
            </w:r>
            <w:r>
              <w:rPr>
                <w:rFonts w:ascii="Arial" w:hAnsi="Arial" w:cs="Arial"/>
                <w:b/>
                <w:bCs/>
                <w:sz w:val="24"/>
                <w:szCs w:val="24"/>
              </w:rPr>
              <w:t xml:space="preserve">. </w:t>
            </w:r>
            <w:r w:rsidRPr="001B7809">
              <w:rPr>
                <w:rFonts w:ascii="Arial" w:hAnsi="Arial" w:cs="Arial"/>
                <w:b/>
                <w:bCs/>
                <w:sz w:val="24"/>
                <w:szCs w:val="24"/>
              </w:rPr>
              <w:t>Travel is making a journey of some l</w:t>
            </w:r>
            <w:r>
              <w:rPr>
                <w:rFonts w:ascii="Arial" w:hAnsi="Arial" w:cs="Arial"/>
                <w:b/>
                <w:bCs/>
                <w:sz w:val="24"/>
                <w:szCs w:val="24"/>
              </w:rPr>
              <w:t xml:space="preserve">ength without definite reason </w:t>
            </w:r>
            <w:r w:rsidRPr="001B7809">
              <w:rPr>
                <w:rFonts w:ascii="Arial" w:hAnsi="Arial" w:cs="Arial"/>
                <w:b/>
                <w:bCs/>
                <w:sz w:val="24"/>
                <w:szCs w:val="24"/>
              </w:rPr>
              <w:t>but with tourism we can identify the reason and the purpose of it such as busine</w:t>
            </w:r>
            <w:r>
              <w:rPr>
                <w:rFonts w:ascii="Arial" w:hAnsi="Arial" w:cs="Arial"/>
                <w:b/>
                <w:bCs/>
                <w:sz w:val="24"/>
                <w:szCs w:val="24"/>
              </w:rPr>
              <w:t>ss, or medical and money more.</w:t>
            </w:r>
          </w:p>
          <w:p w:rsidR="002E087D" w:rsidRDefault="002E087D" w:rsidP="002E087D">
            <w:pPr>
              <w:spacing w:line="276" w:lineRule="auto"/>
              <w:ind w:left="300" w:firstLine="60"/>
              <w:jc w:val="both"/>
              <w:rPr>
                <w:rFonts w:ascii="Arial" w:hAnsi="Arial" w:cs="Arial"/>
                <w:b/>
                <w:bCs/>
                <w:sz w:val="24"/>
                <w:szCs w:val="24"/>
              </w:rPr>
            </w:pPr>
          </w:p>
          <w:p w:rsidR="002E087D" w:rsidRDefault="002E087D" w:rsidP="002E087D">
            <w:pPr>
              <w:spacing w:line="276" w:lineRule="auto"/>
              <w:ind w:left="300" w:firstLine="60"/>
              <w:jc w:val="both"/>
              <w:rPr>
                <w:rFonts w:ascii="Arial" w:hAnsi="Arial" w:cs="Arial"/>
                <w:b/>
                <w:bCs/>
                <w:sz w:val="24"/>
                <w:szCs w:val="24"/>
              </w:rPr>
            </w:pPr>
          </w:p>
          <w:p w:rsidR="002E087D" w:rsidRDefault="002E087D" w:rsidP="002E087D">
            <w:pPr>
              <w:spacing w:line="276" w:lineRule="auto"/>
              <w:ind w:left="300" w:firstLine="60"/>
              <w:jc w:val="both"/>
              <w:rPr>
                <w:rFonts w:ascii="Arial" w:hAnsi="Arial" w:cs="Arial"/>
                <w:b/>
                <w:bCs/>
                <w:sz w:val="24"/>
                <w:szCs w:val="24"/>
              </w:rPr>
            </w:pPr>
          </w:p>
          <w:p w:rsidR="002E087D" w:rsidRDefault="002E087D" w:rsidP="002E087D">
            <w:pPr>
              <w:spacing w:line="276" w:lineRule="auto"/>
              <w:ind w:left="300" w:firstLine="60"/>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 xml:space="preserve">Elizabeth </w:t>
            </w:r>
            <w:proofErr w:type="spellStart"/>
            <w:r>
              <w:rPr>
                <w:rFonts w:ascii="Arial" w:hAnsi="Arial" w:cs="Arial"/>
                <w:b/>
                <w:bCs/>
                <w:sz w:val="24"/>
                <w:szCs w:val="24"/>
              </w:rPr>
              <w:t>Mengistu</w:t>
            </w:r>
            <w:proofErr w:type="spellEnd"/>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24780</w:t>
            </w: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Assignment 1</w:t>
            </w: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Page 2</w:t>
            </w: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rsidR="002E087D" w:rsidRDefault="002E087D" w:rsidP="002E087D">
            <w:pPr>
              <w:spacing w:line="276" w:lineRule="auto"/>
              <w:ind w:left="300" w:firstLine="60"/>
              <w:jc w:val="both"/>
              <w:rPr>
                <w:rFonts w:ascii="Arial" w:hAnsi="Arial" w:cs="Arial"/>
                <w:b/>
                <w:bCs/>
                <w:sz w:val="24"/>
                <w:szCs w:val="24"/>
              </w:rPr>
            </w:pPr>
            <w:r>
              <w:rPr>
                <w:rFonts w:ascii="Arial" w:hAnsi="Arial" w:cs="Arial"/>
                <w:b/>
                <w:bCs/>
                <w:sz w:val="24"/>
                <w:szCs w:val="24"/>
              </w:rPr>
              <w:t>V.</w:t>
            </w:r>
            <w:r w:rsidRPr="001B7809">
              <w:rPr>
                <w:rFonts w:ascii="Arial" w:hAnsi="Arial" w:cs="Arial"/>
                <w:b/>
                <w:bCs/>
                <w:sz w:val="24"/>
                <w:szCs w:val="24"/>
              </w:rPr>
              <w:t xml:space="preserve"> Package holiday is when agent or tourist operator gives a tourist a single </w:t>
            </w:r>
            <w:r>
              <w:rPr>
                <w:rFonts w:ascii="Arial" w:hAnsi="Arial" w:cs="Arial"/>
                <w:b/>
                <w:bCs/>
                <w:sz w:val="24"/>
                <w:szCs w:val="24"/>
              </w:rPr>
              <w:t xml:space="preserve">      </w:t>
            </w: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 xml:space="preserve">       </w:t>
            </w:r>
            <w:r w:rsidRPr="001B7809">
              <w:rPr>
                <w:rFonts w:ascii="Arial" w:hAnsi="Arial" w:cs="Arial"/>
                <w:b/>
                <w:bCs/>
                <w:sz w:val="24"/>
                <w:szCs w:val="24"/>
              </w:rPr>
              <w:t>Payment</w:t>
            </w:r>
            <w:r w:rsidRPr="001B7809">
              <w:rPr>
                <w:rFonts w:ascii="Arial" w:hAnsi="Arial" w:cs="Arial"/>
                <w:b/>
                <w:bCs/>
                <w:sz w:val="24"/>
                <w:szCs w:val="24"/>
              </w:rPr>
              <w:t xml:space="preserve"> deal for flight, transfer and accommodation.</w:t>
            </w:r>
          </w:p>
          <w:p w:rsidR="002E087D" w:rsidRPr="001B7809" w:rsidRDefault="002E087D" w:rsidP="002E087D">
            <w:pPr>
              <w:spacing w:line="276" w:lineRule="auto"/>
              <w:ind w:left="360" w:firstLine="120"/>
              <w:jc w:val="both"/>
              <w:rPr>
                <w:rFonts w:ascii="Arial" w:hAnsi="Arial" w:cs="Arial"/>
                <w:b/>
                <w:bCs/>
                <w:sz w:val="24"/>
                <w:szCs w:val="24"/>
              </w:rPr>
            </w:pPr>
            <w:r w:rsidRPr="001B7809">
              <w:rPr>
                <w:rFonts w:ascii="Arial" w:hAnsi="Arial" w:cs="Arial"/>
                <w:b/>
                <w:bCs/>
                <w:sz w:val="24"/>
                <w:szCs w:val="24"/>
              </w:rPr>
              <w:t>Self-packaged holiday is when a tourist makes his own arrangement by booking flight, hotel, and transfer individually.</w:t>
            </w:r>
          </w:p>
          <w:p w:rsidR="002E087D" w:rsidRPr="001B7809" w:rsidRDefault="002E087D" w:rsidP="002E087D">
            <w:pPr>
              <w:spacing w:line="276" w:lineRule="auto"/>
              <w:ind w:left="240"/>
              <w:jc w:val="both"/>
              <w:rPr>
                <w:rFonts w:ascii="Arial" w:hAnsi="Arial" w:cs="Arial"/>
                <w:b/>
                <w:bCs/>
                <w:sz w:val="24"/>
                <w:szCs w:val="24"/>
              </w:rPr>
            </w:pPr>
            <w:r>
              <w:rPr>
                <w:rFonts w:ascii="Arial" w:hAnsi="Arial" w:cs="Arial"/>
                <w:b/>
                <w:bCs/>
                <w:sz w:val="24"/>
                <w:szCs w:val="24"/>
              </w:rPr>
              <w:t xml:space="preserve">  </w:t>
            </w:r>
            <w:r w:rsidRPr="001B7809">
              <w:rPr>
                <w:rFonts w:ascii="Arial" w:hAnsi="Arial" w:cs="Arial"/>
                <w:b/>
                <w:bCs/>
                <w:sz w:val="24"/>
                <w:szCs w:val="24"/>
              </w:rPr>
              <w:t>Vi</w:t>
            </w:r>
            <w:r>
              <w:rPr>
                <w:rFonts w:ascii="Arial" w:hAnsi="Arial" w:cs="Arial"/>
                <w:b/>
                <w:bCs/>
                <w:sz w:val="24"/>
                <w:szCs w:val="24"/>
              </w:rPr>
              <w:t>.</w:t>
            </w:r>
            <w:r w:rsidRPr="001B7809">
              <w:rPr>
                <w:rFonts w:ascii="Arial" w:hAnsi="Arial" w:cs="Arial"/>
                <w:b/>
                <w:bCs/>
                <w:sz w:val="24"/>
                <w:szCs w:val="24"/>
              </w:rPr>
              <w:t xml:space="preserve"> The change in life style can affect tourism because more people are aware of the environment and they are cutting down using transport that affect the pollution and instead they use.</w:t>
            </w:r>
          </w:p>
          <w:p w:rsidR="002E087D" w:rsidRPr="001B7809" w:rsidRDefault="002E087D" w:rsidP="002E087D">
            <w:pPr>
              <w:spacing w:line="276" w:lineRule="auto"/>
              <w:ind w:left="240"/>
              <w:jc w:val="both"/>
              <w:rPr>
                <w:rFonts w:ascii="Arial" w:hAnsi="Arial" w:cs="Arial"/>
                <w:b/>
                <w:bCs/>
                <w:sz w:val="24"/>
                <w:szCs w:val="24"/>
              </w:rPr>
            </w:pPr>
            <w:r>
              <w:rPr>
                <w:rFonts w:ascii="Arial" w:hAnsi="Arial" w:cs="Arial"/>
                <w:b/>
                <w:bCs/>
                <w:sz w:val="24"/>
                <w:szCs w:val="24"/>
              </w:rPr>
              <w:t xml:space="preserve">  Vii. T</w:t>
            </w:r>
            <w:r w:rsidRPr="001B7809">
              <w:rPr>
                <w:rFonts w:ascii="Arial" w:hAnsi="Arial" w:cs="Arial"/>
                <w:b/>
                <w:bCs/>
                <w:sz w:val="24"/>
                <w:szCs w:val="24"/>
              </w:rPr>
              <w:t>he main types of leisure tourism are holiday, short breaks and city breaks.</w:t>
            </w:r>
          </w:p>
          <w:p w:rsidR="002E087D" w:rsidRDefault="002E087D" w:rsidP="002E087D">
            <w:pPr>
              <w:spacing w:line="276" w:lineRule="auto"/>
              <w:ind w:left="240"/>
              <w:jc w:val="both"/>
              <w:rPr>
                <w:rFonts w:ascii="Arial" w:hAnsi="Arial" w:cs="Arial"/>
                <w:b/>
                <w:bCs/>
                <w:sz w:val="24"/>
                <w:szCs w:val="24"/>
              </w:rPr>
            </w:pPr>
            <w:r>
              <w:rPr>
                <w:rFonts w:ascii="Arial" w:hAnsi="Arial" w:cs="Arial"/>
                <w:b/>
                <w:bCs/>
                <w:sz w:val="24"/>
                <w:szCs w:val="24"/>
              </w:rPr>
              <w:t xml:space="preserve">  </w:t>
            </w:r>
            <w:r w:rsidRPr="001B7809">
              <w:rPr>
                <w:rFonts w:ascii="Arial" w:hAnsi="Arial" w:cs="Arial"/>
                <w:b/>
                <w:bCs/>
                <w:sz w:val="24"/>
                <w:szCs w:val="24"/>
              </w:rPr>
              <w:t xml:space="preserve">Viii Business tourism is when an individual travel to another destination to </w:t>
            </w:r>
            <w:r>
              <w:rPr>
                <w:rFonts w:ascii="Arial" w:hAnsi="Arial" w:cs="Arial"/>
                <w:b/>
                <w:bCs/>
                <w:sz w:val="24"/>
                <w:szCs w:val="24"/>
              </w:rPr>
              <w:t>execute</w:t>
            </w:r>
            <w:r w:rsidRPr="001B7809">
              <w:rPr>
                <w:rFonts w:ascii="Arial" w:hAnsi="Arial" w:cs="Arial"/>
                <w:b/>
                <w:bCs/>
                <w:sz w:val="24"/>
                <w:szCs w:val="24"/>
              </w:rPr>
              <w:t xml:space="preserve"> business meetings or business trade or any conference or convention he/she has to attend.</w:t>
            </w: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Main type of business</w:t>
            </w:r>
            <w:r>
              <w:rPr>
                <w:rFonts w:ascii="Arial" w:hAnsi="Arial" w:cs="Arial"/>
                <w:b/>
                <w:bCs/>
                <w:sz w:val="24"/>
                <w:szCs w:val="24"/>
              </w:rPr>
              <w:t xml:space="preserve"> tourism are</w:t>
            </w:r>
            <w:proofErr w:type="gramStart"/>
            <w:r>
              <w:rPr>
                <w:rFonts w:ascii="Arial" w:hAnsi="Arial" w:cs="Arial"/>
                <w:b/>
                <w:bCs/>
                <w:sz w:val="24"/>
                <w:szCs w:val="24"/>
              </w:rPr>
              <w:t>;-</w:t>
            </w:r>
            <w:proofErr w:type="gramEnd"/>
            <w:r w:rsidRPr="001B7809">
              <w:rPr>
                <w:rFonts w:ascii="Arial" w:hAnsi="Arial" w:cs="Arial"/>
                <w:b/>
                <w:bCs/>
                <w:sz w:val="24"/>
                <w:szCs w:val="24"/>
              </w:rPr>
              <w:t xml:space="preserve"> business meetings trade fair, conference and convention which all have different purpose to benefit the business.</w:t>
            </w:r>
          </w:p>
          <w:p w:rsidR="002E087D" w:rsidRPr="001B7809" w:rsidRDefault="002E087D" w:rsidP="002E087D">
            <w:pPr>
              <w:spacing w:line="276" w:lineRule="auto"/>
              <w:jc w:val="both"/>
              <w:rPr>
                <w:rFonts w:ascii="Arial" w:hAnsi="Arial" w:cs="Arial"/>
                <w:b/>
                <w:bCs/>
                <w:sz w:val="24"/>
                <w:szCs w:val="24"/>
              </w:rPr>
            </w:pP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2. The advantages and disadvantages of packaged holidays</w:t>
            </w:r>
            <w:r>
              <w:rPr>
                <w:rFonts w:ascii="Arial" w:hAnsi="Arial" w:cs="Arial"/>
                <w:b/>
                <w:bCs/>
                <w:sz w:val="24"/>
                <w:szCs w:val="24"/>
              </w:rPr>
              <w:t>;-</w:t>
            </w:r>
            <w:r w:rsidRPr="001B7809">
              <w:rPr>
                <w:rFonts w:ascii="Arial" w:hAnsi="Arial" w:cs="Arial"/>
                <w:b/>
                <w:bCs/>
                <w:sz w:val="24"/>
                <w:szCs w:val="24"/>
              </w:rPr>
              <w:t xml:space="preserve"> </w:t>
            </w:r>
          </w:p>
          <w:p w:rsidR="002E087D" w:rsidRPr="001B7809" w:rsidRDefault="002E087D" w:rsidP="002E087D">
            <w:pPr>
              <w:pStyle w:val="ListParagraph"/>
              <w:numPr>
                <w:ilvl w:val="0"/>
                <w:numId w:val="2"/>
              </w:numPr>
              <w:spacing w:after="160" w:line="276" w:lineRule="auto"/>
              <w:jc w:val="both"/>
              <w:rPr>
                <w:rFonts w:ascii="Arial" w:hAnsi="Arial" w:cs="Arial"/>
                <w:sz w:val="24"/>
                <w:szCs w:val="24"/>
              </w:rPr>
            </w:pPr>
            <w:r w:rsidRPr="001B7809">
              <w:rPr>
                <w:rFonts w:ascii="Arial" w:hAnsi="Arial" w:cs="Arial"/>
                <w:b/>
                <w:bCs/>
                <w:sz w:val="24"/>
                <w:szCs w:val="24"/>
              </w:rPr>
              <w:t>The</w:t>
            </w:r>
            <w:r>
              <w:rPr>
                <w:rFonts w:ascii="Arial" w:hAnsi="Arial" w:cs="Arial"/>
                <w:b/>
                <w:bCs/>
                <w:sz w:val="24"/>
                <w:szCs w:val="24"/>
              </w:rPr>
              <w:t xml:space="preserve"> advantage of packaged holiday, it sa</w:t>
            </w:r>
            <w:r w:rsidRPr="001B7809">
              <w:rPr>
                <w:rFonts w:ascii="Arial" w:hAnsi="Arial" w:cs="Arial"/>
                <w:b/>
                <w:bCs/>
                <w:sz w:val="24"/>
                <w:szCs w:val="24"/>
              </w:rPr>
              <w:t xml:space="preserve">ves time and money because it has been already packaged and </w:t>
            </w:r>
            <w:r w:rsidRPr="001B7809">
              <w:rPr>
                <w:rFonts w:ascii="Arial" w:hAnsi="Arial" w:cs="Arial"/>
                <w:b/>
                <w:bCs/>
                <w:sz w:val="24"/>
                <w:szCs w:val="24"/>
              </w:rPr>
              <w:t>organized</w:t>
            </w:r>
            <w:r w:rsidRPr="001B7809">
              <w:rPr>
                <w:rFonts w:ascii="Arial" w:hAnsi="Arial" w:cs="Arial"/>
                <w:b/>
                <w:bCs/>
                <w:sz w:val="24"/>
                <w:szCs w:val="24"/>
              </w:rPr>
              <w:t xml:space="preserve"> by</w:t>
            </w:r>
            <w:r>
              <w:rPr>
                <w:rFonts w:ascii="Arial" w:hAnsi="Arial" w:cs="Arial"/>
                <w:b/>
                <w:bCs/>
                <w:sz w:val="24"/>
                <w:szCs w:val="24"/>
              </w:rPr>
              <w:t xml:space="preserve"> agent or tour operator.  It’s </w:t>
            </w:r>
            <w:r w:rsidRPr="001B7809">
              <w:rPr>
                <w:rFonts w:ascii="Arial" w:hAnsi="Arial" w:cs="Arial"/>
                <w:b/>
                <w:bCs/>
                <w:sz w:val="24"/>
                <w:szCs w:val="24"/>
              </w:rPr>
              <w:t xml:space="preserve">cheap and cost is fixed and all the information will be on the </w:t>
            </w:r>
            <w:r w:rsidRPr="001B7809">
              <w:rPr>
                <w:rFonts w:ascii="Arial" w:hAnsi="Arial" w:cs="Arial"/>
                <w:b/>
                <w:bCs/>
                <w:sz w:val="24"/>
                <w:szCs w:val="24"/>
              </w:rPr>
              <w:t>broachers</w:t>
            </w:r>
            <w:r w:rsidRPr="001B7809">
              <w:rPr>
                <w:rFonts w:ascii="Arial" w:hAnsi="Arial" w:cs="Arial"/>
                <w:b/>
                <w:bCs/>
                <w:sz w:val="24"/>
                <w:szCs w:val="24"/>
              </w:rPr>
              <w:t xml:space="preserve"> which includes   entertainment and activities. Tourist is only a click away to book there trip and enjoy.</w:t>
            </w:r>
          </w:p>
          <w:p w:rsidR="002E087D" w:rsidRPr="001B7809" w:rsidRDefault="002E087D" w:rsidP="002E087D">
            <w:pPr>
              <w:pStyle w:val="ListParagraph"/>
              <w:numPr>
                <w:ilvl w:val="0"/>
                <w:numId w:val="2"/>
              </w:numPr>
              <w:spacing w:after="160" w:line="276" w:lineRule="auto"/>
              <w:jc w:val="both"/>
              <w:rPr>
                <w:rFonts w:ascii="Arial" w:hAnsi="Arial" w:cs="Arial"/>
                <w:sz w:val="24"/>
                <w:szCs w:val="24"/>
              </w:rPr>
            </w:pPr>
            <w:r w:rsidRPr="001B7809">
              <w:rPr>
                <w:rFonts w:ascii="Arial" w:hAnsi="Arial" w:cs="Arial"/>
                <w:b/>
                <w:bCs/>
                <w:sz w:val="24"/>
                <w:szCs w:val="24"/>
              </w:rPr>
              <w:t xml:space="preserve">The disadvantages of packaged deal the detail of the package deal might not include the destination negative impact which involves crime and poor </w:t>
            </w:r>
            <w:r w:rsidRPr="001B7809">
              <w:rPr>
                <w:rFonts w:ascii="Arial" w:hAnsi="Arial" w:cs="Arial"/>
                <w:b/>
                <w:bCs/>
                <w:sz w:val="24"/>
                <w:szCs w:val="24"/>
              </w:rPr>
              <w:t>behavior</w:t>
            </w:r>
            <w:r w:rsidRPr="001B7809">
              <w:rPr>
                <w:rFonts w:ascii="Arial" w:hAnsi="Arial" w:cs="Arial"/>
                <w:b/>
                <w:bCs/>
                <w:sz w:val="24"/>
                <w:szCs w:val="24"/>
              </w:rPr>
              <w:t>.</w:t>
            </w:r>
          </w:p>
          <w:p w:rsidR="002E087D" w:rsidRPr="002E087D" w:rsidRDefault="002E087D" w:rsidP="002E087D">
            <w:pPr>
              <w:pStyle w:val="ListParagraph"/>
              <w:numPr>
                <w:ilvl w:val="0"/>
                <w:numId w:val="2"/>
              </w:numPr>
              <w:spacing w:after="160" w:line="276" w:lineRule="auto"/>
              <w:jc w:val="both"/>
              <w:rPr>
                <w:rFonts w:ascii="Arial" w:hAnsi="Arial" w:cs="Arial"/>
                <w:sz w:val="24"/>
                <w:szCs w:val="24"/>
              </w:rPr>
            </w:pPr>
            <w:r w:rsidRPr="001B7809">
              <w:rPr>
                <w:rFonts w:ascii="Arial" w:hAnsi="Arial" w:cs="Arial"/>
                <w:b/>
                <w:bCs/>
                <w:sz w:val="24"/>
                <w:szCs w:val="24"/>
              </w:rPr>
              <w:t>Package deals are mostly have a limited choice.</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3. The</w:t>
            </w:r>
            <w:r>
              <w:rPr>
                <w:rFonts w:ascii="Arial" w:hAnsi="Arial" w:cs="Arial"/>
                <w:b/>
                <w:bCs/>
                <w:sz w:val="24"/>
                <w:szCs w:val="24"/>
              </w:rPr>
              <w:t xml:space="preserve"> different form of tourism are:-</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 Leisure tourism when you travel for relaxation and fun activities.</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Sport tourism when you travel to participate or just watch events like rugby and football etc. </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Business tourism is when individuals</w:t>
            </w:r>
            <w:r>
              <w:rPr>
                <w:rFonts w:ascii="Arial" w:hAnsi="Arial" w:cs="Arial"/>
                <w:b/>
                <w:bCs/>
                <w:sz w:val="24"/>
                <w:szCs w:val="24"/>
              </w:rPr>
              <w:t xml:space="preserve"> travel for meetings</w:t>
            </w:r>
            <w:r w:rsidRPr="001B7809">
              <w:rPr>
                <w:rFonts w:ascii="Arial" w:hAnsi="Arial" w:cs="Arial"/>
                <w:b/>
                <w:bCs/>
                <w:sz w:val="24"/>
                <w:szCs w:val="24"/>
              </w:rPr>
              <w:t>,</w:t>
            </w:r>
            <w:r>
              <w:rPr>
                <w:rFonts w:ascii="Arial" w:hAnsi="Arial" w:cs="Arial"/>
                <w:b/>
                <w:bCs/>
                <w:sz w:val="24"/>
                <w:szCs w:val="24"/>
              </w:rPr>
              <w:t xml:space="preserve"> </w:t>
            </w:r>
            <w:r w:rsidRPr="001B7809">
              <w:rPr>
                <w:rFonts w:ascii="Arial" w:hAnsi="Arial" w:cs="Arial"/>
                <w:b/>
                <w:bCs/>
                <w:sz w:val="24"/>
                <w:szCs w:val="24"/>
              </w:rPr>
              <w:t>conference and convention.</w:t>
            </w: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 xml:space="preserve">These </w:t>
            </w:r>
            <w:r w:rsidRPr="001B7809">
              <w:rPr>
                <w:rFonts w:ascii="Arial" w:hAnsi="Arial" w:cs="Arial"/>
                <w:b/>
                <w:bCs/>
                <w:sz w:val="24"/>
                <w:szCs w:val="24"/>
              </w:rPr>
              <w:t>three forms of tourism are the same they all travel to different destination. The only difference is there purpose behind it. The impact this three cause to the enviro</w:t>
            </w:r>
            <w:r>
              <w:rPr>
                <w:rFonts w:ascii="Arial" w:hAnsi="Arial" w:cs="Arial"/>
                <w:b/>
                <w:bCs/>
                <w:sz w:val="24"/>
                <w:szCs w:val="24"/>
              </w:rPr>
              <w:t xml:space="preserve">nment and culture they can put </w:t>
            </w:r>
            <w:r w:rsidRPr="001B7809">
              <w:rPr>
                <w:rFonts w:ascii="Arial" w:hAnsi="Arial" w:cs="Arial"/>
                <w:b/>
                <w:bCs/>
                <w:sz w:val="24"/>
                <w:szCs w:val="24"/>
              </w:rPr>
              <w:t>enormous</w:t>
            </w:r>
            <w:r>
              <w:rPr>
                <w:rFonts w:ascii="Arial" w:hAnsi="Arial" w:cs="Arial"/>
                <w:b/>
                <w:bCs/>
                <w:sz w:val="24"/>
                <w:szCs w:val="24"/>
              </w:rPr>
              <w:t xml:space="preserve"> stress on </w:t>
            </w:r>
          </w:p>
          <w:p w:rsidR="002E087D"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 xml:space="preserve">                                                                                   </w:t>
            </w:r>
            <w:r>
              <w:rPr>
                <w:rFonts w:ascii="Arial" w:hAnsi="Arial" w:cs="Arial"/>
                <w:b/>
                <w:bCs/>
                <w:sz w:val="24"/>
                <w:szCs w:val="24"/>
              </w:rPr>
              <w:t xml:space="preserve">Elizabeth </w:t>
            </w:r>
            <w:proofErr w:type="spellStart"/>
            <w:r>
              <w:rPr>
                <w:rFonts w:ascii="Arial" w:hAnsi="Arial" w:cs="Arial"/>
                <w:b/>
                <w:bCs/>
                <w:sz w:val="24"/>
                <w:szCs w:val="24"/>
              </w:rPr>
              <w:t>Mengistu</w:t>
            </w:r>
            <w:proofErr w:type="spellEnd"/>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24780</w:t>
            </w: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Assignment 1</w:t>
            </w: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t>Page 3</w:t>
            </w: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
          <w:p w:rsidR="002E087D"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p>
          <w:p w:rsidR="002E087D" w:rsidRPr="001B7809" w:rsidRDefault="002E087D" w:rsidP="002E087D">
            <w:pPr>
              <w:spacing w:line="276" w:lineRule="auto"/>
              <w:jc w:val="both"/>
              <w:rPr>
                <w:rFonts w:ascii="Arial" w:hAnsi="Arial" w:cs="Arial"/>
                <w:b/>
                <w:bCs/>
                <w:sz w:val="24"/>
                <w:szCs w:val="24"/>
              </w:rPr>
            </w:pPr>
            <w:r>
              <w:rPr>
                <w:rFonts w:ascii="Arial" w:hAnsi="Arial" w:cs="Arial"/>
                <w:b/>
                <w:bCs/>
                <w:sz w:val="24"/>
                <w:szCs w:val="24"/>
              </w:rPr>
              <w:t>Local</w:t>
            </w:r>
            <w:r>
              <w:rPr>
                <w:rFonts w:ascii="Arial" w:hAnsi="Arial" w:cs="Arial"/>
                <w:b/>
                <w:bCs/>
                <w:sz w:val="24"/>
                <w:szCs w:val="24"/>
              </w:rPr>
              <w:t xml:space="preserve"> land use</w:t>
            </w:r>
            <w:r w:rsidRPr="001B7809">
              <w:rPr>
                <w:rFonts w:ascii="Arial" w:hAnsi="Arial" w:cs="Arial"/>
                <w:b/>
                <w:bCs/>
                <w:sz w:val="24"/>
                <w:szCs w:val="24"/>
              </w:rPr>
              <w:t>, increases</w:t>
            </w:r>
            <w:r>
              <w:rPr>
                <w:rFonts w:ascii="Arial" w:hAnsi="Arial" w:cs="Arial"/>
                <w:b/>
                <w:bCs/>
                <w:sz w:val="24"/>
                <w:szCs w:val="24"/>
              </w:rPr>
              <w:t xml:space="preserve"> pollution it can have</w:t>
            </w:r>
            <w:r w:rsidRPr="001B7809">
              <w:rPr>
                <w:rFonts w:ascii="Arial" w:hAnsi="Arial" w:cs="Arial"/>
                <w:b/>
                <w:bCs/>
                <w:sz w:val="24"/>
                <w:szCs w:val="24"/>
              </w:rPr>
              <w:t xml:space="preserve"> adverse environmental effect. Many of these impacts are linked with construction roads and airpo</w:t>
            </w:r>
            <w:r>
              <w:rPr>
                <w:rFonts w:ascii="Arial" w:hAnsi="Arial" w:cs="Arial"/>
                <w:b/>
                <w:bCs/>
                <w:sz w:val="24"/>
                <w:szCs w:val="24"/>
              </w:rPr>
              <w:t>rts and of tourism facilities. The negative impact of</w:t>
            </w:r>
            <w:r w:rsidRPr="001B7809">
              <w:rPr>
                <w:rFonts w:ascii="Arial" w:hAnsi="Arial" w:cs="Arial"/>
                <w:b/>
                <w:bCs/>
                <w:sz w:val="24"/>
                <w:szCs w:val="24"/>
              </w:rPr>
              <w:t xml:space="preserve"> tourism </w:t>
            </w:r>
            <w:r w:rsidRPr="001B7809">
              <w:rPr>
                <w:rFonts w:ascii="Arial" w:hAnsi="Arial" w:cs="Arial"/>
                <w:b/>
                <w:bCs/>
                <w:sz w:val="24"/>
                <w:szCs w:val="24"/>
              </w:rPr>
              <w:t>occurs</w:t>
            </w:r>
            <w:r w:rsidRPr="001B7809">
              <w:rPr>
                <w:rFonts w:ascii="Arial" w:hAnsi="Arial" w:cs="Arial"/>
                <w:b/>
                <w:bCs/>
                <w:sz w:val="24"/>
                <w:szCs w:val="24"/>
              </w:rPr>
              <w:t xml:space="preserve"> when the </w:t>
            </w:r>
            <w:r>
              <w:rPr>
                <w:rFonts w:ascii="Arial" w:hAnsi="Arial" w:cs="Arial"/>
                <w:b/>
                <w:bCs/>
                <w:sz w:val="24"/>
                <w:szCs w:val="24"/>
              </w:rPr>
              <w:t>levels of tourists</w:t>
            </w:r>
            <w:r w:rsidRPr="001B7809">
              <w:rPr>
                <w:rFonts w:ascii="Arial" w:hAnsi="Arial" w:cs="Arial"/>
                <w:b/>
                <w:bCs/>
                <w:sz w:val="24"/>
                <w:szCs w:val="24"/>
              </w:rPr>
              <w:t xml:space="preserve"> are greater than t</w:t>
            </w:r>
            <w:r>
              <w:rPr>
                <w:rFonts w:ascii="Arial" w:hAnsi="Arial" w:cs="Arial"/>
                <w:b/>
                <w:bCs/>
                <w:sz w:val="24"/>
                <w:szCs w:val="24"/>
              </w:rPr>
              <w:t xml:space="preserve">he environment can allow. </w:t>
            </w:r>
          </w:p>
          <w:p w:rsidR="002E087D" w:rsidRPr="001B7809" w:rsidRDefault="002E087D" w:rsidP="002E087D">
            <w:pPr>
              <w:spacing w:line="276" w:lineRule="auto"/>
              <w:jc w:val="both"/>
              <w:rPr>
                <w:rFonts w:ascii="Arial" w:hAnsi="Arial" w:cs="Arial"/>
                <w:b/>
                <w:bCs/>
                <w:sz w:val="24"/>
                <w:szCs w:val="24"/>
              </w:rPr>
            </w:pPr>
          </w:p>
          <w:p w:rsidR="002E087D" w:rsidRDefault="002E087D" w:rsidP="002E087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p>
          <w:p w:rsidR="002E087D" w:rsidRPr="001B7809" w:rsidRDefault="002E087D" w:rsidP="002E087D">
            <w:pPr>
              <w:spacing w:line="276" w:lineRule="auto"/>
              <w:ind w:left="2880" w:firstLine="720"/>
              <w:jc w:val="both"/>
              <w:rPr>
                <w:rFonts w:ascii="Arial" w:hAnsi="Arial" w:cs="Arial"/>
                <w:b/>
                <w:bCs/>
                <w:sz w:val="24"/>
                <w:szCs w:val="24"/>
              </w:rPr>
            </w:pPr>
            <w:r w:rsidRPr="001B7809">
              <w:rPr>
                <w:rFonts w:ascii="Arial" w:hAnsi="Arial" w:cs="Arial"/>
                <w:b/>
                <w:bCs/>
                <w:sz w:val="44"/>
                <w:szCs w:val="44"/>
              </w:rPr>
              <w:t>CHINA</w:t>
            </w:r>
          </w:p>
          <w:p w:rsidR="002E087D" w:rsidRPr="001B7809" w:rsidRDefault="002E087D" w:rsidP="002E087D">
            <w:pPr>
              <w:spacing w:line="276" w:lineRule="auto"/>
              <w:jc w:val="both"/>
              <w:rPr>
                <w:rFonts w:ascii="Arial" w:hAnsi="Arial" w:cs="Arial"/>
                <w:b/>
                <w:bCs/>
                <w:sz w:val="24"/>
                <w:szCs w:val="24"/>
              </w:rPr>
            </w:pP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China is located in Southeast Asia alo</w:t>
            </w:r>
            <w:r>
              <w:rPr>
                <w:rFonts w:ascii="Arial" w:hAnsi="Arial" w:cs="Arial"/>
                <w:b/>
                <w:bCs/>
                <w:sz w:val="24"/>
                <w:szCs w:val="24"/>
              </w:rPr>
              <w:t>ng the coastline of the Pacific Ocean</w:t>
            </w:r>
            <w:r w:rsidRPr="001B7809">
              <w:rPr>
                <w:rFonts w:ascii="Arial" w:hAnsi="Arial" w:cs="Arial"/>
                <w:b/>
                <w:bCs/>
                <w:sz w:val="24"/>
                <w:szCs w:val="24"/>
              </w:rPr>
              <w:t xml:space="preserve">. China is the world’s third largest country after Russia and Canada .with an area of 9.6 million square </w:t>
            </w:r>
            <w:r w:rsidRPr="001B7809">
              <w:rPr>
                <w:rFonts w:ascii="Arial" w:hAnsi="Arial" w:cs="Arial"/>
                <w:b/>
                <w:bCs/>
                <w:sz w:val="24"/>
                <w:szCs w:val="24"/>
              </w:rPr>
              <w:t>kilometers</w:t>
            </w:r>
            <w:r w:rsidRPr="001B7809">
              <w:rPr>
                <w:rFonts w:ascii="Arial" w:hAnsi="Arial" w:cs="Arial"/>
                <w:b/>
                <w:bCs/>
                <w:sz w:val="24"/>
                <w:szCs w:val="24"/>
              </w:rPr>
              <w:t xml:space="preserve"> and coastline of 18.000kilometersits shapes on the map like roster.</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The culture of china is one of the reasons that make it so appealing to go and visit. Once you put </w:t>
            </w:r>
            <w:r w:rsidRPr="001B7809">
              <w:rPr>
                <w:rFonts w:ascii="Arial" w:hAnsi="Arial" w:cs="Arial"/>
                <w:b/>
                <w:bCs/>
                <w:sz w:val="24"/>
                <w:szCs w:val="24"/>
              </w:rPr>
              <w:t>your</w:t>
            </w:r>
            <w:r w:rsidRPr="001B7809">
              <w:rPr>
                <w:rFonts w:ascii="Arial" w:hAnsi="Arial" w:cs="Arial"/>
                <w:b/>
                <w:bCs/>
                <w:sz w:val="24"/>
                <w:szCs w:val="24"/>
              </w:rPr>
              <w:t xml:space="preserve"> foot in china you will be a culture experience. From meeting the people and learning about their traditions and festivals to tours of the great wall of china, terracotta warrior, the forbidden city, temple of heaven.</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Other than culture and beautiful sight seeing </w:t>
            </w:r>
            <w:r w:rsidRPr="001B7809">
              <w:rPr>
                <w:rFonts w:ascii="Arial" w:hAnsi="Arial" w:cs="Arial"/>
                <w:b/>
                <w:bCs/>
                <w:sz w:val="24"/>
                <w:szCs w:val="24"/>
              </w:rPr>
              <w:t>their</w:t>
            </w:r>
            <w:r w:rsidRPr="001B7809">
              <w:rPr>
                <w:rFonts w:ascii="Arial" w:hAnsi="Arial" w:cs="Arial"/>
                <w:b/>
                <w:bCs/>
                <w:sz w:val="24"/>
                <w:szCs w:val="24"/>
              </w:rPr>
              <w:t xml:space="preserve"> food is amazing which the taste of each dishes depending on where you are in the country for example food in shanghai is sweet where as food in Hunan is consider to be spicy.</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Chines people are very friendly and are more than likely want to take picture. </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China is appealing because the country is exotic, packed with full of new sightseeing and experience stimulating and different, china isn’t a place just to enjoy vacation it is a destination where you discover a country that is vastly different from your own. </w:t>
            </w:r>
          </w:p>
          <w:p w:rsidR="002E087D" w:rsidRPr="001B7809" w:rsidRDefault="002E087D" w:rsidP="002E087D">
            <w:pPr>
              <w:spacing w:line="276" w:lineRule="auto"/>
              <w:jc w:val="both"/>
              <w:rPr>
                <w:rFonts w:ascii="Arial" w:hAnsi="Arial" w:cs="Arial"/>
                <w:b/>
                <w:bCs/>
                <w:sz w:val="24"/>
                <w:szCs w:val="24"/>
              </w:rPr>
            </w:pPr>
            <w:r w:rsidRPr="001B7809">
              <w:rPr>
                <w:rFonts w:ascii="Arial" w:hAnsi="Arial" w:cs="Arial"/>
                <w:b/>
                <w:bCs/>
                <w:sz w:val="24"/>
                <w:szCs w:val="24"/>
              </w:rPr>
              <w:t xml:space="preserve">China provides the most diverse landscapes from desserts to seacoasts, mountain ranges to warm tropics; there is something for everyone which </w:t>
            </w:r>
            <w:r>
              <w:rPr>
                <w:rFonts w:ascii="Arial" w:hAnsi="Arial" w:cs="Arial"/>
                <w:b/>
                <w:bCs/>
                <w:sz w:val="24"/>
                <w:szCs w:val="24"/>
              </w:rPr>
              <w:t>makes it the best place to visit.</w:t>
            </w:r>
          </w:p>
          <w:p w:rsidR="002E087D" w:rsidRPr="001B7809" w:rsidRDefault="002E087D" w:rsidP="002E087D">
            <w:pPr>
              <w:spacing w:line="276" w:lineRule="auto"/>
              <w:jc w:val="both"/>
              <w:rPr>
                <w:rFonts w:ascii="Arial" w:hAnsi="Arial" w:cs="Arial"/>
                <w:b/>
                <w:bCs/>
                <w:sz w:val="24"/>
                <w:szCs w:val="24"/>
              </w:rPr>
            </w:pPr>
          </w:p>
          <w:p w:rsidR="00CC2FB3" w:rsidRDefault="00CC2FB3" w:rsidP="00A851DA">
            <w:pPr>
              <w:rPr>
                <w:b/>
              </w:rPr>
            </w:pPr>
          </w:p>
          <w:p w:rsidR="002E087D" w:rsidRDefault="002E087D" w:rsidP="002E087D">
            <w:pPr>
              <w:rPr>
                <w:b/>
              </w:rPr>
            </w:pPr>
          </w:p>
          <w:p w:rsidR="002E087D" w:rsidRDefault="002E087D" w:rsidP="002E087D">
            <w:pPr>
              <w:rPr>
                <w:b/>
              </w:rPr>
            </w:pPr>
          </w:p>
          <w:p w:rsidR="002E087D" w:rsidRDefault="002E087D" w:rsidP="002E087D">
            <w:pPr>
              <w:rPr>
                <w:b/>
              </w:rPr>
            </w:pPr>
          </w:p>
          <w:p w:rsidR="00CC2FB3" w:rsidRPr="002E087D" w:rsidRDefault="002E087D" w:rsidP="002E087D">
            <w:pPr>
              <w:pStyle w:val="ListParagraph"/>
              <w:numPr>
                <w:ilvl w:val="0"/>
                <w:numId w:val="6"/>
              </w:numPr>
              <w:rPr>
                <w:b/>
              </w:rPr>
            </w:pPr>
            <w:r w:rsidRPr="002E087D">
              <w:rPr>
                <w:b/>
              </w:rPr>
              <w:t>I did research about china from Google to find out the main attraction.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2E087D" w:rsidTr="00CC2FB3">
        <w:tc>
          <w:tcPr>
            <w:tcW w:w="9242" w:type="dxa"/>
          </w:tcPr>
          <w:p w:rsidR="002E087D" w:rsidRPr="00CC2FB3" w:rsidRDefault="002E087D"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087D" w:rsidP="00A851DA">
            <w:pPr>
              <w:rPr>
                <w:rFonts w:cs="Bliss-Regular"/>
                <w:color w:val="000000"/>
              </w:rPr>
            </w:pPr>
            <w:r>
              <w:rPr>
                <w:rFonts w:cs="Bliss-Regular"/>
                <w:color w:val="000000"/>
              </w:rPr>
              <w:t>ELIZABETH MENGISTU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E087D" w:rsidP="00A851DA">
            <w:pPr>
              <w:rPr>
                <w:rFonts w:cs="Bliss-Regular"/>
                <w:color w:val="000000"/>
              </w:rPr>
            </w:pPr>
            <w:r>
              <w:rPr>
                <w:rFonts w:cs="Bliss-Regular"/>
                <w:color w:val="000000"/>
              </w:rPr>
              <w:t>30/9/2018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7FA" w:rsidRDefault="00A847FA" w:rsidP="00CB4D0A">
      <w:pPr>
        <w:spacing w:after="0" w:line="240" w:lineRule="auto"/>
      </w:pPr>
      <w:r>
        <w:separator/>
      </w:r>
    </w:p>
  </w:endnote>
  <w:endnote w:type="continuationSeparator" w:id="0">
    <w:p w:rsidR="00A847FA" w:rsidRDefault="00A847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7FA" w:rsidRDefault="00A847FA" w:rsidP="00CB4D0A">
      <w:pPr>
        <w:spacing w:after="0" w:line="240" w:lineRule="auto"/>
      </w:pPr>
      <w:r>
        <w:separator/>
      </w:r>
    </w:p>
  </w:footnote>
  <w:footnote w:type="continuationSeparator" w:id="0">
    <w:p w:rsidR="00A847FA" w:rsidRDefault="00A847F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2749B"/>
    <w:multiLevelType w:val="hybridMultilevel"/>
    <w:tmpl w:val="FFFFFFFF"/>
    <w:lvl w:ilvl="0" w:tplc="72140226">
      <w:start w:val="1"/>
      <w:numFmt w:val="bullet"/>
      <w:lvlText w:val=""/>
      <w:lvlJc w:val="left"/>
      <w:pPr>
        <w:ind w:left="720" w:hanging="360"/>
      </w:pPr>
      <w:rPr>
        <w:rFonts w:ascii="Symbol" w:hAnsi="Symbol" w:hint="default"/>
      </w:rPr>
    </w:lvl>
    <w:lvl w:ilvl="1" w:tplc="BC082B2C">
      <w:start w:val="1"/>
      <w:numFmt w:val="bullet"/>
      <w:lvlText w:val=""/>
      <w:lvlJc w:val="left"/>
      <w:pPr>
        <w:ind w:left="1440" w:hanging="360"/>
      </w:pPr>
      <w:rPr>
        <w:rFonts w:ascii="Symbol" w:hAnsi="Symbol" w:hint="default"/>
      </w:rPr>
    </w:lvl>
    <w:lvl w:ilvl="2" w:tplc="AE64C90A">
      <w:start w:val="1"/>
      <w:numFmt w:val="bullet"/>
      <w:lvlText w:val=""/>
      <w:lvlJc w:val="left"/>
      <w:pPr>
        <w:ind w:left="2160" w:hanging="360"/>
      </w:pPr>
      <w:rPr>
        <w:rFonts w:ascii="Wingdings" w:hAnsi="Wingdings" w:hint="default"/>
      </w:rPr>
    </w:lvl>
    <w:lvl w:ilvl="3" w:tplc="0EB6DA60">
      <w:start w:val="1"/>
      <w:numFmt w:val="bullet"/>
      <w:lvlText w:val=""/>
      <w:lvlJc w:val="left"/>
      <w:pPr>
        <w:ind w:left="2880" w:hanging="360"/>
      </w:pPr>
      <w:rPr>
        <w:rFonts w:ascii="Symbol" w:hAnsi="Symbol" w:hint="default"/>
      </w:rPr>
    </w:lvl>
    <w:lvl w:ilvl="4" w:tplc="2C180528">
      <w:start w:val="1"/>
      <w:numFmt w:val="bullet"/>
      <w:lvlText w:val="o"/>
      <w:lvlJc w:val="left"/>
      <w:pPr>
        <w:ind w:left="3600" w:hanging="360"/>
      </w:pPr>
      <w:rPr>
        <w:rFonts w:ascii="Courier New" w:hAnsi="Courier New" w:hint="default"/>
      </w:rPr>
    </w:lvl>
    <w:lvl w:ilvl="5" w:tplc="1536157C">
      <w:start w:val="1"/>
      <w:numFmt w:val="bullet"/>
      <w:lvlText w:val=""/>
      <w:lvlJc w:val="left"/>
      <w:pPr>
        <w:ind w:left="4320" w:hanging="360"/>
      </w:pPr>
      <w:rPr>
        <w:rFonts w:ascii="Wingdings" w:hAnsi="Wingdings" w:hint="default"/>
      </w:rPr>
    </w:lvl>
    <w:lvl w:ilvl="6" w:tplc="B768C33A">
      <w:start w:val="1"/>
      <w:numFmt w:val="bullet"/>
      <w:lvlText w:val=""/>
      <w:lvlJc w:val="left"/>
      <w:pPr>
        <w:ind w:left="5040" w:hanging="360"/>
      </w:pPr>
      <w:rPr>
        <w:rFonts w:ascii="Symbol" w:hAnsi="Symbol" w:hint="default"/>
      </w:rPr>
    </w:lvl>
    <w:lvl w:ilvl="7" w:tplc="19B82FA8">
      <w:start w:val="1"/>
      <w:numFmt w:val="bullet"/>
      <w:lvlText w:val="o"/>
      <w:lvlJc w:val="left"/>
      <w:pPr>
        <w:ind w:left="5760" w:hanging="360"/>
      </w:pPr>
      <w:rPr>
        <w:rFonts w:ascii="Courier New" w:hAnsi="Courier New" w:hint="default"/>
      </w:rPr>
    </w:lvl>
    <w:lvl w:ilvl="8" w:tplc="AACCFCBE">
      <w:start w:val="1"/>
      <w:numFmt w:val="bullet"/>
      <w:lvlText w:val=""/>
      <w:lvlJc w:val="left"/>
      <w:pPr>
        <w:ind w:left="6480" w:hanging="360"/>
      </w:pPr>
      <w:rPr>
        <w:rFonts w:ascii="Wingdings" w:hAnsi="Wingdings" w:hint="default"/>
      </w:rPr>
    </w:lvl>
  </w:abstractNum>
  <w:abstractNum w:abstractNumId="1">
    <w:nsid w:val="2D9C03A2"/>
    <w:multiLevelType w:val="hybridMultilevel"/>
    <w:tmpl w:val="F40AD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E91F88"/>
    <w:multiLevelType w:val="hybridMultilevel"/>
    <w:tmpl w:val="FFFFFFFF"/>
    <w:lvl w:ilvl="0" w:tplc="CA6294D2">
      <w:start w:val="1"/>
      <w:numFmt w:val="bullet"/>
      <w:lvlText w:val=""/>
      <w:lvlJc w:val="left"/>
      <w:pPr>
        <w:ind w:left="720" w:hanging="360"/>
      </w:pPr>
      <w:rPr>
        <w:rFonts w:ascii="Symbol" w:hAnsi="Symbol" w:hint="default"/>
      </w:rPr>
    </w:lvl>
    <w:lvl w:ilvl="1" w:tplc="B688048A">
      <w:start w:val="1"/>
      <w:numFmt w:val="bullet"/>
      <w:lvlText w:val="o"/>
      <w:lvlJc w:val="left"/>
      <w:pPr>
        <w:ind w:left="1440" w:hanging="360"/>
      </w:pPr>
      <w:rPr>
        <w:rFonts w:ascii="Courier New" w:hAnsi="Courier New" w:hint="default"/>
      </w:rPr>
    </w:lvl>
    <w:lvl w:ilvl="2" w:tplc="84A2DFD6">
      <w:start w:val="1"/>
      <w:numFmt w:val="bullet"/>
      <w:lvlText w:val=""/>
      <w:lvlJc w:val="left"/>
      <w:pPr>
        <w:ind w:left="2160" w:hanging="360"/>
      </w:pPr>
      <w:rPr>
        <w:rFonts w:ascii="Wingdings" w:hAnsi="Wingdings" w:hint="default"/>
      </w:rPr>
    </w:lvl>
    <w:lvl w:ilvl="3" w:tplc="90D0F11E">
      <w:start w:val="1"/>
      <w:numFmt w:val="bullet"/>
      <w:lvlText w:val=""/>
      <w:lvlJc w:val="left"/>
      <w:pPr>
        <w:ind w:left="2880" w:hanging="360"/>
      </w:pPr>
      <w:rPr>
        <w:rFonts w:ascii="Symbol" w:hAnsi="Symbol" w:hint="default"/>
      </w:rPr>
    </w:lvl>
    <w:lvl w:ilvl="4" w:tplc="9BE08DEC">
      <w:start w:val="1"/>
      <w:numFmt w:val="bullet"/>
      <w:lvlText w:val="o"/>
      <w:lvlJc w:val="left"/>
      <w:pPr>
        <w:ind w:left="3600" w:hanging="360"/>
      </w:pPr>
      <w:rPr>
        <w:rFonts w:ascii="Courier New" w:hAnsi="Courier New" w:hint="default"/>
      </w:rPr>
    </w:lvl>
    <w:lvl w:ilvl="5" w:tplc="28FE0B8A">
      <w:start w:val="1"/>
      <w:numFmt w:val="bullet"/>
      <w:lvlText w:val=""/>
      <w:lvlJc w:val="left"/>
      <w:pPr>
        <w:ind w:left="4320" w:hanging="360"/>
      </w:pPr>
      <w:rPr>
        <w:rFonts w:ascii="Wingdings" w:hAnsi="Wingdings" w:hint="default"/>
      </w:rPr>
    </w:lvl>
    <w:lvl w:ilvl="6" w:tplc="3192203A">
      <w:start w:val="1"/>
      <w:numFmt w:val="bullet"/>
      <w:lvlText w:val=""/>
      <w:lvlJc w:val="left"/>
      <w:pPr>
        <w:ind w:left="5040" w:hanging="360"/>
      </w:pPr>
      <w:rPr>
        <w:rFonts w:ascii="Symbol" w:hAnsi="Symbol" w:hint="default"/>
      </w:rPr>
    </w:lvl>
    <w:lvl w:ilvl="7" w:tplc="DA1AC99C">
      <w:start w:val="1"/>
      <w:numFmt w:val="bullet"/>
      <w:lvlText w:val="o"/>
      <w:lvlJc w:val="left"/>
      <w:pPr>
        <w:ind w:left="5760" w:hanging="360"/>
      </w:pPr>
      <w:rPr>
        <w:rFonts w:ascii="Courier New" w:hAnsi="Courier New" w:hint="default"/>
      </w:rPr>
    </w:lvl>
    <w:lvl w:ilvl="8" w:tplc="0F5C959A">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2A27C9"/>
    <w:multiLevelType w:val="hybridMultilevel"/>
    <w:tmpl w:val="62720A28"/>
    <w:lvl w:ilvl="0" w:tplc="E59E836A">
      <w:start w:val="1"/>
      <w:numFmt w:val="bullet"/>
      <w:lvlText w:val=""/>
      <w:lvlJc w:val="left"/>
      <w:pPr>
        <w:ind w:left="720" w:hanging="360"/>
      </w:pPr>
      <w:rPr>
        <w:rFonts w:ascii="Symbol" w:hAnsi="Symbol" w:hint="default"/>
      </w:rPr>
    </w:lvl>
    <w:lvl w:ilvl="1" w:tplc="EC60E7F4">
      <w:start w:val="1"/>
      <w:numFmt w:val="bullet"/>
      <w:lvlText w:val=""/>
      <w:lvlJc w:val="left"/>
      <w:pPr>
        <w:ind w:left="1440" w:hanging="360"/>
      </w:pPr>
      <w:rPr>
        <w:rFonts w:ascii="Symbol" w:hAnsi="Symbol" w:hint="default"/>
      </w:rPr>
    </w:lvl>
    <w:lvl w:ilvl="2" w:tplc="FF982D42">
      <w:start w:val="1"/>
      <w:numFmt w:val="bullet"/>
      <w:lvlText w:val=""/>
      <w:lvlJc w:val="left"/>
      <w:pPr>
        <w:ind w:left="2160" w:hanging="360"/>
      </w:pPr>
      <w:rPr>
        <w:rFonts w:ascii="Wingdings" w:hAnsi="Wingdings" w:hint="default"/>
      </w:rPr>
    </w:lvl>
    <w:lvl w:ilvl="3" w:tplc="B810EF18">
      <w:start w:val="1"/>
      <w:numFmt w:val="bullet"/>
      <w:lvlText w:val=""/>
      <w:lvlJc w:val="left"/>
      <w:pPr>
        <w:ind w:left="2880" w:hanging="360"/>
      </w:pPr>
      <w:rPr>
        <w:rFonts w:ascii="Symbol" w:hAnsi="Symbol" w:hint="default"/>
      </w:rPr>
    </w:lvl>
    <w:lvl w:ilvl="4" w:tplc="05CCAA22">
      <w:start w:val="1"/>
      <w:numFmt w:val="bullet"/>
      <w:lvlText w:val="o"/>
      <w:lvlJc w:val="left"/>
      <w:pPr>
        <w:ind w:left="3600" w:hanging="360"/>
      </w:pPr>
      <w:rPr>
        <w:rFonts w:ascii="Courier New" w:hAnsi="Courier New" w:hint="default"/>
      </w:rPr>
    </w:lvl>
    <w:lvl w:ilvl="5" w:tplc="7D6AC718">
      <w:start w:val="1"/>
      <w:numFmt w:val="bullet"/>
      <w:lvlText w:val=""/>
      <w:lvlJc w:val="left"/>
      <w:pPr>
        <w:ind w:left="4320" w:hanging="360"/>
      </w:pPr>
      <w:rPr>
        <w:rFonts w:ascii="Wingdings" w:hAnsi="Wingdings" w:hint="default"/>
      </w:rPr>
    </w:lvl>
    <w:lvl w:ilvl="6" w:tplc="9154F04C">
      <w:start w:val="1"/>
      <w:numFmt w:val="bullet"/>
      <w:lvlText w:val=""/>
      <w:lvlJc w:val="left"/>
      <w:pPr>
        <w:ind w:left="5040" w:hanging="360"/>
      </w:pPr>
      <w:rPr>
        <w:rFonts w:ascii="Symbol" w:hAnsi="Symbol" w:hint="default"/>
      </w:rPr>
    </w:lvl>
    <w:lvl w:ilvl="7" w:tplc="2160B644">
      <w:start w:val="1"/>
      <w:numFmt w:val="bullet"/>
      <w:lvlText w:val="o"/>
      <w:lvlJc w:val="left"/>
      <w:pPr>
        <w:ind w:left="5760" w:hanging="360"/>
      </w:pPr>
      <w:rPr>
        <w:rFonts w:ascii="Courier New" w:hAnsi="Courier New" w:hint="default"/>
      </w:rPr>
    </w:lvl>
    <w:lvl w:ilvl="8" w:tplc="D1008B70">
      <w:start w:val="1"/>
      <w:numFmt w:val="bullet"/>
      <w:lvlText w:val=""/>
      <w:lvlJc w:val="left"/>
      <w:pPr>
        <w:ind w:left="6480" w:hanging="360"/>
      </w:pPr>
      <w:rPr>
        <w:rFonts w:ascii="Wingdings" w:hAnsi="Wingdings" w:hint="default"/>
      </w:rPr>
    </w:lvl>
  </w:abstractNum>
  <w:abstractNum w:abstractNumId="5">
    <w:nsid w:val="6D8B401F"/>
    <w:multiLevelType w:val="hybridMultilevel"/>
    <w:tmpl w:val="670E0C8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087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47FA"/>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2F02"/>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2F76C-E131-4DAB-8F90-8DFA04234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2018-09-30T19:10:00Z</dcterms:created>
  <dcterms:modified xsi:type="dcterms:W3CDTF">2018-09-30T19:10:00Z</dcterms:modified>
</cp:coreProperties>
</file>