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638B" w:rsidP="00A851DA">
      <w:pPr>
        <w:rPr>
          <w:lang w:val="en-US"/>
        </w:rPr>
      </w:pPr>
      <w:r w:rsidRPr="008B638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85541" w:rsidRDefault="00285541" w:rsidP="00405895">
                  <w:pPr>
                    <w:jc w:val="center"/>
                    <w:rPr>
                      <w:b/>
                      <w:bCs/>
                      <w:color w:val="002060"/>
                      <w:sz w:val="44"/>
                      <w:szCs w:val="40"/>
                    </w:rPr>
                  </w:pPr>
                  <w:r>
                    <w:rPr>
                      <w:sz w:val="24"/>
                    </w:rPr>
                    <w:t xml:space="preserve">   </w:t>
                  </w:r>
                  <w:r>
                    <w:rPr>
                      <w:b/>
                      <w:bCs/>
                      <w:color w:val="002060"/>
                      <w:sz w:val="44"/>
                      <w:szCs w:val="40"/>
                    </w:rPr>
                    <w:t>Assignment Cover Sheet</w:t>
                  </w:r>
                </w:p>
                <w:p w:rsidR="00285541" w:rsidRDefault="0028554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7D4B">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3D6971">
        <w:tc>
          <w:tcPr>
            <w:tcW w:w="9134" w:type="dxa"/>
          </w:tcPr>
          <w:p w:rsidR="00617D4B" w:rsidRDefault="00617D4B" w:rsidP="00617D4B">
            <w:pPr>
              <w:pStyle w:val="ListParagraph"/>
              <w:numPr>
                <w:ilvl w:val="0"/>
                <w:numId w:val="32"/>
              </w:numPr>
              <w:ind w:hanging="720"/>
              <w:rPr>
                <w:b/>
              </w:rPr>
            </w:pPr>
          </w:p>
          <w:p w:rsidR="00451A38" w:rsidRDefault="00104911" w:rsidP="00104911">
            <w:pPr>
              <w:pStyle w:val="ListParagraph"/>
              <w:numPr>
                <w:ilvl w:val="0"/>
                <w:numId w:val="33"/>
              </w:numPr>
              <w:rPr>
                <w:b/>
              </w:rPr>
            </w:pPr>
            <w:r>
              <w:rPr>
                <w:b/>
              </w:rPr>
              <w:t>All manufacturing companies and supply chain players who hold tangible products and materials need to have diverse types of storage spaces to hold stock.  Stock may be classified further in raw materials, processing materials and finished mater</w:t>
            </w:r>
            <w:r w:rsidR="00D70E31">
              <w:rPr>
                <w:b/>
              </w:rPr>
              <w:t>ials.  These materials need to be systematically and strategically stored in storage areas, or better known as warehouses.  The more forecasted and planned the warehouses are, the more effective and precise initial movement of products from one place to another will be, both internally and externally of the company.</w:t>
            </w:r>
          </w:p>
          <w:p w:rsidR="003407BE" w:rsidRDefault="003407BE" w:rsidP="003407BE">
            <w:pPr>
              <w:pStyle w:val="ListParagraph"/>
              <w:ind w:left="1080"/>
              <w:rPr>
                <w:b/>
              </w:rPr>
            </w:pPr>
          </w:p>
          <w:p w:rsidR="003407BE" w:rsidRDefault="003407BE" w:rsidP="003407BE">
            <w:pPr>
              <w:pStyle w:val="ListParagraph"/>
              <w:ind w:left="1080"/>
              <w:rPr>
                <w:b/>
              </w:rPr>
            </w:pPr>
            <w:r>
              <w:rPr>
                <w:b/>
              </w:rPr>
              <w:t xml:space="preserve">The main </w:t>
            </w:r>
            <w:r w:rsidR="0095281D">
              <w:rPr>
                <w:b/>
              </w:rPr>
              <w:t xml:space="preserve">aims are to sustain the wider function of logistical proceadure.  These aims being:  </w:t>
            </w:r>
          </w:p>
          <w:p w:rsidR="0095281D" w:rsidRDefault="0095281D" w:rsidP="003407BE">
            <w:pPr>
              <w:pStyle w:val="ListParagraph"/>
              <w:ind w:left="1080"/>
              <w:rPr>
                <w:b/>
              </w:rPr>
            </w:pPr>
          </w:p>
          <w:p w:rsidR="0095281D" w:rsidRDefault="0095281D" w:rsidP="0095281D">
            <w:pPr>
              <w:pStyle w:val="ListParagraph"/>
              <w:numPr>
                <w:ilvl w:val="0"/>
                <w:numId w:val="34"/>
              </w:numPr>
              <w:rPr>
                <w:b/>
              </w:rPr>
            </w:pPr>
            <w:r>
              <w:rPr>
                <w:b/>
              </w:rPr>
              <w:t>Providing necessary Storage at Key Points in a Supply Chain;</w:t>
            </w:r>
          </w:p>
          <w:p w:rsidR="0095281D" w:rsidRDefault="0095281D" w:rsidP="0095281D">
            <w:pPr>
              <w:pStyle w:val="ListParagraph"/>
              <w:numPr>
                <w:ilvl w:val="0"/>
                <w:numId w:val="34"/>
              </w:numPr>
              <w:rPr>
                <w:b/>
              </w:rPr>
            </w:pPr>
            <w:r>
              <w:rPr>
                <w:b/>
              </w:rPr>
              <w:t>Giving secure storage of the type needed by materials;</w:t>
            </w:r>
          </w:p>
          <w:p w:rsidR="0095281D" w:rsidRDefault="0095281D" w:rsidP="0095281D">
            <w:pPr>
              <w:pStyle w:val="ListParagraph"/>
              <w:numPr>
                <w:ilvl w:val="0"/>
                <w:numId w:val="34"/>
              </w:numPr>
              <w:rPr>
                <w:b/>
              </w:rPr>
            </w:pPr>
            <w:r>
              <w:rPr>
                <w:b/>
              </w:rPr>
              <w:t>Keeping all materials in good condition and with minimal damage;</w:t>
            </w:r>
          </w:p>
          <w:p w:rsidR="0095281D" w:rsidRDefault="0095281D" w:rsidP="0095281D">
            <w:pPr>
              <w:pStyle w:val="ListParagraph"/>
              <w:numPr>
                <w:ilvl w:val="0"/>
                <w:numId w:val="34"/>
              </w:numPr>
              <w:rPr>
                <w:b/>
              </w:rPr>
            </w:pPr>
            <w:r>
              <w:rPr>
                <w:b/>
              </w:rPr>
              <w:t>Giving high customer service;</w:t>
            </w:r>
          </w:p>
          <w:p w:rsidR="0095281D" w:rsidRDefault="0095281D" w:rsidP="0095281D">
            <w:pPr>
              <w:pStyle w:val="ListParagraph"/>
              <w:numPr>
                <w:ilvl w:val="0"/>
                <w:numId w:val="34"/>
              </w:numPr>
              <w:rPr>
                <w:b/>
              </w:rPr>
            </w:pPr>
            <w:r>
              <w:rPr>
                <w:b/>
              </w:rPr>
              <w:t>Getting high productivity and utilization of resources;</w:t>
            </w:r>
          </w:p>
          <w:p w:rsidR="0095281D" w:rsidRDefault="0095281D" w:rsidP="0095281D">
            <w:pPr>
              <w:pStyle w:val="ListParagraph"/>
              <w:numPr>
                <w:ilvl w:val="0"/>
                <w:numId w:val="34"/>
              </w:numPr>
              <w:rPr>
                <w:b/>
              </w:rPr>
            </w:pPr>
            <w:r>
              <w:rPr>
                <w:b/>
              </w:rPr>
              <w:t>Controlling all movements of materials effectively and without errors;</w:t>
            </w:r>
          </w:p>
          <w:p w:rsidR="0095281D" w:rsidRDefault="0095281D" w:rsidP="0095281D">
            <w:pPr>
              <w:pStyle w:val="ListParagraph"/>
              <w:numPr>
                <w:ilvl w:val="0"/>
                <w:numId w:val="34"/>
              </w:numPr>
              <w:rPr>
                <w:b/>
              </w:rPr>
            </w:pPr>
            <w:r>
              <w:rPr>
                <w:b/>
              </w:rPr>
              <w:t>Sorting materials arriving and quickly transferring them into storage;</w:t>
            </w:r>
          </w:p>
          <w:p w:rsidR="0095281D" w:rsidRDefault="0095281D" w:rsidP="0095281D">
            <w:pPr>
              <w:pStyle w:val="ListParagraph"/>
              <w:numPr>
                <w:ilvl w:val="0"/>
                <w:numId w:val="34"/>
              </w:numPr>
              <w:rPr>
                <w:b/>
              </w:rPr>
            </w:pPr>
            <w:r>
              <w:rPr>
                <w:b/>
              </w:rPr>
              <w:t>Picking materials departing, quickly transferring them out of storage and consolidating deliveries;</w:t>
            </w:r>
          </w:p>
          <w:p w:rsidR="0095281D" w:rsidRDefault="005601ED" w:rsidP="0095281D">
            <w:pPr>
              <w:pStyle w:val="ListParagraph"/>
              <w:numPr>
                <w:ilvl w:val="0"/>
                <w:numId w:val="34"/>
              </w:numPr>
              <w:rPr>
                <w:b/>
              </w:rPr>
            </w:pPr>
            <w:r>
              <w:rPr>
                <w:b/>
              </w:rPr>
              <w:t>Being able to store the whole range of materials needed;</w:t>
            </w:r>
          </w:p>
          <w:p w:rsidR="005601ED" w:rsidRDefault="005601ED" w:rsidP="0095281D">
            <w:pPr>
              <w:pStyle w:val="ListParagraph"/>
              <w:numPr>
                <w:ilvl w:val="0"/>
                <w:numId w:val="34"/>
              </w:numPr>
              <w:rPr>
                <w:b/>
              </w:rPr>
            </w:pPr>
            <w:r>
              <w:rPr>
                <w:b/>
              </w:rPr>
              <w:t>Being flexible enough to deal efficiently with variations in stock levels;</w:t>
            </w:r>
          </w:p>
          <w:p w:rsidR="005601ED" w:rsidRDefault="005601ED" w:rsidP="0095281D">
            <w:pPr>
              <w:pStyle w:val="ListParagraph"/>
              <w:numPr>
                <w:ilvl w:val="0"/>
                <w:numId w:val="34"/>
              </w:numPr>
              <w:rPr>
                <w:b/>
              </w:rPr>
            </w:pPr>
            <w:r>
              <w:rPr>
                <w:b/>
              </w:rPr>
              <w:t>Allowing for specials conditions and rotation of stock;</w:t>
            </w:r>
          </w:p>
          <w:p w:rsidR="005601ED" w:rsidRDefault="005601ED" w:rsidP="0095281D">
            <w:pPr>
              <w:pStyle w:val="ListParagraph"/>
              <w:numPr>
                <w:ilvl w:val="0"/>
                <w:numId w:val="34"/>
              </w:numPr>
              <w:rPr>
                <w:b/>
              </w:rPr>
            </w:pPr>
            <w:r>
              <w:rPr>
                <w:b/>
              </w:rPr>
              <w:t>Giving safe working conditions and compliance with regulations.</w:t>
            </w:r>
          </w:p>
          <w:p w:rsidR="0095281D" w:rsidRPr="0095281D" w:rsidRDefault="0095281D" w:rsidP="0095281D">
            <w:pPr>
              <w:rPr>
                <w:b/>
              </w:rPr>
            </w:pPr>
          </w:p>
          <w:p w:rsidR="003407BE" w:rsidRDefault="00F010ED" w:rsidP="003407BE">
            <w:pPr>
              <w:pStyle w:val="ListParagraph"/>
              <w:ind w:left="1080"/>
              <w:rPr>
                <w:b/>
              </w:rPr>
            </w:pPr>
            <w:r>
              <w:rPr>
                <w:b/>
              </w:rPr>
              <w:t xml:space="preserve">The functions of a warehouse are to </w:t>
            </w:r>
            <w:proofErr w:type="spellStart"/>
            <w:r>
              <w:rPr>
                <w:b/>
              </w:rPr>
              <w:t>ade</w:t>
            </w:r>
            <w:proofErr w:type="spellEnd"/>
            <w:r>
              <w:rPr>
                <w:b/>
              </w:rPr>
              <w:t xml:space="preserve"> the organization in better transactions in the supply chain field.  Apart from functioning as safe storage of materials and products, </w:t>
            </w:r>
            <w:r>
              <w:rPr>
                <w:b/>
              </w:rPr>
              <w:lastRenderedPageBreak/>
              <w:t>these premises are the main or one point of the supply chain, all operations need to systematical and controlled in order to have a holistic operation and assure a successful transaction, ensuring supply chain satisfaction.</w:t>
            </w:r>
          </w:p>
          <w:p w:rsidR="00F010ED" w:rsidRDefault="00F010ED" w:rsidP="003407BE">
            <w:pPr>
              <w:pStyle w:val="ListParagraph"/>
              <w:ind w:left="1080"/>
              <w:rPr>
                <w:b/>
              </w:rPr>
            </w:pPr>
          </w:p>
          <w:p w:rsidR="00F010ED" w:rsidRDefault="00720096" w:rsidP="00F010ED">
            <w:pPr>
              <w:pStyle w:val="ListParagraph"/>
              <w:numPr>
                <w:ilvl w:val="0"/>
                <w:numId w:val="33"/>
              </w:numPr>
              <w:rPr>
                <w:b/>
              </w:rPr>
            </w:pPr>
            <w:r w:rsidRPr="007D1544">
              <w:rPr>
                <w:b/>
                <w:u w:val="single"/>
              </w:rPr>
              <w:t>Public Warehouses</w:t>
            </w:r>
            <w:r>
              <w:rPr>
                <w:b/>
              </w:rPr>
              <w:t xml:space="preserve"> are storage facilities which can cater for various companies in one single location.  These premises are generally maintained and ran by a niche company who specializes in warehousing proceadure, stocking, </w:t>
            </w:r>
            <w:r w:rsidR="00BF0648">
              <w:rPr>
                <w:b/>
              </w:rPr>
              <w:t>bar coding and systematically positioning various items in key location to successfully be of better service for the owning company</w:t>
            </w:r>
            <w:r w:rsidR="0049189D">
              <w:rPr>
                <w:b/>
              </w:rPr>
              <w:t xml:space="preserve"> which is charge a fee in accordance with size required</w:t>
            </w:r>
            <w:r w:rsidR="00BF0648">
              <w:rPr>
                <w:b/>
              </w:rPr>
              <w:t xml:space="preserve">.  </w:t>
            </w:r>
            <w:r w:rsidR="0049189D">
              <w:rPr>
                <w:b/>
              </w:rPr>
              <w:t>Public warehouses include:</w:t>
            </w:r>
          </w:p>
          <w:p w:rsidR="0049189D" w:rsidRDefault="0049189D" w:rsidP="0049189D">
            <w:pPr>
              <w:ind w:left="1080"/>
              <w:rPr>
                <w:b/>
              </w:rPr>
            </w:pPr>
          </w:p>
          <w:p w:rsidR="0049189D" w:rsidRDefault="0049189D" w:rsidP="0049189D">
            <w:pPr>
              <w:pStyle w:val="ListParagraph"/>
              <w:numPr>
                <w:ilvl w:val="0"/>
                <w:numId w:val="35"/>
              </w:numPr>
              <w:rPr>
                <w:b/>
              </w:rPr>
            </w:pPr>
            <w:r>
              <w:rPr>
                <w:b/>
              </w:rPr>
              <w:t>Bonded warehouses;</w:t>
            </w:r>
          </w:p>
          <w:p w:rsidR="0049189D" w:rsidRDefault="0049189D" w:rsidP="0049189D">
            <w:pPr>
              <w:pStyle w:val="ListParagraph"/>
              <w:numPr>
                <w:ilvl w:val="0"/>
                <w:numId w:val="35"/>
              </w:numPr>
              <w:rPr>
                <w:b/>
              </w:rPr>
            </w:pPr>
            <w:r>
              <w:rPr>
                <w:b/>
              </w:rPr>
              <w:t>Cold stores;</w:t>
            </w:r>
          </w:p>
          <w:p w:rsidR="0049189D" w:rsidRDefault="0049189D" w:rsidP="0049189D">
            <w:pPr>
              <w:pStyle w:val="ListParagraph"/>
              <w:numPr>
                <w:ilvl w:val="0"/>
                <w:numId w:val="35"/>
              </w:numPr>
              <w:rPr>
                <w:b/>
              </w:rPr>
            </w:pPr>
            <w:r>
              <w:rPr>
                <w:b/>
              </w:rPr>
              <w:t>Bulk storage;</w:t>
            </w:r>
          </w:p>
          <w:p w:rsidR="0049189D" w:rsidRDefault="0049189D" w:rsidP="0049189D">
            <w:pPr>
              <w:pStyle w:val="ListParagraph"/>
              <w:numPr>
                <w:ilvl w:val="0"/>
                <w:numId w:val="35"/>
              </w:numPr>
              <w:rPr>
                <w:b/>
              </w:rPr>
            </w:pPr>
            <w:r>
              <w:rPr>
                <w:b/>
              </w:rPr>
              <w:t>Tankers;</w:t>
            </w:r>
          </w:p>
          <w:p w:rsidR="0049189D" w:rsidRDefault="0049189D" w:rsidP="0049189D">
            <w:pPr>
              <w:pStyle w:val="ListParagraph"/>
              <w:numPr>
                <w:ilvl w:val="0"/>
                <w:numId w:val="35"/>
              </w:numPr>
              <w:rPr>
                <w:b/>
              </w:rPr>
            </w:pPr>
            <w:r>
              <w:rPr>
                <w:b/>
              </w:rPr>
              <w:t>Specialist stores.</w:t>
            </w:r>
          </w:p>
          <w:p w:rsidR="007D1544" w:rsidRDefault="007D1544" w:rsidP="007D1544">
            <w:pPr>
              <w:rPr>
                <w:b/>
              </w:rPr>
            </w:pPr>
          </w:p>
          <w:p w:rsidR="007D1544" w:rsidRDefault="007D1544" w:rsidP="007D1544">
            <w:pPr>
              <w:ind w:left="1026"/>
              <w:rPr>
                <w:b/>
              </w:rPr>
            </w:pPr>
            <w:r>
              <w:rPr>
                <w:b/>
                <w:u w:val="single"/>
              </w:rPr>
              <w:t>Private Warehouses</w:t>
            </w:r>
            <w:r>
              <w:rPr>
                <w:b/>
              </w:rPr>
              <w:t xml:space="preserve"> are owned or rented by the organization.  In Malta this is the most general type of warehouse ownership, since the above public wareho</w:t>
            </w:r>
            <w:r w:rsidR="00860173">
              <w:rPr>
                <w:b/>
              </w:rPr>
              <w:t xml:space="preserve">uses are a more modern approach which is still in its initial phases.  Private warehouses since being single organization owned allow greater sustainability of operations, greater control of logistics and more secure </w:t>
            </w:r>
            <w:r w:rsidR="0057128F">
              <w:rPr>
                <w:b/>
              </w:rPr>
              <w:t>location of products.</w:t>
            </w:r>
          </w:p>
          <w:p w:rsidR="0057128F" w:rsidRDefault="0057128F" w:rsidP="007D1544">
            <w:pPr>
              <w:ind w:left="1026"/>
              <w:rPr>
                <w:b/>
              </w:rPr>
            </w:pPr>
          </w:p>
          <w:p w:rsidR="00566AF4" w:rsidRDefault="00566AF4" w:rsidP="00566AF4">
            <w:pPr>
              <w:pStyle w:val="ListParagraph"/>
              <w:numPr>
                <w:ilvl w:val="0"/>
                <w:numId w:val="33"/>
              </w:numPr>
              <w:rPr>
                <w:b/>
              </w:rPr>
            </w:pPr>
            <w:r>
              <w:rPr>
                <w:b/>
              </w:rPr>
              <w:t>Advantages of public warehousing:</w:t>
            </w:r>
          </w:p>
          <w:p w:rsidR="00566AF4" w:rsidRDefault="00566AF4" w:rsidP="00566AF4">
            <w:pPr>
              <w:pStyle w:val="ListParagraph"/>
              <w:ind w:left="1080"/>
              <w:rPr>
                <w:b/>
              </w:rPr>
            </w:pPr>
          </w:p>
          <w:p w:rsidR="00566AF4" w:rsidRDefault="00566AF4" w:rsidP="00566AF4">
            <w:pPr>
              <w:pStyle w:val="ListParagraph"/>
              <w:numPr>
                <w:ilvl w:val="0"/>
                <w:numId w:val="37"/>
              </w:numPr>
              <w:rPr>
                <w:b/>
              </w:rPr>
            </w:pPr>
            <w:r w:rsidRPr="00F52AA8">
              <w:rPr>
                <w:b/>
                <w:u w:val="single"/>
              </w:rPr>
              <w:t>Ability to supply skills and knowledge that the business does not have internally</w:t>
            </w:r>
            <w:r w:rsidR="00F52AA8">
              <w:rPr>
                <w:b/>
              </w:rPr>
              <w:t xml:space="preserve"> – Warehousing Company, being a niche company who specializes in warehousing has no capability and inclination to invest in its perosnell in the warehousing section. On the contrary the organization can focus on the internal operations and leave the warehousing department in safe hands, hassle free and rest-assure of optimal service </w:t>
            </w:r>
            <w:r>
              <w:rPr>
                <w:b/>
              </w:rPr>
              <w:t>;</w:t>
            </w:r>
          </w:p>
          <w:p w:rsidR="00566AF4" w:rsidRDefault="00566AF4" w:rsidP="00566AF4">
            <w:pPr>
              <w:pStyle w:val="ListParagraph"/>
              <w:numPr>
                <w:ilvl w:val="0"/>
                <w:numId w:val="37"/>
              </w:numPr>
              <w:rPr>
                <w:b/>
              </w:rPr>
            </w:pPr>
            <w:r w:rsidRPr="00F52AA8">
              <w:rPr>
                <w:b/>
                <w:u w:val="single"/>
              </w:rPr>
              <w:t>Access to the newest equipment and practices</w:t>
            </w:r>
            <w:r w:rsidR="00F52AA8">
              <w:rPr>
                <w:b/>
              </w:rPr>
              <w:t xml:space="preserve"> – Niche company has the inclination and advantage to invest in latest technology since warehousing and storage being its primary and sole operation</w:t>
            </w:r>
            <w:r>
              <w:rPr>
                <w:b/>
              </w:rPr>
              <w:t>;</w:t>
            </w:r>
          </w:p>
          <w:p w:rsidR="00566AF4" w:rsidRDefault="00566AF4" w:rsidP="00566AF4">
            <w:pPr>
              <w:pStyle w:val="ListParagraph"/>
              <w:numPr>
                <w:ilvl w:val="0"/>
                <w:numId w:val="37"/>
              </w:numPr>
              <w:rPr>
                <w:b/>
              </w:rPr>
            </w:pPr>
            <w:r w:rsidRPr="00F52AA8">
              <w:rPr>
                <w:b/>
                <w:u w:val="single"/>
              </w:rPr>
              <w:t>Avoiding big capital investment, giving higher return on investment</w:t>
            </w:r>
            <w:r w:rsidR="00F52AA8">
              <w:rPr>
                <w:b/>
              </w:rPr>
              <w:t xml:space="preserve"> </w:t>
            </w:r>
            <w:r w:rsidR="00903001">
              <w:rPr>
                <w:b/>
              </w:rPr>
              <w:t>–</w:t>
            </w:r>
            <w:r w:rsidR="00F52AA8">
              <w:rPr>
                <w:b/>
              </w:rPr>
              <w:t xml:space="preserve"> </w:t>
            </w:r>
            <w:r w:rsidR="00903001">
              <w:rPr>
                <w:b/>
              </w:rPr>
              <w:t xml:space="preserve">Organization </w:t>
            </w:r>
            <w:r w:rsidR="00E75F6D">
              <w:rPr>
                <w:b/>
              </w:rPr>
              <w:t>by utilizing public warehouses will avoid initial capital investment in securing a private warehouse; this will result in less initial stress on the company.  Public warehouses are generally paid via profits gain on each single item.  Various financing schemes are available and tailor made to each organization</w:t>
            </w:r>
            <w:r>
              <w:rPr>
                <w:b/>
              </w:rPr>
              <w:t>;</w:t>
            </w:r>
          </w:p>
          <w:p w:rsidR="00566AF4" w:rsidRDefault="00566AF4" w:rsidP="00566AF4">
            <w:pPr>
              <w:pStyle w:val="ListParagraph"/>
              <w:numPr>
                <w:ilvl w:val="0"/>
                <w:numId w:val="37"/>
              </w:numPr>
              <w:rPr>
                <w:b/>
              </w:rPr>
            </w:pPr>
            <w:r w:rsidRPr="00E75F6D">
              <w:rPr>
                <w:b/>
                <w:u w:val="single"/>
              </w:rPr>
              <w:t>Easy access to a wider geographical regions</w:t>
            </w:r>
            <w:r w:rsidR="00E75F6D">
              <w:rPr>
                <w:b/>
              </w:rPr>
              <w:t xml:space="preserve"> –An organization may split its inventory in various public warehouses according to different and specific products as need be </w:t>
            </w:r>
            <w:r>
              <w:rPr>
                <w:b/>
              </w:rPr>
              <w:t>;</w:t>
            </w:r>
          </w:p>
          <w:p w:rsidR="00566AF4" w:rsidRDefault="00566AF4" w:rsidP="00566AF4">
            <w:pPr>
              <w:pStyle w:val="ListParagraph"/>
              <w:numPr>
                <w:ilvl w:val="0"/>
                <w:numId w:val="37"/>
              </w:numPr>
              <w:rPr>
                <w:b/>
              </w:rPr>
            </w:pPr>
            <w:r w:rsidRPr="00E75F6D">
              <w:rPr>
                <w:b/>
                <w:u w:val="single"/>
              </w:rPr>
              <w:t>Use of economies of scale to lessen warehousing costs</w:t>
            </w:r>
            <w:r w:rsidR="00E75F6D">
              <w:rPr>
                <w:b/>
              </w:rPr>
              <w:t xml:space="preserve"> </w:t>
            </w:r>
            <w:r w:rsidR="00784837">
              <w:rPr>
                <w:b/>
              </w:rPr>
              <w:t>–</w:t>
            </w:r>
            <w:r w:rsidR="00E75F6D">
              <w:rPr>
                <w:b/>
              </w:rPr>
              <w:t xml:space="preserve"> </w:t>
            </w:r>
            <w:r w:rsidR="00784837">
              <w:rPr>
                <w:b/>
              </w:rPr>
              <w:t xml:space="preserve">Organization may benefit from economies of scale method via opting to outsource warehousing.  It may (if systematically planned and tactfully chosen) to pay less and gain more via Public warehousing </w:t>
            </w:r>
            <w:r>
              <w:rPr>
                <w:b/>
              </w:rPr>
              <w:t>;</w:t>
            </w:r>
          </w:p>
          <w:p w:rsidR="00566AF4" w:rsidRDefault="00566AF4" w:rsidP="00566AF4">
            <w:pPr>
              <w:pStyle w:val="ListParagraph"/>
              <w:numPr>
                <w:ilvl w:val="0"/>
                <w:numId w:val="37"/>
              </w:numPr>
              <w:rPr>
                <w:b/>
              </w:rPr>
            </w:pPr>
            <w:r w:rsidRPr="00784837">
              <w:rPr>
                <w:b/>
                <w:u w:val="single"/>
              </w:rPr>
              <w:t>Consolidating loads with other organizations to decrease transport costs</w:t>
            </w:r>
            <w:r w:rsidR="00784837">
              <w:rPr>
                <w:b/>
              </w:rPr>
              <w:t xml:space="preserve"> – Another added option would be to organization TL (truck loads) or CL (container loads) along with other organizations, to and from the public warehouse and hence saving additional costs which can be utilized for other </w:t>
            </w:r>
            <w:r w:rsidR="00784837">
              <w:rPr>
                <w:b/>
              </w:rPr>
              <w:lastRenderedPageBreak/>
              <w:t xml:space="preserve">investment or retained as capital reserve </w:t>
            </w:r>
            <w:r>
              <w:rPr>
                <w:b/>
              </w:rPr>
              <w:t>;</w:t>
            </w:r>
          </w:p>
          <w:p w:rsidR="00566AF4" w:rsidRDefault="00566AF4" w:rsidP="00566AF4">
            <w:pPr>
              <w:pStyle w:val="ListParagraph"/>
              <w:numPr>
                <w:ilvl w:val="0"/>
                <w:numId w:val="37"/>
              </w:numPr>
              <w:rPr>
                <w:b/>
              </w:rPr>
            </w:pPr>
            <w:r w:rsidRPr="00784837">
              <w:rPr>
                <w:b/>
                <w:u w:val="single"/>
              </w:rPr>
              <w:t>High quality and well-organized service</w:t>
            </w:r>
            <w:r w:rsidR="00784837">
              <w:rPr>
                <w:b/>
              </w:rPr>
              <w:t xml:space="preserve"> – Outsourcing </w:t>
            </w:r>
            <w:r w:rsidR="00F1132B">
              <w:rPr>
                <w:b/>
              </w:rPr>
              <w:t xml:space="preserve">operations of warehousing signifies that specialized and professionally trained perosnell are entrusted with this operation.  Hence better quality and better service should be is expected (beyond and above own service). </w:t>
            </w:r>
            <w:r>
              <w:rPr>
                <w:b/>
              </w:rPr>
              <w:t>;</w:t>
            </w:r>
          </w:p>
          <w:p w:rsidR="00566AF4" w:rsidRPr="00566AF4" w:rsidRDefault="00566AF4" w:rsidP="00566AF4">
            <w:pPr>
              <w:pStyle w:val="ListParagraph"/>
              <w:numPr>
                <w:ilvl w:val="0"/>
                <w:numId w:val="37"/>
              </w:numPr>
              <w:rPr>
                <w:b/>
              </w:rPr>
            </w:pPr>
            <w:r w:rsidRPr="00F1132B">
              <w:rPr>
                <w:b/>
                <w:u w:val="single"/>
              </w:rPr>
              <w:t>Flexibility to deal with varying conditions, removing risks from dated practices and technology</w:t>
            </w:r>
            <w:r w:rsidR="00F1132B">
              <w:rPr>
                <w:b/>
              </w:rPr>
              <w:t xml:space="preserve"> – Professional maintained warehousing have specialized perosnell who monitor and control stock and the various requirements of keeping stock, hence </w:t>
            </w:r>
            <w:r w:rsidR="00B256D4">
              <w:rPr>
                <w:b/>
              </w:rPr>
              <w:t>reducing the risk of no stock, avoiding expired products, etc.</w:t>
            </w:r>
          </w:p>
          <w:p w:rsidR="00566AF4" w:rsidRDefault="00566AF4" w:rsidP="00566AF4">
            <w:pPr>
              <w:rPr>
                <w:b/>
              </w:rPr>
            </w:pPr>
          </w:p>
          <w:p w:rsidR="00566AF4" w:rsidRDefault="00860631" w:rsidP="00860631">
            <w:pPr>
              <w:pStyle w:val="ListParagraph"/>
              <w:numPr>
                <w:ilvl w:val="0"/>
                <w:numId w:val="33"/>
              </w:numPr>
              <w:rPr>
                <w:b/>
              </w:rPr>
            </w:pPr>
            <w:r>
              <w:rPr>
                <w:b/>
              </w:rPr>
              <w:t xml:space="preserve">Manual </w:t>
            </w:r>
            <w:r w:rsidR="001F6EA0">
              <w:rPr>
                <w:b/>
              </w:rPr>
              <w:t>Warehouses are the most simple and less complex form of warehousing.  O</w:t>
            </w:r>
            <w:r w:rsidR="007F3989">
              <w:rPr>
                <w:b/>
              </w:rPr>
              <w:t>rganizing and</w:t>
            </w:r>
            <w:r w:rsidR="001F6EA0">
              <w:rPr>
                <w:b/>
              </w:rPr>
              <w:t xml:space="preserve"> position</w:t>
            </w:r>
            <w:r w:rsidR="007F3989">
              <w:rPr>
                <w:b/>
              </w:rPr>
              <w:t>ing</w:t>
            </w:r>
            <w:r w:rsidR="001F6EA0">
              <w:rPr>
                <w:b/>
              </w:rPr>
              <w:t xml:space="preserve"> stock in a systematical manner which can be manually positioned and moved by hand, signifying that they are light enough to move along the warehouse.  </w:t>
            </w:r>
            <w:r w:rsidR="000B1672">
              <w:rPr>
                <w:b/>
              </w:rPr>
              <w:t xml:space="preserve">Adequate shelving must be utilized and hence prior planning by the organization need to be in place and specially know which type of warehouse to operate and procure the adequate shelving according.  </w:t>
            </w:r>
          </w:p>
          <w:p w:rsidR="007F3989" w:rsidRDefault="007F3989" w:rsidP="007F3989">
            <w:pPr>
              <w:pStyle w:val="ListParagraph"/>
              <w:ind w:left="1080"/>
              <w:rPr>
                <w:b/>
              </w:rPr>
            </w:pPr>
          </w:p>
          <w:p w:rsidR="007F3989" w:rsidRDefault="007F3989" w:rsidP="00860631">
            <w:pPr>
              <w:pStyle w:val="ListParagraph"/>
              <w:numPr>
                <w:ilvl w:val="0"/>
                <w:numId w:val="33"/>
              </w:numPr>
              <w:rPr>
                <w:b/>
              </w:rPr>
            </w:pPr>
            <w:r>
              <w:rPr>
                <w:b/>
              </w:rPr>
              <w:t xml:space="preserve">Automated Warehouses are the opposite of manual warehouses.  These use machinery to move and position stock and inventory within the warehouse.  </w:t>
            </w:r>
            <w:r w:rsidR="00890CF8">
              <w:rPr>
                <w:b/>
              </w:rPr>
              <w:t xml:space="preserve">It is very comfortable and useful, especially when dealing with large items such as engines, transmission, marine parts, etc.  The only pitfall is that high degree investment needs to be invested in order to purchase such machinery.  One must point out that a company who opts to invest in such machinery will automatically have a competitive advantage over competitors who do not invest in such </w:t>
            </w:r>
            <w:r w:rsidR="00807FC5">
              <w:rPr>
                <w:b/>
              </w:rPr>
              <w:t>machinery;</w:t>
            </w:r>
            <w:r w:rsidR="00890CF8">
              <w:rPr>
                <w:b/>
              </w:rPr>
              <w:t xml:space="preserve"> this is due to taking less time to shift material from one place to another, and make available for dispatch.</w:t>
            </w:r>
          </w:p>
          <w:p w:rsidR="00A34F08" w:rsidRPr="00A34F08" w:rsidRDefault="00A34F08" w:rsidP="00A34F08">
            <w:pPr>
              <w:pStyle w:val="ListParagraph"/>
              <w:rPr>
                <w:b/>
              </w:rPr>
            </w:pPr>
          </w:p>
          <w:p w:rsidR="00BF0648" w:rsidRPr="004B311E" w:rsidRDefault="00370BA7" w:rsidP="00BF0648">
            <w:pPr>
              <w:pStyle w:val="ListParagraph"/>
              <w:numPr>
                <w:ilvl w:val="0"/>
                <w:numId w:val="33"/>
              </w:numPr>
              <w:ind w:left="1026"/>
              <w:rPr>
                <w:b/>
              </w:rPr>
            </w:pPr>
            <w:r w:rsidRPr="004B311E">
              <w:rPr>
                <w:b/>
              </w:rPr>
              <w:t xml:space="preserve">Packaging is a very important aspect in the supply chain.  The package, along from being an added marketing strategy which companies may opt to use as added feature in the holistic products, is also serving as added protecting and security to the product itself.  Adequate packaging will ensure that goods can be adequately handled by men or machinery and also ensure an easy transaction between the various supply chain members.  Any company can package its materials in many forms, endless forms of packing may be used, however in order to standardize proceadure and have precise knowledge of weight and size, organizations tend to quantity their products and package them in either Pallets (wooden crates with specific sizes) or Containers (metal compounds that vary in standard sizes).  These standard packaging options will facilitate proceadure when </w:t>
            </w:r>
            <w:r w:rsidR="004B311E" w:rsidRPr="004B311E">
              <w:rPr>
                <w:b/>
              </w:rPr>
              <w:t>choosing</w:t>
            </w:r>
            <w:r w:rsidRPr="004B311E">
              <w:rPr>
                <w:b/>
              </w:rPr>
              <w:t xml:space="preserve"> shipping options, quantifying storage space either within the company warehouse or transportation medium. </w:t>
            </w:r>
          </w:p>
          <w:p w:rsidR="003407BE" w:rsidRPr="00104911" w:rsidRDefault="003407BE" w:rsidP="007D1544">
            <w:pPr>
              <w:autoSpaceDE w:val="0"/>
              <w:autoSpaceDN w:val="0"/>
              <w:adjustRightInd w:val="0"/>
              <w:rPr>
                <w:b/>
              </w:rPr>
            </w:pPr>
          </w:p>
        </w:tc>
      </w:tr>
      <w:tr w:rsidR="00AD2994" w:rsidTr="003D6971">
        <w:trPr>
          <w:trHeight w:val="1550"/>
        </w:trPr>
        <w:tc>
          <w:tcPr>
            <w:tcW w:w="9134" w:type="dxa"/>
          </w:tcPr>
          <w:p w:rsidR="007646F9" w:rsidRDefault="007646F9" w:rsidP="00996AE4">
            <w:pPr>
              <w:pStyle w:val="ListParagraph"/>
              <w:ind w:left="1321"/>
              <w:rPr>
                <w:b/>
              </w:rPr>
            </w:pPr>
          </w:p>
          <w:p w:rsidR="005A4B77" w:rsidRDefault="00C10C44" w:rsidP="0046739F">
            <w:pPr>
              <w:pStyle w:val="ListParagraph"/>
              <w:numPr>
                <w:ilvl w:val="0"/>
                <w:numId w:val="32"/>
              </w:numPr>
              <w:rPr>
                <w:b/>
              </w:rPr>
            </w:pPr>
            <w:r>
              <w:rPr>
                <w:b/>
              </w:rPr>
              <w:t xml:space="preserve">A warehouse is many a time underestimate when it comes to the many procedures which are carried out on a daily basis.  The general public and many professionals do not understand, or have never experienced the exact amount of work warehousing involves.  It is important to note that operations within the warehouse are to a very high degree important </w:t>
            </w:r>
            <w:r w:rsidR="00E842B8">
              <w:rPr>
                <w:b/>
              </w:rPr>
              <w:t>to the whole organization since this will directly control the whole supply chain.  Below are some warehousing activities:</w:t>
            </w:r>
          </w:p>
          <w:p w:rsidR="00E842B8" w:rsidRDefault="00E842B8" w:rsidP="00E842B8">
            <w:pPr>
              <w:rPr>
                <w:b/>
              </w:rPr>
            </w:pPr>
          </w:p>
          <w:p w:rsidR="00E842B8" w:rsidRDefault="00E842B8" w:rsidP="00E842B8">
            <w:pPr>
              <w:pStyle w:val="ListParagraph"/>
              <w:numPr>
                <w:ilvl w:val="0"/>
                <w:numId w:val="38"/>
              </w:numPr>
              <w:rPr>
                <w:b/>
              </w:rPr>
            </w:pPr>
            <w:r w:rsidRPr="00BF2B8D">
              <w:rPr>
                <w:b/>
                <w:u w:val="single"/>
              </w:rPr>
              <w:t>Receiving good</w:t>
            </w:r>
            <w:r w:rsidR="008306D8" w:rsidRPr="00BF2B8D">
              <w:rPr>
                <w:b/>
                <w:u w:val="single"/>
              </w:rPr>
              <w:t>s</w:t>
            </w:r>
            <w:r w:rsidRPr="00BF2B8D">
              <w:rPr>
                <w:b/>
                <w:u w:val="single"/>
              </w:rPr>
              <w:t xml:space="preserve"> from </w:t>
            </w:r>
            <w:r w:rsidR="00BF2B8D" w:rsidRPr="00BF2B8D">
              <w:rPr>
                <w:b/>
                <w:u w:val="single"/>
              </w:rPr>
              <w:t>upstream</w:t>
            </w:r>
            <w:r w:rsidRPr="00BF2B8D">
              <w:rPr>
                <w:b/>
                <w:u w:val="single"/>
              </w:rPr>
              <w:t xml:space="preserve"> sellers</w:t>
            </w:r>
            <w:r w:rsidR="008306D8" w:rsidRPr="00BF2B8D">
              <w:rPr>
                <w:b/>
                <w:u w:val="single"/>
              </w:rPr>
              <w:t xml:space="preserve"> </w:t>
            </w:r>
            <w:r w:rsidR="008306D8">
              <w:rPr>
                <w:b/>
              </w:rPr>
              <w:t>– Organizations buy raw or finished products</w:t>
            </w:r>
            <w:r w:rsidR="00BF2B8D">
              <w:rPr>
                <w:b/>
              </w:rPr>
              <w:t xml:space="preserve"> from other manufactures or supply chain members.  These </w:t>
            </w:r>
            <w:r w:rsidR="00BF2B8D">
              <w:rPr>
                <w:b/>
              </w:rPr>
              <w:lastRenderedPageBreak/>
              <w:t>products need to be moved along the supply chain and then stored in the warehouse.  Warehouses vary in type: public or private warehouses.  Further action buy storeman and warehousing staff in done as necessary</w:t>
            </w:r>
            <w:r>
              <w:rPr>
                <w:b/>
              </w:rPr>
              <w:t>;</w:t>
            </w:r>
          </w:p>
          <w:p w:rsidR="00E842B8" w:rsidRDefault="00E842B8" w:rsidP="00E842B8">
            <w:pPr>
              <w:pStyle w:val="ListParagraph"/>
              <w:numPr>
                <w:ilvl w:val="0"/>
                <w:numId w:val="38"/>
              </w:numPr>
              <w:rPr>
                <w:b/>
              </w:rPr>
            </w:pPr>
            <w:r w:rsidRPr="00BF2B8D">
              <w:rPr>
                <w:b/>
                <w:u w:val="single"/>
              </w:rPr>
              <w:t>Identifying goods</w:t>
            </w:r>
            <w:r w:rsidR="004D7F2B" w:rsidRPr="00BF2B8D">
              <w:rPr>
                <w:b/>
                <w:u w:val="single"/>
              </w:rPr>
              <w:t>, matching orders and identifying use</w:t>
            </w:r>
            <w:r w:rsidR="00BF2B8D">
              <w:rPr>
                <w:b/>
              </w:rPr>
              <w:t xml:space="preserve"> – When goods arrive within the premises these are firstly identified via matching purchase order and delivery note.  Storeman identify who requested goods and process goods accordingly</w:t>
            </w:r>
            <w:r w:rsidR="004D7F2B">
              <w:rPr>
                <w:b/>
              </w:rPr>
              <w:t>;</w:t>
            </w:r>
          </w:p>
          <w:p w:rsidR="004D7F2B" w:rsidRDefault="004D7F2B" w:rsidP="00E842B8">
            <w:pPr>
              <w:pStyle w:val="ListParagraph"/>
              <w:numPr>
                <w:ilvl w:val="0"/>
                <w:numId w:val="38"/>
              </w:numPr>
              <w:rPr>
                <w:b/>
              </w:rPr>
            </w:pPr>
            <w:r w:rsidRPr="00BF2B8D">
              <w:rPr>
                <w:b/>
                <w:u w:val="single"/>
              </w:rPr>
              <w:t>Unloading materials from delivery vehicles</w:t>
            </w:r>
            <w:r w:rsidR="00BF2B8D">
              <w:rPr>
                <w:b/>
              </w:rPr>
              <w:t xml:space="preserve"> – Goods are now unloaded from delivery trucks and sorted accordingly to demand or type of next process</w:t>
            </w:r>
            <w:r>
              <w:rPr>
                <w:b/>
              </w:rPr>
              <w:t>;</w:t>
            </w:r>
          </w:p>
          <w:p w:rsidR="004D7F2B" w:rsidRDefault="004D7F2B" w:rsidP="00E842B8">
            <w:pPr>
              <w:pStyle w:val="ListParagraph"/>
              <w:numPr>
                <w:ilvl w:val="0"/>
                <w:numId w:val="38"/>
              </w:numPr>
              <w:rPr>
                <w:b/>
              </w:rPr>
            </w:pPr>
            <w:r w:rsidRPr="00BF2B8D">
              <w:rPr>
                <w:b/>
                <w:u w:val="single"/>
              </w:rPr>
              <w:t>Checking quantity, quality and state</w:t>
            </w:r>
            <w:r w:rsidR="00BF2B8D">
              <w:rPr>
                <w:b/>
              </w:rPr>
              <w:t xml:space="preserve"> – Upon unloading goods are checking in number, quality control check of each item (samples are checked at random in bulk orders)</w:t>
            </w:r>
            <w:r w:rsidR="00922713">
              <w:rPr>
                <w:b/>
              </w:rPr>
              <w:t>.  Further action is taken according to state</w:t>
            </w:r>
            <w:r>
              <w:rPr>
                <w:b/>
              </w:rPr>
              <w:t>;</w:t>
            </w:r>
          </w:p>
          <w:p w:rsidR="004D7F2B" w:rsidRDefault="004D7F2B" w:rsidP="00E842B8">
            <w:pPr>
              <w:pStyle w:val="ListParagraph"/>
              <w:numPr>
                <w:ilvl w:val="0"/>
                <w:numId w:val="38"/>
              </w:numPr>
              <w:rPr>
                <w:b/>
              </w:rPr>
            </w:pPr>
            <w:r w:rsidRPr="00922713">
              <w:rPr>
                <w:b/>
                <w:u w:val="single"/>
              </w:rPr>
              <w:t>Labeling and bar-coding</w:t>
            </w:r>
            <w:r w:rsidR="00922713">
              <w:rPr>
                <w:b/>
              </w:rPr>
              <w:t xml:space="preserve"> – After checking process is done, goods need to given an internal labeling / bar-coding which is specific to the organization.  This will facilitate stock control and also facilitate operations at a further stage</w:t>
            </w:r>
            <w:r>
              <w:rPr>
                <w:b/>
              </w:rPr>
              <w:t>;</w:t>
            </w:r>
          </w:p>
          <w:p w:rsidR="004D7F2B" w:rsidRDefault="004D7F2B" w:rsidP="00E842B8">
            <w:pPr>
              <w:pStyle w:val="ListParagraph"/>
              <w:numPr>
                <w:ilvl w:val="0"/>
                <w:numId w:val="38"/>
              </w:numPr>
              <w:rPr>
                <w:b/>
              </w:rPr>
            </w:pPr>
            <w:r w:rsidRPr="00922713">
              <w:rPr>
                <w:b/>
                <w:u w:val="single"/>
              </w:rPr>
              <w:t>Moving goods to mass storage area</w:t>
            </w:r>
            <w:r w:rsidR="00922713">
              <w:rPr>
                <w:b/>
              </w:rPr>
              <w:t xml:space="preserve"> – After labeling, goods are move to the adequate storage facility and position.  Large warehouses adopt a strategic numbering diagram to their racks and storage shelving in order to further facilitate and easily identify position at a later stage</w:t>
            </w:r>
            <w:r>
              <w:rPr>
                <w:b/>
              </w:rPr>
              <w:t>;</w:t>
            </w:r>
          </w:p>
          <w:p w:rsidR="004D7F2B" w:rsidRDefault="004D7F2B" w:rsidP="00E842B8">
            <w:pPr>
              <w:pStyle w:val="ListParagraph"/>
              <w:numPr>
                <w:ilvl w:val="0"/>
                <w:numId w:val="38"/>
              </w:numPr>
              <w:rPr>
                <w:b/>
              </w:rPr>
            </w:pPr>
            <w:r w:rsidRPr="00922713">
              <w:rPr>
                <w:b/>
                <w:u w:val="single"/>
              </w:rPr>
              <w:t>Holding stock until required</w:t>
            </w:r>
            <w:r w:rsidR="00922713">
              <w:rPr>
                <w:b/>
              </w:rPr>
              <w:t xml:space="preserve"> – Stock is move along the supply chain as required.  Stock is held according to the company discretion as necessary</w:t>
            </w:r>
            <w:r>
              <w:rPr>
                <w:b/>
              </w:rPr>
              <w:t>;</w:t>
            </w:r>
          </w:p>
          <w:p w:rsidR="008306D8" w:rsidRDefault="004D7F2B" w:rsidP="008306D8">
            <w:pPr>
              <w:pStyle w:val="ListParagraph"/>
              <w:numPr>
                <w:ilvl w:val="0"/>
                <w:numId w:val="38"/>
              </w:numPr>
              <w:rPr>
                <w:b/>
              </w:rPr>
            </w:pPr>
            <w:r w:rsidRPr="00922713">
              <w:rPr>
                <w:b/>
                <w:u w:val="single"/>
              </w:rPr>
              <w:t xml:space="preserve">When </w:t>
            </w:r>
            <w:r w:rsidR="008306D8" w:rsidRPr="00922713">
              <w:rPr>
                <w:b/>
                <w:u w:val="single"/>
              </w:rPr>
              <w:t>required, moving materials from mass storage to a smaller picking store</w:t>
            </w:r>
            <w:r w:rsidR="00922713">
              <w:rPr>
                <w:b/>
              </w:rPr>
              <w:t xml:space="preserve"> – Goods are prepared for delivery as imposed by the sales department.  When issue vouchers are forwarded to the warehouse, storeman are required to prepare orders and </w:t>
            </w:r>
            <w:r w:rsidR="0046245C">
              <w:rPr>
                <w:b/>
              </w:rPr>
              <w:t>move mentioned items in the picking area for easier access by transportation service</w:t>
            </w:r>
            <w:r w:rsidR="008306D8">
              <w:rPr>
                <w:b/>
              </w:rPr>
              <w:t>;</w:t>
            </w:r>
          </w:p>
          <w:p w:rsidR="008306D8" w:rsidRDefault="008306D8" w:rsidP="008306D8">
            <w:pPr>
              <w:pStyle w:val="ListParagraph"/>
              <w:numPr>
                <w:ilvl w:val="0"/>
                <w:numId w:val="38"/>
              </w:numPr>
              <w:rPr>
                <w:b/>
              </w:rPr>
            </w:pPr>
            <w:r w:rsidRPr="0046245C">
              <w:rPr>
                <w:b/>
                <w:u w:val="single"/>
              </w:rPr>
              <w:t>Assembling materials into orders</w:t>
            </w:r>
            <w:r w:rsidR="0046245C">
              <w:rPr>
                <w:b/>
              </w:rPr>
              <w:t xml:space="preserve"> – Orders are collected gathered into deliveries.  When available TL – Truck Loads or CL – container loads are utilized in order to achieve better pricing on transportation services</w:t>
            </w:r>
            <w:r>
              <w:rPr>
                <w:b/>
              </w:rPr>
              <w:t>;</w:t>
            </w:r>
          </w:p>
          <w:p w:rsidR="008306D8" w:rsidRDefault="008306D8" w:rsidP="008306D8">
            <w:pPr>
              <w:pStyle w:val="ListParagraph"/>
              <w:numPr>
                <w:ilvl w:val="0"/>
                <w:numId w:val="38"/>
              </w:numPr>
              <w:rPr>
                <w:b/>
              </w:rPr>
            </w:pPr>
            <w:r w:rsidRPr="0046245C">
              <w:rPr>
                <w:b/>
                <w:u w:val="single"/>
              </w:rPr>
              <w:t>Loading delivery vehicles and dispatching orders</w:t>
            </w:r>
            <w:r w:rsidR="0046245C">
              <w:rPr>
                <w:b/>
              </w:rPr>
              <w:t xml:space="preserve"> – Transportation services are entrusted to load and deliver order to the destination point.  Transportation services may be internal to the organization or either outsourced</w:t>
            </w:r>
            <w:r>
              <w:rPr>
                <w:b/>
              </w:rPr>
              <w:t>;</w:t>
            </w:r>
          </w:p>
          <w:p w:rsidR="008306D8" w:rsidRDefault="008306D8" w:rsidP="008306D8">
            <w:pPr>
              <w:pStyle w:val="ListParagraph"/>
              <w:numPr>
                <w:ilvl w:val="0"/>
                <w:numId w:val="38"/>
              </w:numPr>
              <w:rPr>
                <w:b/>
              </w:rPr>
            </w:pPr>
            <w:r w:rsidRPr="0046245C">
              <w:rPr>
                <w:b/>
                <w:u w:val="single"/>
              </w:rPr>
              <w:t>Stock / Inventory Control</w:t>
            </w:r>
            <w:r w:rsidR="0046245C">
              <w:rPr>
                <w:b/>
              </w:rPr>
              <w:t xml:space="preserve"> – Daily, weekly or monthly (according to the type of business) stock controls need to be maintained constantly in order to maintain </w:t>
            </w:r>
            <w:r w:rsidR="00CA51E0">
              <w:rPr>
                <w:b/>
              </w:rPr>
              <w:t>swiftness of operations and or attain a competitive advantage</w:t>
            </w:r>
            <w:r>
              <w:rPr>
                <w:b/>
              </w:rPr>
              <w:t>;</w:t>
            </w:r>
          </w:p>
          <w:p w:rsidR="008306D8" w:rsidRPr="008306D8" w:rsidRDefault="008306D8" w:rsidP="008306D8">
            <w:pPr>
              <w:pStyle w:val="ListParagraph"/>
              <w:numPr>
                <w:ilvl w:val="0"/>
                <w:numId w:val="38"/>
              </w:numPr>
              <w:rPr>
                <w:b/>
              </w:rPr>
            </w:pPr>
            <w:r w:rsidRPr="00CA51E0">
              <w:rPr>
                <w:b/>
                <w:u w:val="single"/>
              </w:rPr>
              <w:t>Technology</w:t>
            </w:r>
            <w:r w:rsidR="00CA51E0">
              <w:rPr>
                <w:b/>
              </w:rPr>
              <w:t xml:space="preserve"> – Technology </w:t>
            </w:r>
            <w:r w:rsidR="009B3413">
              <w:rPr>
                <w:b/>
              </w:rPr>
              <w:t>is an important factor that is incorporated within warehouses</w:t>
            </w:r>
            <w:r>
              <w:rPr>
                <w:b/>
              </w:rPr>
              <w:t>.</w:t>
            </w:r>
            <w:r w:rsidR="009B3413">
              <w:rPr>
                <w:b/>
              </w:rPr>
              <w:t xml:space="preserve">  Latest technology is constantly invested by organizations to always have a better edge over competition.</w:t>
            </w:r>
          </w:p>
          <w:p w:rsidR="00C10C44" w:rsidRPr="00C10C44" w:rsidRDefault="00C10C44" w:rsidP="008306D8">
            <w:pPr>
              <w:rPr>
                <w:b/>
              </w:rPr>
            </w:pPr>
          </w:p>
        </w:tc>
      </w:tr>
      <w:tr w:rsidR="00AD2994" w:rsidTr="00617D4B">
        <w:trPr>
          <w:trHeight w:val="1097"/>
        </w:trPr>
        <w:tc>
          <w:tcPr>
            <w:tcW w:w="9134" w:type="dxa"/>
          </w:tcPr>
          <w:p w:rsidR="000D04B1" w:rsidRDefault="000D04B1" w:rsidP="000D04B1">
            <w:pPr>
              <w:rPr>
                <w:b/>
              </w:rPr>
            </w:pPr>
          </w:p>
          <w:p w:rsidR="000D04B1" w:rsidRDefault="00225EF1" w:rsidP="00467CA4">
            <w:pPr>
              <w:pStyle w:val="ListParagraph"/>
              <w:numPr>
                <w:ilvl w:val="0"/>
                <w:numId w:val="32"/>
              </w:numPr>
              <w:ind w:left="743" w:hanging="218"/>
              <w:rPr>
                <w:b/>
              </w:rPr>
            </w:pPr>
            <w:r>
              <w:rPr>
                <w:b/>
              </w:rPr>
              <w:t xml:space="preserve">   </w:t>
            </w:r>
            <w:r w:rsidR="00467CA4">
              <w:rPr>
                <w:b/>
              </w:rPr>
              <w:t xml:space="preserve">A Warehouse is an operational area which experiences hundreds of operations on a daily basis.  </w:t>
            </w:r>
            <w:r w:rsidR="00BB4C36">
              <w:rPr>
                <w:b/>
              </w:rPr>
              <w:t xml:space="preserve">Hence, it is of prime and utmost importance that correct management and control are in place in order to monitor and keep correct and adequate monitoring.  One of the major important factors is the layout of the warehouse.  Layout is the design of the warehouse.  This needs to be given full comprehensive thought (preferably in the initial stages to avoid confusion) in order to have the best possible outcome and advantage from this internal operation.  It is also important because </w:t>
            </w:r>
            <w:r w:rsidR="00415B8F">
              <w:rPr>
                <w:b/>
              </w:rPr>
              <w:t>large amount of funds / capital needs to be invested (money and effort) in warehousing, involve long-</w:t>
            </w:r>
            <w:r w:rsidR="00415B8F">
              <w:rPr>
                <w:b/>
              </w:rPr>
              <w:lastRenderedPageBreak/>
              <w:t>term commitments which if not done in an adequate manner will result in negative impacts, the importance on operations.</w:t>
            </w:r>
          </w:p>
          <w:p w:rsidR="00BB4C36" w:rsidRDefault="00BB4C36" w:rsidP="00BB4C36">
            <w:pPr>
              <w:rPr>
                <w:b/>
              </w:rPr>
            </w:pPr>
          </w:p>
          <w:p w:rsidR="00BB4C36" w:rsidRDefault="00BB4C36" w:rsidP="00BB4C36">
            <w:pPr>
              <w:ind w:left="743"/>
              <w:rPr>
                <w:b/>
              </w:rPr>
            </w:pPr>
            <w:r>
              <w:rPr>
                <w:b/>
              </w:rPr>
              <w:t>Layout is the physical plan of:</w:t>
            </w:r>
          </w:p>
          <w:p w:rsidR="00BB4C36" w:rsidRDefault="00BB4C36" w:rsidP="00BB4C36">
            <w:pPr>
              <w:ind w:left="743"/>
              <w:rPr>
                <w:b/>
              </w:rPr>
            </w:pPr>
          </w:p>
          <w:p w:rsidR="00BB4C36" w:rsidRDefault="00BB4C36" w:rsidP="00BB4C36">
            <w:pPr>
              <w:pStyle w:val="ListParagraph"/>
              <w:numPr>
                <w:ilvl w:val="0"/>
                <w:numId w:val="39"/>
              </w:numPr>
              <w:rPr>
                <w:b/>
              </w:rPr>
            </w:pPr>
            <w:r>
              <w:rPr>
                <w:b/>
              </w:rPr>
              <w:t>Storage Racks;</w:t>
            </w:r>
          </w:p>
          <w:p w:rsidR="00BB4C36" w:rsidRDefault="00BB4C36" w:rsidP="00BB4C36">
            <w:pPr>
              <w:pStyle w:val="ListParagraph"/>
              <w:numPr>
                <w:ilvl w:val="0"/>
                <w:numId w:val="39"/>
              </w:numPr>
              <w:rPr>
                <w:b/>
              </w:rPr>
            </w:pPr>
            <w:r>
              <w:rPr>
                <w:b/>
              </w:rPr>
              <w:t>Loading and un-loading areas;</w:t>
            </w:r>
          </w:p>
          <w:p w:rsidR="00BB4C36" w:rsidRDefault="00BB4C36" w:rsidP="00BB4C36">
            <w:pPr>
              <w:pStyle w:val="ListParagraph"/>
              <w:numPr>
                <w:ilvl w:val="0"/>
                <w:numId w:val="39"/>
              </w:numPr>
              <w:rPr>
                <w:b/>
              </w:rPr>
            </w:pPr>
            <w:r>
              <w:rPr>
                <w:b/>
              </w:rPr>
              <w:t>Offices;</w:t>
            </w:r>
          </w:p>
          <w:p w:rsidR="00BB4C36" w:rsidRDefault="00BB4C36" w:rsidP="00BB4C36">
            <w:pPr>
              <w:pStyle w:val="ListParagraph"/>
              <w:numPr>
                <w:ilvl w:val="0"/>
                <w:numId w:val="39"/>
              </w:numPr>
              <w:rPr>
                <w:b/>
              </w:rPr>
            </w:pPr>
            <w:r>
              <w:rPr>
                <w:b/>
              </w:rPr>
              <w:t>Rooms;</w:t>
            </w:r>
          </w:p>
          <w:p w:rsidR="00BB4C36" w:rsidRDefault="00BB4C36" w:rsidP="00BB4C36">
            <w:pPr>
              <w:pStyle w:val="ListParagraph"/>
              <w:numPr>
                <w:ilvl w:val="0"/>
                <w:numId w:val="39"/>
              </w:numPr>
              <w:rPr>
                <w:b/>
              </w:rPr>
            </w:pPr>
            <w:r>
              <w:rPr>
                <w:b/>
              </w:rPr>
              <w:t>Equipment and machinery;</w:t>
            </w:r>
          </w:p>
          <w:p w:rsidR="00BB4C36" w:rsidRDefault="00BB4C36" w:rsidP="00BB4C36">
            <w:pPr>
              <w:pStyle w:val="ListParagraph"/>
              <w:numPr>
                <w:ilvl w:val="0"/>
                <w:numId w:val="39"/>
              </w:numPr>
              <w:rPr>
                <w:b/>
              </w:rPr>
            </w:pPr>
            <w:r>
              <w:rPr>
                <w:b/>
              </w:rPr>
              <w:t>Other facilities.</w:t>
            </w:r>
          </w:p>
          <w:p w:rsidR="00415B8F" w:rsidRDefault="00415B8F" w:rsidP="00415B8F">
            <w:pPr>
              <w:rPr>
                <w:b/>
              </w:rPr>
            </w:pPr>
          </w:p>
          <w:p w:rsidR="00415B8F" w:rsidRDefault="00415B8F" w:rsidP="00415B8F">
            <w:pPr>
              <w:ind w:left="743"/>
              <w:rPr>
                <w:b/>
              </w:rPr>
            </w:pPr>
            <w:r>
              <w:rPr>
                <w:b/>
              </w:rPr>
              <w:t>This layout needs to be further sub-dived in the below areas:</w:t>
            </w:r>
          </w:p>
          <w:p w:rsidR="00415B8F" w:rsidRDefault="00415B8F" w:rsidP="00415B8F">
            <w:pPr>
              <w:ind w:left="743"/>
              <w:rPr>
                <w:b/>
              </w:rPr>
            </w:pPr>
          </w:p>
          <w:p w:rsidR="00415B8F" w:rsidRDefault="00415B8F" w:rsidP="00415B8F">
            <w:pPr>
              <w:pStyle w:val="ListParagraph"/>
              <w:numPr>
                <w:ilvl w:val="0"/>
                <w:numId w:val="40"/>
              </w:numPr>
              <w:rPr>
                <w:b/>
              </w:rPr>
            </w:pPr>
            <w:r>
              <w:rPr>
                <w:b/>
              </w:rPr>
              <w:t>Arrival Bay – Goods are sorted checked and sorted in this area;</w:t>
            </w:r>
          </w:p>
          <w:p w:rsidR="00415B8F" w:rsidRDefault="00415B8F" w:rsidP="00415B8F">
            <w:pPr>
              <w:pStyle w:val="ListParagraph"/>
              <w:numPr>
                <w:ilvl w:val="0"/>
                <w:numId w:val="40"/>
              </w:numPr>
              <w:rPr>
                <w:b/>
              </w:rPr>
            </w:pPr>
            <w:r>
              <w:rPr>
                <w:b/>
              </w:rPr>
              <w:t>Storage Area – Holding of stock / inventory;</w:t>
            </w:r>
          </w:p>
          <w:p w:rsidR="00415B8F" w:rsidRDefault="00415B8F" w:rsidP="00415B8F">
            <w:pPr>
              <w:pStyle w:val="ListParagraph"/>
              <w:numPr>
                <w:ilvl w:val="0"/>
                <w:numId w:val="40"/>
              </w:numPr>
              <w:rPr>
                <w:b/>
              </w:rPr>
            </w:pPr>
            <w:r>
              <w:rPr>
                <w:b/>
              </w:rPr>
              <w:t xml:space="preserve">Departure Bay – Assembling of orders and </w:t>
            </w:r>
            <w:r w:rsidR="000477CC">
              <w:rPr>
                <w:b/>
              </w:rPr>
              <w:t>point where orders are picked up;</w:t>
            </w:r>
          </w:p>
          <w:p w:rsidR="000477CC" w:rsidRDefault="000477CC" w:rsidP="00415B8F">
            <w:pPr>
              <w:pStyle w:val="ListParagraph"/>
              <w:numPr>
                <w:ilvl w:val="0"/>
                <w:numId w:val="40"/>
              </w:numPr>
              <w:rPr>
                <w:b/>
              </w:rPr>
            </w:pPr>
            <w:r>
              <w:rPr>
                <w:b/>
              </w:rPr>
              <w:t xml:space="preserve">IT Area – A computerized system that tracks and locates all </w:t>
            </w:r>
            <w:r w:rsidR="00B918DA">
              <w:rPr>
                <w:b/>
              </w:rPr>
              <w:t>inventories</w:t>
            </w:r>
            <w:r>
              <w:rPr>
                <w:b/>
              </w:rPr>
              <w:t>.</w:t>
            </w:r>
          </w:p>
          <w:p w:rsidR="00B918DA" w:rsidRDefault="00B918DA" w:rsidP="00B918DA">
            <w:pPr>
              <w:rPr>
                <w:b/>
              </w:rPr>
            </w:pPr>
          </w:p>
          <w:p w:rsidR="00B918DA" w:rsidRPr="00966EBC" w:rsidRDefault="00B918DA" w:rsidP="00B918DA">
            <w:pPr>
              <w:ind w:left="743"/>
              <w:rPr>
                <w:b/>
                <w:u w:val="single"/>
              </w:rPr>
            </w:pPr>
            <w:r w:rsidRPr="00966EBC">
              <w:rPr>
                <w:b/>
                <w:u w:val="single"/>
              </w:rPr>
              <w:t xml:space="preserve">Basic </w:t>
            </w:r>
            <w:r w:rsidR="00966EBC" w:rsidRPr="00966EBC">
              <w:rPr>
                <w:b/>
                <w:u w:val="single"/>
              </w:rPr>
              <w:t xml:space="preserve">Warehouse </w:t>
            </w:r>
            <w:r w:rsidRPr="00966EBC">
              <w:rPr>
                <w:b/>
                <w:u w:val="single"/>
              </w:rPr>
              <w:t xml:space="preserve">Layout </w:t>
            </w:r>
          </w:p>
          <w:p w:rsidR="00BB4C36" w:rsidRDefault="00BB4C36" w:rsidP="00BB4C36">
            <w:pPr>
              <w:rPr>
                <w:b/>
              </w:rPr>
            </w:pPr>
          </w:p>
          <w:p w:rsidR="00966EBC" w:rsidRDefault="005B26A5" w:rsidP="00966EBC">
            <w:pPr>
              <w:ind w:left="743" w:hanging="743"/>
              <w:rPr>
                <w:b/>
              </w:rPr>
            </w:pPr>
            <w:r>
              <w:rPr>
                <w:b/>
                <w:noProof/>
                <w:lang w:val="en-GB" w:eastAsia="en-GB"/>
              </w:rPr>
              <w:pict>
                <v:shape id="_x0000_s1047" type="#_x0000_t202" style="position:absolute;left:0;text-align:left;margin-left:89.55pt;margin-top:3.85pt;width:266pt;height:39.35pt;z-index:251679744">
                  <v:textbox>
                    <w:txbxContent>
                      <w:p w:rsidR="00285541" w:rsidRDefault="00285541" w:rsidP="005B26A5">
                        <w:pPr>
                          <w:jc w:val="center"/>
                        </w:pPr>
                        <w:r>
                          <w:t>MANUFACTURER – SUPPLY CHAIN MEMBER – EXTERNAL OF THE COMPANY</w:t>
                        </w:r>
                      </w:p>
                    </w:txbxContent>
                  </v:textbox>
                </v:shape>
              </w:pict>
            </w:r>
          </w:p>
          <w:p w:rsidR="00966EBC" w:rsidRDefault="00966EBC" w:rsidP="00966EBC">
            <w:pPr>
              <w:ind w:left="743" w:hanging="743"/>
              <w:rPr>
                <w:b/>
              </w:rPr>
            </w:pPr>
          </w:p>
          <w:p w:rsidR="00966EBC" w:rsidRDefault="00966EBC" w:rsidP="00966EBC">
            <w:pPr>
              <w:ind w:left="743" w:hanging="743"/>
              <w:rPr>
                <w:b/>
              </w:rPr>
            </w:pPr>
          </w:p>
          <w:p w:rsidR="00966EBC" w:rsidRDefault="005B26A5" w:rsidP="00966EBC">
            <w:pPr>
              <w:ind w:left="743" w:hanging="743"/>
              <w:rPr>
                <w:b/>
              </w:rPr>
            </w:pPr>
            <w:r>
              <w:rPr>
                <w:b/>
                <w:noProof/>
                <w:lang w:val="en-GB" w:eastAsia="en-GB"/>
              </w:rPr>
              <w:pict>
                <v:shapetype id="_x0000_t32" coordsize="21600,21600" o:spt="32" o:oned="t" path="m,l21600,21600e" filled="f">
                  <v:path arrowok="t" fillok="f" o:connecttype="none"/>
                  <o:lock v:ext="edit" shapetype="t"/>
                </v:shapetype>
                <v:shape id="_x0000_s1048" type="#_x0000_t32" style="position:absolute;left:0;text-align:left;margin-left:110.95pt;margin-top:2.95pt;width:16.75pt;height:46.35pt;flip:x;z-index:251680768" o:connectortype="straight">
                  <v:stroke endarrow="block"/>
                </v:shape>
              </w:pict>
            </w:r>
          </w:p>
          <w:p w:rsidR="00966EBC" w:rsidRDefault="00966EBC" w:rsidP="00966EBC">
            <w:pPr>
              <w:ind w:left="743" w:hanging="743"/>
              <w:rPr>
                <w:b/>
              </w:rPr>
            </w:pPr>
          </w:p>
          <w:p w:rsidR="00966EBC" w:rsidRDefault="005B26A5" w:rsidP="00966EBC">
            <w:pPr>
              <w:ind w:left="743" w:hanging="743"/>
              <w:rPr>
                <w:b/>
              </w:rPr>
            </w:pPr>
            <w:r>
              <w:rPr>
                <w:b/>
                <w:noProof/>
                <w:lang w:val="en-GB" w:eastAsia="en-GB"/>
              </w:rPr>
              <w:pict>
                <v:group id="_x0000_s1045" style="position:absolute;left:0;text-align:left;margin-left:42pt;margin-top:.3pt;width:372.3pt;height:269.7pt;z-index:251678720" coordorigin="2093,7518" coordsize="7836,5593">
                  <v:rect id="_x0000_s1028" style="position:absolute;left:2093;top:7518;width:7836;height:5593"/>
                  <v:oval id="_x0000_s1029" style="position:absolute;left:2294;top:7702;width:2495;height:1457"/>
                  <v:oval id="_x0000_s1030" style="position:absolute;left:7122;top:11476;width:2495;height:1457"/>
                  <v:roundrect id="_x0000_s1031" style="position:absolute;left:4510;top:9360;width:3383;height:1825" arcsize="10923f"/>
                  <v:shape id="_x0000_s1034" type="#_x0000_t202" style="position:absolute;left:7233;top:8004;width:1942;height:720">
                    <v:textbox>
                      <w:txbxContent>
                        <w:p w:rsidR="00285541" w:rsidRDefault="00285541">
                          <w:r>
                            <w:t xml:space="preserve">OFFICES / ADMIN – IT </w:t>
                          </w:r>
                        </w:p>
                      </w:txbxContent>
                    </v:textbox>
                  </v:shape>
                  <v:shape id="_x0000_s1035" type="#_x0000_t202" style="position:absolute;left:4789;top:9712;width:2696;height:1071">
                    <v:textbox>
                      <w:txbxContent>
                        <w:p w:rsidR="00285541" w:rsidRDefault="00285541" w:rsidP="00966EBC">
                          <w:pPr>
                            <w:jc w:val="center"/>
                          </w:pPr>
                          <w:r>
                            <w:t>STORAGE AREA</w:t>
                          </w:r>
                        </w:p>
                      </w:txbxContent>
                    </v:textbox>
                  </v:shape>
                  <v:shape id="_x0000_s1036" type="#_x0000_t202" style="position:absolute;left:2662;top:8004;width:1848;height:854">
                    <v:textbox>
                      <w:txbxContent>
                        <w:p w:rsidR="00285541" w:rsidRDefault="00285541" w:rsidP="00966EBC">
                          <w:pPr>
                            <w:jc w:val="center"/>
                          </w:pPr>
                          <w:r>
                            <w:t>ARRIVAL BAY</w:t>
                          </w:r>
                        </w:p>
                      </w:txbxContent>
                    </v:textbox>
                  </v:shape>
                  <v:shape id="_x0000_s1037" type="#_x0000_t202" style="position:absolute;left:7485;top:11771;width:1842;height:837">
                    <v:textbox>
                      <w:txbxContent>
                        <w:p w:rsidR="00285541" w:rsidRDefault="00285541" w:rsidP="00966EBC">
                          <w:pPr>
                            <w:jc w:val="center"/>
                          </w:pPr>
                          <w:r>
                            <w:t>DEPARTURE BAY</w:t>
                          </w:r>
                        </w:p>
                      </w:txbxContent>
                    </v:textbox>
                  </v:shape>
                  <v:shape id="_x0000_s1038" type="#_x0000_t202" style="position:absolute;left:2400;top:12088;width:2110;height:720">
                    <v:textbox>
                      <w:txbxContent>
                        <w:p w:rsidR="00285541" w:rsidRDefault="00285541" w:rsidP="00FB6FB2">
                          <w:pPr>
                            <w:jc w:val="center"/>
                          </w:pPr>
                          <w:r>
                            <w:t>SYSTEMS &amp; CONTROLS</w:t>
                          </w:r>
                        </w:p>
                      </w:txbxContent>
                    </v:textbox>
                  </v:shape>
                  <v:shape id="_x0000_s1039" type="#_x0000_t32" style="position:absolute;left:4789;top:8389;width:2444;height:17;flip:y" o:connectortype="straight">
                    <v:stroke endarrow="block"/>
                  </v:shape>
                  <v:shape id="_x0000_s1040" type="#_x0000_t32" style="position:absolute;left:3382;top:9159;width:17;height:2929;flip:x" o:connectortype="straight">
                    <v:stroke endarrow="block"/>
                  </v:shape>
                  <v:shape id="_x0000_s1041" type="#_x0000_t32" style="position:absolute;left:4270;top:9008;width:368;height:436" o:connectortype="straight">
                    <v:stroke endarrow="block"/>
                  </v:shape>
                  <v:shape id="_x0000_s1043" type="#_x0000_t32" style="position:absolute;left:4510;top:12441;width:2612;height:0" o:connectortype="straight">
                    <v:stroke endarrow="block"/>
                  </v:shape>
                  <v:shape id="_x0000_s1044" type="#_x0000_t32" style="position:absolute;left:8288;top:8724;width:34;height:2752;flip:y" o:connectortype="straight">
                    <v:stroke endarrow="block"/>
                  </v:shape>
                </v:group>
              </w:pict>
            </w: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FB6FB2" w:rsidP="00966EBC">
            <w:pPr>
              <w:ind w:left="743" w:hanging="743"/>
              <w:rPr>
                <w:b/>
              </w:rPr>
            </w:pPr>
            <w:r>
              <w:rPr>
                <w:b/>
                <w:noProof/>
                <w:lang w:val="en-GB" w:eastAsia="en-GB"/>
              </w:rPr>
              <w:pict>
                <v:shape id="_x0000_s1042" type="#_x0000_t32" style="position:absolute;left:0;text-align:left;margin-left:305.55pt;margin-top:10.9pt;width:11.7pt;height:19.9pt;z-index:251675648" o:connectortype="straight">
                  <v:stroke endarrow="block"/>
                </v:shape>
              </w:pict>
            </w: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966EBC" w:rsidRDefault="00966EBC" w:rsidP="00966EBC">
            <w:pPr>
              <w:ind w:left="743" w:hanging="743"/>
              <w:rPr>
                <w:b/>
              </w:rPr>
            </w:pPr>
          </w:p>
          <w:p w:rsidR="00BB4C36" w:rsidRPr="00BB4C36" w:rsidRDefault="00BB4C36" w:rsidP="00BB4C36">
            <w:pPr>
              <w:ind w:left="743"/>
              <w:rPr>
                <w:b/>
              </w:rPr>
            </w:pPr>
          </w:p>
          <w:p w:rsidR="00225EF1" w:rsidRDefault="00225EF1" w:rsidP="00225EF1">
            <w:pPr>
              <w:rPr>
                <w:b/>
              </w:rPr>
            </w:pPr>
          </w:p>
          <w:p w:rsidR="00225EF1" w:rsidRDefault="00225EF1" w:rsidP="00225EF1">
            <w:pPr>
              <w:rPr>
                <w:b/>
              </w:rPr>
            </w:pPr>
          </w:p>
          <w:p w:rsidR="00225EF1" w:rsidRDefault="00225EF1" w:rsidP="00225EF1">
            <w:pPr>
              <w:rPr>
                <w:b/>
              </w:rPr>
            </w:pPr>
          </w:p>
          <w:p w:rsidR="00225EF1" w:rsidRDefault="00415B8F" w:rsidP="00225EF1">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5B26A5" w:rsidRDefault="005B26A5" w:rsidP="00225EF1">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w:pict>
                <v:shape id="_x0000_s1050" type="#_x0000_t32" style="position:absolute;margin-left:317.25pt;margin-top:13.7pt;width:14.9pt;height:26.7pt;flip:x;z-index:251682816" o:connectortype="straight">
                  <v:stroke endarrow="block"/>
                </v:shape>
              </w:pict>
            </w:r>
          </w:p>
          <w:p w:rsidR="005B26A5" w:rsidRDefault="005B26A5" w:rsidP="00225EF1">
            <w:pPr>
              <w:autoSpaceDE w:val="0"/>
              <w:autoSpaceDN w:val="0"/>
              <w:adjustRightInd w:val="0"/>
              <w:rPr>
                <w:rFonts w:ascii="Calibri" w:hAnsi="Calibri" w:cs="Calibri"/>
                <w:color w:val="000000"/>
                <w:sz w:val="24"/>
                <w:szCs w:val="24"/>
              </w:rPr>
            </w:pPr>
          </w:p>
          <w:p w:rsidR="005B26A5" w:rsidRDefault="005B26A5" w:rsidP="00225EF1">
            <w:pPr>
              <w:autoSpaceDE w:val="0"/>
              <w:autoSpaceDN w:val="0"/>
              <w:adjustRightInd w:val="0"/>
              <w:rPr>
                <w:rFonts w:ascii="Calibri" w:hAnsi="Calibri" w:cs="Calibri"/>
                <w:color w:val="000000"/>
                <w:sz w:val="24"/>
                <w:szCs w:val="24"/>
              </w:rPr>
            </w:pPr>
            <w:r>
              <w:rPr>
                <w:rFonts w:ascii="Calibri" w:hAnsi="Calibri" w:cs="Calibri"/>
                <w:noProof/>
                <w:color w:val="000000"/>
                <w:sz w:val="24"/>
                <w:szCs w:val="24"/>
                <w:lang w:val="en-GB" w:eastAsia="en-GB"/>
              </w:rPr>
              <w:pict>
                <v:shape id="_x0000_s1049" type="#_x0000_t202" style="position:absolute;margin-left:99.05pt;margin-top:11.1pt;width:266.45pt;height:27.6pt;z-index:251681792">
                  <v:textbox>
                    <w:txbxContent>
                      <w:p w:rsidR="00285541" w:rsidRDefault="00285541" w:rsidP="005B26A5">
                        <w:pPr>
                          <w:jc w:val="center"/>
                        </w:pPr>
                        <w:r>
                          <w:t>FURTHER SUPPLY CHAIN MEMBER / END USER</w:t>
                        </w:r>
                      </w:p>
                    </w:txbxContent>
                  </v:textbox>
                </v:shape>
              </w:pict>
            </w:r>
          </w:p>
          <w:p w:rsidR="005B26A5" w:rsidRDefault="005B26A5" w:rsidP="00225EF1">
            <w:pPr>
              <w:autoSpaceDE w:val="0"/>
              <w:autoSpaceDN w:val="0"/>
              <w:adjustRightInd w:val="0"/>
              <w:rPr>
                <w:rFonts w:ascii="Calibri" w:hAnsi="Calibri" w:cs="Calibri"/>
                <w:color w:val="000000"/>
                <w:sz w:val="24"/>
                <w:szCs w:val="24"/>
              </w:rPr>
            </w:pPr>
          </w:p>
          <w:p w:rsidR="005B26A5" w:rsidRDefault="005B26A5" w:rsidP="00225EF1">
            <w:pPr>
              <w:autoSpaceDE w:val="0"/>
              <w:autoSpaceDN w:val="0"/>
              <w:adjustRightInd w:val="0"/>
              <w:rPr>
                <w:rFonts w:ascii="Calibri" w:hAnsi="Calibri" w:cs="Calibri"/>
                <w:color w:val="000000"/>
                <w:sz w:val="24"/>
                <w:szCs w:val="24"/>
              </w:rPr>
            </w:pPr>
          </w:p>
          <w:p w:rsidR="005B26A5" w:rsidRDefault="005B26A5" w:rsidP="00225EF1">
            <w:pPr>
              <w:autoSpaceDE w:val="0"/>
              <w:autoSpaceDN w:val="0"/>
              <w:adjustRightInd w:val="0"/>
              <w:rPr>
                <w:rFonts w:ascii="Calibri" w:hAnsi="Calibri" w:cs="Calibri"/>
                <w:color w:val="000000"/>
                <w:sz w:val="24"/>
                <w:szCs w:val="24"/>
              </w:rPr>
            </w:pPr>
          </w:p>
          <w:p w:rsidR="00FB6FB2" w:rsidRDefault="00FB6FB2" w:rsidP="00225EF1">
            <w:pPr>
              <w:autoSpaceDE w:val="0"/>
              <w:autoSpaceDN w:val="0"/>
              <w:adjustRightInd w:val="0"/>
              <w:rPr>
                <w:rFonts w:ascii="Calibri" w:hAnsi="Calibri" w:cs="Calibri"/>
                <w:color w:val="000000"/>
                <w:sz w:val="24"/>
                <w:szCs w:val="24"/>
              </w:rPr>
            </w:pPr>
          </w:p>
          <w:p w:rsidR="00FB6FB2" w:rsidRDefault="00FB6FB2" w:rsidP="00BA4850">
            <w:pPr>
              <w:autoSpaceDE w:val="0"/>
              <w:autoSpaceDN w:val="0"/>
              <w:adjustRightInd w:val="0"/>
              <w:ind w:left="601"/>
              <w:rPr>
                <w:rFonts w:ascii="Calibri" w:hAnsi="Calibri" w:cs="Calibri"/>
                <w:color w:val="000000"/>
                <w:sz w:val="24"/>
                <w:szCs w:val="24"/>
              </w:rPr>
            </w:pPr>
            <w:r>
              <w:rPr>
                <w:rFonts w:ascii="Calibri" w:hAnsi="Calibri" w:cs="Calibri"/>
                <w:color w:val="000000"/>
                <w:sz w:val="24"/>
                <w:szCs w:val="24"/>
              </w:rPr>
              <w:t>A Basic Warehouse layout compromises of the loading bay.  A simplified</w:t>
            </w:r>
            <w:r w:rsidR="00A966E4">
              <w:rPr>
                <w:rFonts w:ascii="Calibri" w:hAnsi="Calibri" w:cs="Calibri"/>
                <w:color w:val="000000"/>
                <w:sz w:val="24"/>
                <w:szCs w:val="24"/>
              </w:rPr>
              <w:t xml:space="preserve"> diagram is illustrated above.</w:t>
            </w:r>
            <w:r w:rsidR="00BA4850">
              <w:rPr>
                <w:rFonts w:ascii="Calibri" w:hAnsi="Calibri" w:cs="Calibri"/>
                <w:color w:val="000000"/>
                <w:sz w:val="24"/>
                <w:szCs w:val="24"/>
              </w:rPr>
              <w:t xml:space="preserve">  Although there are many variations of the warehouse layout (depends on the type of business and products), the main focus is always the same.  Racking is also another vital importance within the layout of the warehouse.  Adequate and proper racking is a basic necessity.  A systematical and professional rack layout needs to be designed by professionally trained designer</w:t>
            </w:r>
            <w:r w:rsidR="00815E5C">
              <w:rPr>
                <w:rFonts w:ascii="Calibri" w:hAnsi="Calibri" w:cs="Calibri"/>
                <w:color w:val="000000"/>
                <w:sz w:val="24"/>
                <w:szCs w:val="24"/>
              </w:rPr>
              <w:t>s</w:t>
            </w:r>
            <w:r w:rsidR="00BA4850">
              <w:rPr>
                <w:rFonts w:ascii="Calibri" w:hAnsi="Calibri" w:cs="Calibri"/>
                <w:color w:val="000000"/>
                <w:sz w:val="24"/>
                <w:szCs w:val="24"/>
              </w:rPr>
              <w:t xml:space="preserve"> in order to maximize space as much as possible whilst still tactfully load a maximum amount, eliminating the excess waste of space and storage.  </w:t>
            </w:r>
          </w:p>
          <w:p w:rsidR="00BA4850" w:rsidRDefault="00BA4850" w:rsidP="00225EF1">
            <w:pPr>
              <w:autoSpaceDE w:val="0"/>
              <w:autoSpaceDN w:val="0"/>
              <w:adjustRightInd w:val="0"/>
              <w:rPr>
                <w:rFonts w:ascii="Calibri" w:hAnsi="Calibri" w:cs="Calibri"/>
                <w:color w:val="000000"/>
                <w:sz w:val="24"/>
                <w:szCs w:val="24"/>
              </w:rPr>
            </w:pPr>
          </w:p>
          <w:p w:rsidR="00FB6FB2" w:rsidRDefault="00815E5C" w:rsidP="00815E5C">
            <w:pPr>
              <w:autoSpaceDE w:val="0"/>
              <w:autoSpaceDN w:val="0"/>
              <w:adjustRightInd w:val="0"/>
              <w:ind w:left="601"/>
              <w:rPr>
                <w:rFonts w:ascii="Calibri" w:hAnsi="Calibri" w:cs="Calibri"/>
                <w:color w:val="000000"/>
                <w:sz w:val="24"/>
                <w:szCs w:val="24"/>
              </w:rPr>
            </w:pPr>
            <w:r>
              <w:rPr>
                <w:rFonts w:ascii="Calibri" w:hAnsi="Calibri" w:cs="Calibri"/>
                <w:color w:val="000000"/>
                <w:sz w:val="24"/>
                <w:szCs w:val="24"/>
              </w:rPr>
              <w:t>It is important that operations are within the warehouse are:</w:t>
            </w:r>
          </w:p>
          <w:p w:rsidR="00815E5C" w:rsidRDefault="00815E5C" w:rsidP="00815E5C">
            <w:pPr>
              <w:autoSpaceDE w:val="0"/>
              <w:autoSpaceDN w:val="0"/>
              <w:adjustRightInd w:val="0"/>
              <w:ind w:left="601"/>
              <w:rPr>
                <w:rFonts w:ascii="Calibri" w:hAnsi="Calibri" w:cs="Calibri"/>
                <w:color w:val="000000"/>
                <w:sz w:val="24"/>
                <w:szCs w:val="24"/>
              </w:rPr>
            </w:pPr>
          </w:p>
          <w:p w:rsidR="00815E5C" w:rsidRDefault="00815E5C" w:rsidP="00815E5C">
            <w:pPr>
              <w:pStyle w:val="ListParagraph"/>
              <w:numPr>
                <w:ilvl w:val="0"/>
                <w:numId w:val="41"/>
              </w:numPr>
              <w:autoSpaceDE w:val="0"/>
              <w:autoSpaceDN w:val="0"/>
              <w:adjustRightInd w:val="0"/>
              <w:rPr>
                <w:rFonts w:cs="Calibri"/>
                <w:color w:val="000000"/>
                <w:sz w:val="24"/>
                <w:szCs w:val="24"/>
              </w:rPr>
            </w:pPr>
            <w:r>
              <w:rPr>
                <w:rFonts w:cs="Calibri"/>
                <w:color w:val="000000"/>
                <w:sz w:val="24"/>
                <w:szCs w:val="24"/>
              </w:rPr>
              <w:t xml:space="preserve">Planned operations in order to reduce </w:t>
            </w:r>
            <w:r w:rsidR="00B76850">
              <w:rPr>
                <w:rFonts w:cs="Calibri"/>
                <w:color w:val="000000"/>
                <w:sz w:val="24"/>
                <w:szCs w:val="24"/>
              </w:rPr>
              <w:t>inappropriate movement;</w:t>
            </w:r>
          </w:p>
          <w:p w:rsidR="00B76850" w:rsidRDefault="00B76850" w:rsidP="00815E5C">
            <w:pPr>
              <w:pStyle w:val="ListParagraph"/>
              <w:numPr>
                <w:ilvl w:val="0"/>
                <w:numId w:val="41"/>
              </w:numPr>
              <w:autoSpaceDE w:val="0"/>
              <w:autoSpaceDN w:val="0"/>
              <w:adjustRightInd w:val="0"/>
              <w:rPr>
                <w:rFonts w:cs="Calibri"/>
                <w:color w:val="000000"/>
                <w:sz w:val="24"/>
                <w:szCs w:val="24"/>
              </w:rPr>
            </w:pPr>
            <w:r>
              <w:rPr>
                <w:rFonts w:cs="Calibri"/>
                <w:color w:val="000000"/>
                <w:sz w:val="24"/>
                <w:szCs w:val="24"/>
              </w:rPr>
              <w:t>Simplify movements;</w:t>
            </w:r>
          </w:p>
          <w:p w:rsidR="00B76850" w:rsidRDefault="00B76850" w:rsidP="00815E5C">
            <w:pPr>
              <w:pStyle w:val="ListParagraph"/>
              <w:numPr>
                <w:ilvl w:val="0"/>
                <w:numId w:val="41"/>
              </w:numPr>
              <w:autoSpaceDE w:val="0"/>
              <w:autoSpaceDN w:val="0"/>
              <w:adjustRightInd w:val="0"/>
              <w:rPr>
                <w:rFonts w:cs="Calibri"/>
                <w:color w:val="000000"/>
                <w:sz w:val="24"/>
                <w:szCs w:val="24"/>
              </w:rPr>
            </w:pPr>
            <w:r>
              <w:rPr>
                <w:rFonts w:cs="Calibri"/>
                <w:color w:val="000000"/>
                <w:sz w:val="24"/>
                <w:szCs w:val="24"/>
              </w:rPr>
              <w:t>Eliminating or combining separate movements where possible;</w:t>
            </w:r>
          </w:p>
          <w:p w:rsidR="00B76850" w:rsidRDefault="00B76850" w:rsidP="00815E5C">
            <w:pPr>
              <w:pStyle w:val="ListParagraph"/>
              <w:numPr>
                <w:ilvl w:val="0"/>
                <w:numId w:val="41"/>
              </w:numPr>
              <w:autoSpaceDE w:val="0"/>
              <w:autoSpaceDN w:val="0"/>
              <w:adjustRightInd w:val="0"/>
              <w:rPr>
                <w:rFonts w:cs="Calibri"/>
                <w:color w:val="000000"/>
                <w:sz w:val="24"/>
                <w:szCs w:val="24"/>
              </w:rPr>
            </w:pPr>
            <w:r>
              <w:rPr>
                <w:rFonts w:cs="Calibri"/>
                <w:color w:val="000000"/>
                <w:sz w:val="24"/>
                <w:szCs w:val="24"/>
              </w:rPr>
              <w:t>Use highly level storage in order to reduce overall area;</w:t>
            </w:r>
          </w:p>
          <w:p w:rsidR="00B76850" w:rsidRDefault="00B76850" w:rsidP="00815E5C">
            <w:pPr>
              <w:pStyle w:val="ListParagraph"/>
              <w:numPr>
                <w:ilvl w:val="0"/>
                <w:numId w:val="41"/>
              </w:numPr>
              <w:autoSpaceDE w:val="0"/>
              <w:autoSpaceDN w:val="0"/>
              <w:adjustRightInd w:val="0"/>
              <w:rPr>
                <w:rFonts w:cs="Calibri"/>
                <w:color w:val="000000"/>
                <w:sz w:val="24"/>
                <w:szCs w:val="24"/>
              </w:rPr>
            </w:pPr>
            <w:r>
              <w:rPr>
                <w:rFonts w:cs="Calibri"/>
                <w:color w:val="000000"/>
                <w:sz w:val="24"/>
                <w:szCs w:val="24"/>
              </w:rPr>
              <w:t>Using roof space to avoid floor area congestion;</w:t>
            </w:r>
          </w:p>
          <w:p w:rsidR="00B76850" w:rsidRDefault="00B76850" w:rsidP="00815E5C">
            <w:pPr>
              <w:pStyle w:val="ListParagraph"/>
              <w:numPr>
                <w:ilvl w:val="0"/>
                <w:numId w:val="41"/>
              </w:numPr>
              <w:autoSpaceDE w:val="0"/>
              <w:autoSpaceDN w:val="0"/>
              <w:adjustRightInd w:val="0"/>
              <w:rPr>
                <w:rFonts w:cs="Calibri"/>
                <w:color w:val="000000"/>
                <w:sz w:val="24"/>
                <w:szCs w:val="24"/>
              </w:rPr>
            </w:pPr>
            <w:r>
              <w:rPr>
                <w:rFonts w:cs="Calibri"/>
                <w:color w:val="000000"/>
                <w:sz w:val="24"/>
                <w:szCs w:val="24"/>
              </w:rPr>
              <w:t>Movements in straight lines on one floor.</w:t>
            </w:r>
          </w:p>
          <w:p w:rsidR="00D54CDA" w:rsidRDefault="00D54CDA" w:rsidP="00D54CDA">
            <w:pPr>
              <w:autoSpaceDE w:val="0"/>
              <w:autoSpaceDN w:val="0"/>
              <w:adjustRightInd w:val="0"/>
              <w:rPr>
                <w:rFonts w:cs="Calibri"/>
                <w:color w:val="000000"/>
                <w:sz w:val="24"/>
                <w:szCs w:val="24"/>
              </w:rPr>
            </w:pPr>
          </w:p>
          <w:p w:rsidR="00D54CDA" w:rsidRDefault="00285541" w:rsidP="00D54CDA">
            <w:pPr>
              <w:autoSpaceDE w:val="0"/>
              <w:autoSpaceDN w:val="0"/>
              <w:adjustRightInd w:val="0"/>
              <w:ind w:left="601"/>
              <w:rPr>
                <w:rFonts w:cs="Calibri"/>
                <w:color w:val="000000"/>
                <w:sz w:val="24"/>
                <w:szCs w:val="24"/>
                <w:u w:val="single"/>
              </w:rPr>
            </w:pPr>
            <w:r w:rsidRPr="00285541">
              <w:rPr>
                <w:rFonts w:cs="Calibri"/>
                <w:color w:val="000000"/>
                <w:sz w:val="24"/>
                <w:szCs w:val="24"/>
                <w:u w:val="single"/>
              </w:rPr>
              <w:t>Example:</w:t>
            </w:r>
          </w:p>
          <w:p w:rsidR="00285541" w:rsidRDefault="00285541" w:rsidP="00D54CDA">
            <w:pPr>
              <w:autoSpaceDE w:val="0"/>
              <w:autoSpaceDN w:val="0"/>
              <w:adjustRightInd w:val="0"/>
              <w:ind w:left="601"/>
              <w:rPr>
                <w:rFonts w:cs="Calibri"/>
                <w:color w:val="000000"/>
                <w:sz w:val="24"/>
                <w:szCs w:val="24"/>
                <w:u w:val="single"/>
              </w:rPr>
            </w:pPr>
          </w:p>
          <w:p w:rsidR="00285541" w:rsidRPr="00285541" w:rsidRDefault="00285541" w:rsidP="00D54CDA">
            <w:pPr>
              <w:autoSpaceDE w:val="0"/>
              <w:autoSpaceDN w:val="0"/>
              <w:adjustRightInd w:val="0"/>
              <w:ind w:left="601"/>
              <w:rPr>
                <w:rFonts w:cs="Calibri"/>
                <w:color w:val="000000"/>
                <w:sz w:val="24"/>
                <w:szCs w:val="24"/>
              </w:rPr>
            </w:pPr>
            <w:r>
              <w:rPr>
                <w:rFonts w:cs="Calibri"/>
                <w:color w:val="000000"/>
                <w:sz w:val="24"/>
                <w:szCs w:val="24"/>
              </w:rPr>
              <w:t xml:space="preserve">A milk produce warehouse utilizes the Arrival Bay to input milk from various producers.  This milk is inspected and tested and certified free from any bacteria.  It is then moved to the processing department when it is processed to further assure purity and meet regulation requirements.  It is then bottle / cartooned in various sizes.  </w:t>
            </w:r>
            <w:r w:rsidR="00724FAE">
              <w:rPr>
                <w:rFonts w:cs="Calibri"/>
                <w:color w:val="000000"/>
                <w:sz w:val="24"/>
                <w:szCs w:val="24"/>
              </w:rPr>
              <w:t>The cartons are packaged in pallets and stored in cold areas to preserve the quality of the product. According to demand, the milk is moved along the warehouse in its various areas.  The milk is then moved along to the Departure bay and be made available for delivery / transportation.  Technology plays an integral part in this type of business, this keep record of stock and expiry date (in the case of perishables).  Below is a small clip that illustrates the warehouse of the above example.</w:t>
            </w:r>
          </w:p>
          <w:p w:rsidR="00285541" w:rsidRDefault="00285541" w:rsidP="00D54CDA">
            <w:pPr>
              <w:autoSpaceDE w:val="0"/>
              <w:autoSpaceDN w:val="0"/>
              <w:adjustRightInd w:val="0"/>
              <w:ind w:left="601"/>
              <w:rPr>
                <w:rFonts w:cs="Calibri"/>
                <w:color w:val="000000"/>
                <w:sz w:val="24"/>
                <w:szCs w:val="24"/>
              </w:rPr>
            </w:pPr>
          </w:p>
          <w:p w:rsidR="00285541" w:rsidRDefault="00285541" w:rsidP="00D54CDA">
            <w:pPr>
              <w:autoSpaceDE w:val="0"/>
              <w:autoSpaceDN w:val="0"/>
              <w:adjustRightInd w:val="0"/>
              <w:ind w:left="601"/>
              <w:rPr>
                <w:rFonts w:cs="Calibri"/>
                <w:color w:val="000000"/>
                <w:sz w:val="24"/>
                <w:szCs w:val="24"/>
              </w:rPr>
            </w:pPr>
            <w:r>
              <w:rPr>
                <w:rFonts w:cs="Calibri"/>
                <w:color w:val="000000"/>
                <w:sz w:val="24"/>
                <w:szCs w:val="24"/>
              </w:rPr>
              <w:t xml:space="preserve">Reference:  </w:t>
            </w:r>
            <w:hyperlink r:id="rId9" w:history="1">
              <w:r w:rsidRPr="008524BE">
                <w:rPr>
                  <w:rStyle w:val="Hyperlink"/>
                  <w:rFonts w:cs="Calibri"/>
                  <w:sz w:val="24"/>
                  <w:szCs w:val="24"/>
                </w:rPr>
                <w:t>http://www.gettyimages.com/detail/video/interior-shots-of-a-large-warehouse-at-a-milk-stock-video-footage/481863716</w:t>
              </w:r>
            </w:hyperlink>
            <w:r>
              <w:rPr>
                <w:rFonts w:cs="Calibri"/>
                <w:color w:val="000000"/>
                <w:sz w:val="24"/>
                <w:szCs w:val="24"/>
              </w:rPr>
              <w:t xml:space="preserve"> </w:t>
            </w:r>
          </w:p>
          <w:p w:rsidR="00285541" w:rsidRDefault="00285541" w:rsidP="00D54CDA">
            <w:pPr>
              <w:autoSpaceDE w:val="0"/>
              <w:autoSpaceDN w:val="0"/>
              <w:adjustRightInd w:val="0"/>
              <w:ind w:left="601"/>
              <w:rPr>
                <w:rFonts w:cs="Calibri"/>
                <w:color w:val="000000"/>
                <w:sz w:val="24"/>
                <w:szCs w:val="24"/>
              </w:rPr>
            </w:pPr>
          </w:p>
          <w:p w:rsidR="00225EF1" w:rsidRPr="00225EF1" w:rsidRDefault="00225EF1" w:rsidP="00B7685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24FAE" w:rsidP="00A851DA">
            <w:pPr>
              <w:rPr>
                <w:rFonts w:cs="Bliss-Regular"/>
                <w:color w:val="000000"/>
              </w:rPr>
            </w:pPr>
            <w:r>
              <w:rPr>
                <w:rFonts w:cs="Bliss-Regular"/>
                <w:color w:val="000000"/>
              </w:rPr>
              <w:t>07</w:t>
            </w:r>
            <w:r w:rsidR="008B73BC">
              <w:rPr>
                <w:rFonts w:cs="Bliss-Regular"/>
                <w:color w:val="000000"/>
              </w:rPr>
              <w:t>/12/16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4D9" w:rsidRDefault="006674D9" w:rsidP="00CB4D0A">
      <w:pPr>
        <w:spacing w:after="0" w:line="240" w:lineRule="auto"/>
      </w:pPr>
      <w:r>
        <w:separator/>
      </w:r>
    </w:p>
  </w:endnote>
  <w:endnote w:type="continuationSeparator" w:id="0">
    <w:p w:rsidR="006674D9" w:rsidRDefault="006674D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4D9" w:rsidRDefault="006674D9" w:rsidP="00CB4D0A">
      <w:pPr>
        <w:spacing w:after="0" w:line="240" w:lineRule="auto"/>
      </w:pPr>
      <w:r>
        <w:separator/>
      </w:r>
    </w:p>
  </w:footnote>
  <w:footnote w:type="continuationSeparator" w:id="0">
    <w:p w:rsidR="006674D9" w:rsidRDefault="006674D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0C0C5654"/>
    <w:multiLevelType w:val="hybridMultilevel"/>
    <w:tmpl w:val="385A4CC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
    <w:nsid w:val="0D5D4D55"/>
    <w:multiLevelType w:val="hybridMultilevel"/>
    <w:tmpl w:val="D6FC361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
    <w:nsid w:val="11132883"/>
    <w:multiLevelType w:val="hybridMultilevel"/>
    <w:tmpl w:val="B9C2C818"/>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4">
    <w:nsid w:val="170C63C2"/>
    <w:multiLevelType w:val="hybridMultilevel"/>
    <w:tmpl w:val="8B70EAE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1A3C303C"/>
    <w:multiLevelType w:val="hybridMultilevel"/>
    <w:tmpl w:val="3E98E16A"/>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6">
    <w:nsid w:val="25A14AA0"/>
    <w:multiLevelType w:val="hybridMultilevel"/>
    <w:tmpl w:val="38F2F41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7">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8">
    <w:nsid w:val="2D37524A"/>
    <w:multiLevelType w:val="hybridMultilevel"/>
    <w:tmpl w:val="97869626"/>
    <w:lvl w:ilvl="0" w:tplc="B9C07C7E">
      <w:start w:val="1"/>
      <w:numFmt w:val="lowerRoman"/>
      <w:lvlText w:val="%1."/>
      <w:lvlJc w:val="left"/>
      <w:pPr>
        <w:ind w:left="810" w:hanging="720"/>
      </w:pPr>
      <w:rPr>
        <w:rFonts w:hint="default"/>
        <w:b/>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9">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D454FDE"/>
    <w:multiLevelType w:val="hybridMultilevel"/>
    <w:tmpl w:val="72A812E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1">
    <w:nsid w:val="4450756A"/>
    <w:multiLevelType w:val="hybridMultilevel"/>
    <w:tmpl w:val="6D4A1728"/>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2">
    <w:nsid w:val="44FC49A6"/>
    <w:multiLevelType w:val="hybridMultilevel"/>
    <w:tmpl w:val="439AF024"/>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13">
    <w:nsid w:val="46A03C16"/>
    <w:multiLevelType w:val="hybridMultilevel"/>
    <w:tmpl w:val="B5C849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47CF1589"/>
    <w:multiLevelType w:val="hybridMultilevel"/>
    <w:tmpl w:val="DEA049D0"/>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5">
    <w:nsid w:val="480650D2"/>
    <w:multiLevelType w:val="hybridMultilevel"/>
    <w:tmpl w:val="7D7ED0D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49A03858"/>
    <w:multiLevelType w:val="hybridMultilevel"/>
    <w:tmpl w:val="1094728E"/>
    <w:lvl w:ilvl="0" w:tplc="D136ACB4">
      <w:start w:val="1"/>
      <w:numFmt w:val="upperRoman"/>
      <w:lvlText w:val="%1."/>
      <w:lvlJc w:val="left"/>
      <w:pPr>
        <w:ind w:left="750" w:hanging="720"/>
      </w:pPr>
      <w:rPr>
        <w:rFonts w:ascii="Calibri" w:hAnsi="Calibri" w:cs="Calibri" w:hint="default"/>
        <w:b w:val="0"/>
        <w:color w:val="000000"/>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7">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18">
    <w:nsid w:val="4D963690"/>
    <w:multiLevelType w:val="hybridMultilevel"/>
    <w:tmpl w:val="E13670C4"/>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52C22B15"/>
    <w:multiLevelType w:val="hybridMultilevel"/>
    <w:tmpl w:val="0054037A"/>
    <w:lvl w:ilvl="0" w:tplc="08090001">
      <w:start w:val="1"/>
      <w:numFmt w:val="bullet"/>
      <w:lvlText w:val=""/>
      <w:lvlJc w:val="left"/>
      <w:pPr>
        <w:ind w:left="1746" w:hanging="360"/>
      </w:pPr>
      <w:rPr>
        <w:rFonts w:ascii="Symbol" w:hAnsi="Symbol" w:hint="default"/>
      </w:rPr>
    </w:lvl>
    <w:lvl w:ilvl="1" w:tplc="08090003" w:tentative="1">
      <w:start w:val="1"/>
      <w:numFmt w:val="bullet"/>
      <w:lvlText w:val="o"/>
      <w:lvlJc w:val="left"/>
      <w:pPr>
        <w:ind w:left="2466" w:hanging="360"/>
      </w:pPr>
      <w:rPr>
        <w:rFonts w:ascii="Courier New" w:hAnsi="Courier New" w:cs="Courier New" w:hint="default"/>
      </w:rPr>
    </w:lvl>
    <w:lvl w:ilvl="2" w:tplc="08090005" w:tentative="1">
      <w:start w:val="1"/>
      <w:numFmt w:val="bullet"/>
      <w:lvlText w:val=""/>
      <w:lvlJc w:val="left"/>
      <w:pPr>
        <w:ind w:left="3186" w:hanging="360"/>
      </w:pPr>
      <w:rPr>
        <w:rFonts w:ascii="Wingdings" w:hAnsi="Wingdings" w:hint="default"/>
      </w:rPr>
    </w:lvl>
    <w:lvl w:ilvl="3" w:tplc="08090001" w:tentative="1">
      <w:start w:val="1"/>
      <w:numFmt w:val="bullet"/>
      <w:lvlText w:val=""/>
      <w:lvlJc w:val="left"/>
      <w:pPr>
        <w:ind w:left="3906" w:hanging="360"/>
      </w:pPr>
      <w:rPr>
        <w:rFonts w:ascii="Symbol" w:hAnsi="Symbol" w:hint="default"/>
      </w:rPr>
    </w:lvl>
    <w:lvl w:ilvl="4" w:tplc="08090003" w:tentative="1">
      <w:start w:val="1"/>
      <w:numFmt w:val="bullet"/>
      <w:lvlText w:val="o"/>
      <w:lvlJc w:val="left"/>
      <w:pPr>
        <w:ind w:left="4626" w:hanging="360"/>
      </w:pPr>
      <w:rPr>
        <w:rFonts w:ascii="Courier New" w:hAnsi="Courier New" w:cs="Courier New" w:hint="default"/>
      </w:rPr>
    </w:lvl>
    <w:lvl w:ilvl="5" w:tplc="08090005" w:tentative="1">
      <w:start w:val="1"/>
      <w:numFmt w:val="bullet"/>
      <w:lvlText w:val=""/>
      <w:lvlJc w:val="left"/>
      <w:pPr>
        <w:ind w:left="5346" w:hanging="360"/>
      </w:pPr>
      <w:rPr>
        <w:rFonts w:ascii="Wingdings" w:hAnsi="Wingdings" w:hint="default"/>
      </w:rPr>
    </w:lvl>
    <w:lvl w:ilvl="6" w:tplc="08090001" w:tentative="1">
      <w:start w:val="1"/>
      <w:numFmt w:val="bullet"/>
      <w:lvlText w:val=""/>
      <w:lvlJc w:val="left"/>
      <w:pPr>
        <w:ind w:left="6066" w:hanging="360"/>
      </w:pPr>
      <w:rPr>
        <w:rFonts w:ascii="Symbol" w:hAnsi="Symbol" w:hint="default"/>
      </w:rPr>
    </w:lvl>
    <w:lvl w:ilvl="7" w:tplc="08090003" w:tentative="1">
      <w:start w:val="1"/>
      <w:numFmt w:val="bullet"/>
      <w:lvlText w:val="o"/>
      <w:lvlJc w:val="left"/>
      <w:pPr>
        <w:ind w:left="6786" w:hanging="360"/>
      </w:pPr>
      <w:rPr>
        <w:rFonts w:ascii="Courier New" w:hAnsi="Courier New" w:cs="Courier New" w:hint="default"/>
      </w:rPr>
    </w:lvl>
    <w:lvl w:ilvl="8" w:tplc="08090005" w:tentative="1">
      <w:start w:val="1"/>
      <w:numFmt w:val="bullet"/>
      <w:lvlText w:val=""/>
      <w:lvlJc w:val="left"/>
      <w:pPr>
        <w:ind w:left="7506" w:hanging="360"/>
      </w:pPr>
      <w:rPr>
        <w:rFonts w:ascii="Wingdings" w:hAnsi="Wingdings" w:hint="default"/>
      </w:rPr>
    </w:lvl>
  </w:abstractNum>
  <w:abstractNum w:abstractNumId="22">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3">
    <w:nsid w:val="551A12EA"/>
    <w:multiLevelType w:val="hybridMultilevel"/>
    <w:tmpl w:val="BE74DD0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4">
    <w:nsid w:val="55F4397D"/>
    <w:multiLevelType w:val="hybridMultilevel"/>
    <w:tmpl w:val="AFB8D490"/>
    <w:lvl w:ilvl="0" w:tplc="32FAE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683395E"/>
    <w:multiLevelType w:val="hybridMultilevel"/>
    <w:tmpl w:val="FD541D84"/>
    <w:lvl w:ilvl="0" w:tplc="08090001">
      <w:start w:val="1"/>
      <w:numFmt w:val="bullet"/>
      <w:lvlText w:val=""/>
      <w:lvlJc w:val="left"/>
      <w:pPr>
        <w:ind w:left="2062" w:hanging="360"/>
      </w:pPr>
      <w:rPr>
        <w:rFonts w:ascii="Symbol" w:hAnsi="Symbol" w:hint="default"/>
      </w:rPr>
    </w:lvl>
    <w:lvl w:ilvl="1" w:tplc="08090003" w:tentative="1">
      <w:start w:val="1"/>
      <w:numFmt w:val="bullet"/>
      <w:lvlText w:val="o"/>
      <w:lvlJc w:val="left"/>
      <w:pPr>
        <w:ind w:left="2782" w:hanging="360"/>
      </w:pPr>
      <w:rPr>
        <w:rFonts w:ascii="Courier New" w:hAnsi="Courier New" w:cs="Courier New" w:hint="default"/>
      </w:rPr>
    </w:lvl>
    <w:lvl w:ilvl="2" w:tplc="08090005" w:tentative="1">
      <w:start w:val="1"/>
      <w:numFmt w:val="bullet"/>
      <w:lvlText w:val=""/>
      <w:lvlJc w:val="left"/>
      <w:pPr>
        <w:ind w:left="3502" w:hanging="360"/>
      </w:pPr>
      <w:rPr>
        <w:rFonts w:ascii="Wingdings" w:hAnsi="Wingdings" w:hint="default"/>
      </w:rPr>
    </w:lvl>
    <w:lvl w:ilvl="3" w:tplc="08090001" w:tentative="1">
      <w:start w:val="1"/>
      <w:numFmt w:val="bullet"/>
      <w:lvlText w:val=""/>
      <w:lvlJc w:val="left"/>
      <w:pPr>
        <w:ind w:left="4222" w:hanging="360"/>
      </w:pPr>
      <w:rPr>
        <w:rFonts w:ascii="Symbol" w:hAnsi="Symbol" w:hint="default"/>
      </w:rPr>
    </w:lvl>
    <w:lvl w:ilvl="4" w:tplc="08090003" w:tentative="1">
      <w:start w:val="1"/>
      <w:numFmt w:val="bullet"/>
      <w:lvlText w:val="o"/>
      <w:lvlJc w:val="left"/>
      <w:pPr>
        <w:ind w:left="4942" w:hanging="360"/>
      </w:pPr>
      <w:rPr>
        <w:rFonts w:ascii="Courier New" w:hAnsi="Courier New" w:cs="Courier New" w:hint="default"/>
      </w:rPr>
    </w:lvl>
    <w:lvl w:ilvl="5" w:tplc="08090005" w:tentative="1">
      <w:start w:val="1"/>
      <w:numFmt w:val="bullet"/>
      <w:lvlText w:val=""/>
      <w:lvlJc w:val="left"/>
      <w:pPr>
        <w:ind w:left="5662" w:hanging="360"/>
      </w:pPr>
      <w:rPr>
        <w:rFonts w:ascii="Wingdings" w:hAnsi="Wingdings" w:hint="default"/>
      </w:rPr>
    </w:lvl>
    <w:lvl w:ilvl="6" w:tplc="08090001" w:tentative="1">
      <w:start w:val="1"/>
      <w:numFmt w:val="bullet"/>
      <w:lvlText w:val=""/>
      <w:lvlJc w:val="left"/>
      <w:pPr>
        <w:ind w:left="6382" w:hanging="360"/>
      </w:pPr>
      <w:rPr>
        <w:rFonts w:ascii="Symbol" w:hAnsi="Symbol" w:hint="default"/>
      </w:rPr>
    </w:lvl>
    <w:lvl w:ilvl="7" w:tplc="08090003" w:tentative="1">
      <w:start w:val="1"/>
      <w:numFmt w:val="bullet"/>
      <w:lvlText w:val="o"/>
      <w:lvlJc w:val="left"/>
      <w:pPr>
        <w:ind w:left="7102" w:hanging="360"/>
      </w:pPr>
      <w:rPr>
        <w:rFonts w:ascii="Courier New" w:hAnsi="Courier New" w:cs="Courier New" w:hint="default"/>
      </w:rPr>
    </w:lvl>
    <w:lvl w:ilvl="8" w:tplc="08090005" w:tentative="1">
      <w:start w:val="1"/>
      <w:numFmt w:val="bullet"/>
      <w:lvlText w:val=""/>
      <w:lvlJc w:val="left"/>
      <w:pPr>
        <w:ind w:left="7822" w:hanging="360"/>
      </w:pPr>
      <w:rPr>
        <w:rFonts w:ascii="Wingdings" w:hAnsi="Wingdings" w:hint="default"/>
      </w:rPr>
    </w:lvl>
  </w:abstractNum>
  <w:abstractNum w:abstractNumId="26">
    <w:nsid w:val="59317510"/>
    <w:multiLevelType w:val="hybridMultilevel"/>
    <w:tmpl w:val="851892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2424D57"/>
    <w:multiLevelType w:val="hybridMultilevel"/>
    <w:tmpl w:val="787E1FA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8">
    <w:nsid w:val="62CD2D31"/>
    <w:multiLevelType w:val="hybridMultilevel"/>
    <w:tmpl w:val="E540678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9">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90B0D56"/>
    <w:multiLevelType w:val="hybridMultilevel"/>
    <w:tmpl w:val="54C22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9193505"/>
    <w:multiLevelType w:val="hybridMultilevel"/>
    <w:tmpl w:val="79FE9C9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32">
    <w:nsid w:val="6A7257BF"/>
    <w:multiLevelType w:val="hybridMultilevel"/>
    <w:tmpl w:val="E2660982"/>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3">
    <w:nsid w:val="700F3A0B"/>
    <w:multiLevelType w:val="hybridMultilevel"/>
    <w:tmpl w:val="F3549CAE"/>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34">
    <w:nsid w:val="702B7F21"/>
    <w:multiLevelType w:val="hybridMultilevel"/>
    <w:tmpl w:val="E1A40A3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5">
    <w:nsid w:val="732346B1"/>
    <w:multiLevelType w:val="hybridMultilevel"/>
    <w:tmpl w:val="6220018C"/>
    <w:lvl w:ilvl="0" w:tplc="7110E09C">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7">
    <w:nsid w:val="74E262FE"/>
    <w:multiLevelType w:val="hybridMultilevel"/>
    <w:tmpl w:val="58F87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7D712E0E"/>
    <w:multiLevelType w:val="hybridMultilevel"/>
    <w:tmpl w:val="A9244446"/>
    <w:lvl w:ilvl="0" w:tplc="32F442E4">
      <w:start w:val="1"/>
      <w:numFmt w:val="upp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19"/>
  </w:num>
  <w:num w:numId="2">
    <w:abstractNumId w:val="29"/>
  </w:num>
  <w:num w:numId="3">
    <w:abstractNumId w:val="39"/>
  </w:num>
  <w:num w:numId="4">
    <w:abstractNumId w:val="9"/>
  </w:num>
  <w:num w:numId="5">
    <w:abstractNumId w:val="40"/>
  </w:num>
  <w:num w:numId="6">
    <w:abstractNumId w:val="6"/>
  </w:num>
  <w:num w:numId="7">
    <w:abstractNumId w:val="31"/>
  </w:num>
  <w:num w:numId="8">
    <w:abstractNumId w:val="7"/>
  </w:num>
  <w:num w:numId="9">
    <w:abstractNumId w:val="34"/>
  </w:num>
  <w:num w:numId="10">
    <w:abstractNumId w:val="28"/>
  </w:num>
  <w:num w:numId="11">
    <w:abstractNumId w:val="36"/>
  </w:num>
  <w:num w:numId="12">
    <w:abstractNumId w:val="16"/>
  </w:num>
  <w:num w:numId="13">
    <w:abstractNumId w:val="35"/>
  </w:num>
  <w:num w:numId="14">
    <w:abstractNumId w:val="2"/>
  </w:num>
  <w:num w:numId="15">
    <w:abstractNumId w:val="5"/>
  </w:num>
  <w:num w:numId="16">
    <w:abstractNumId w:val="27"/>
  </w:num>
  <w:num w:numId="17">
    <w:abstractNumId w:val="33"/>
  </w:num>
  <w:num w:numId="18">
    <w:abstractNumId w:val="38"/>
  </w:num>
  <w:num w:numId="19">
    <w:abstractNumId w:val="0"/>
  </w:num>
  <w:num w:numId="20">
    <w:abstractNumId w:val="17"/>
  </w:num>
  <w:num w:numId="21">
    <w:abstractNumId w:val="22"/>
  </w:num>
  <w:num w:numId="22">
    <w:abstractNumId w:val="20"/>
  </w:num>
  <w:num w:numId="23">
    <w:abstractNumId w:val="26"/>
  </w:num>
  <w:num w:numId="24">
    <w:abstractNumId w:val="30"/>
  </w:num>
  <w:num w:numId="25">
    <w:abstractNumId w:val="8"/>
  </w:num>
  <w:num w:numId="26">
    <w:abstractNumId w:val="1"/>
  </w:num>
  <w:num w:numId="27">
    <w:abstractNumId w:val="18"/>
  </w:num>
  <w:num w:numId="28">
    <w:abstractNumId w:val="14"/>
  </w:num>
  <w:num w:numId="29">
    <w:abstractNumId w:val="3"/>
  </w:num>
  <w:num w:numId="30">
    <w:abstractNumId w:val="23"/>
  </w:num>
  <w:num w:numId="31">
    <w:abstractNumId w:val="11"/>
  </w:num>
  <w:num w:numId="32">
    <w:abstractNumId w:val="37"/>
  </w:num>
  <w:num w:numId="33">
    <w:abstractNumId w:val="24"/>
  </w:num>
  <w:num w:numId="34">
    <w:abstractNumId w:val="4"/>
  </w:num>
  <w:num w:numId="35">
    <w:abstractNumId w:val="21"/>
  </w:num>
  <w:num w:numId="36">
    <w:abstractNumId w:val="13"/>
  </w:num>
  <w:num w:numId="37">
    <w:abstractNumId w:val="15"/>
  </w:num>
  <w:num w:numId="38">
    <w:abstractNumId w:val="25"/>
  </w:num>
  <w:num w:numId="39">
    <w:abstractNumId w:val="10"/>
  </w:num>
  <w:num w:numId="40">
    <w:abstractNumId w:val="32"/>
  </w:num>
  <w:num w:numId="4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00ED2"/>
    <w:rsid w:val="000158F9"/>
    <w:rsid w:val="00016753"/>
    <w:rsid w:val="00025788"/>
    <w:rsid w:val="00035CDD"/>
    <w:rsid w:val="000366EE"/>
    <w:rsid w:val="00040083"/>
    <w:rsid w:val="000477CC"/>
    <w:rsid w:val="00047E65"/>
    <w:rsid w:val="00055992"/>
    <w:rsid w:val="0006222A"/>
    <w:rsid w:val="0006295B"/>
    <w:rsid w:val="0007082F"/>
    <w:rsid w:val="000820E8"/>
    <w:rsid w:val="00082A96"/>
    <w:rsid w:val="000B1672"/>
    <w:rsid w:val="000C420A"/>
    <w:rsid w:val="000D04B1"/>
    <w:rsid w:val="000F189E"/>
    <w:rsid w:val="00103EDE"/>
    <w:rsid w:val="00104911"/>
    <w:rsid w:val="00105366"/>
    <w:rsid w:val="001132BB"/>
    <w:rsid w:val="001175EE"/>
    <w:rsid w:val="001443B4"/>
    <w:rsid w:val="00145109"/>
    <w:rsid w:val="00157CF6"/>
    <w:rsid w:val="001600B5"/>
    <w:rsid w:val="00161476"/>
    <w:rsid w:val="00166E1D"/>
    <w:rsid w:val="001721F4"/>
    <w:rsid w:val="001750F7"/>
    <w:rsid w:val="00175AC7"/>
    <w:rsid w:val="001822E6"/>
    <w:rsid w:val="00182416"/>
    <w:rsid w:val="00183080"/>
    <w:rsid w:val="00183D11"/>
    <w:rsid w:val="00185998"/>
    <w:rsid w:val="00187EB4"/>
    <w:rsid w:val="00196B28"/>
    <w:rsid w:val="001A6125"/>
    <w:rsid w:val="001B60A1"/>
    <w:rsid w:val="001C6568"/>
    <w:rsid w:val="001E1211"/>
    <w:rsid w:val="001E3D8F"/>
    <w:rsid w:val="001E6D70"/>
    <w:rsid w:val="001F0481"/>
    <w:rsid w:val="001F6EA0"/>
    <w:rsid w:val="00200C01"/>
    <w:rsid w:val="00200C92"/>
    <w:rsid w:val="00203283"/>
    <w:rsid w:val="0020451E"/>
    <w:rsid w:val="00206B9D"/>
    <w:rsid w:val="00212734"/>
    <w:rsid w:val="00212B57"/>
    <w:rsid w:val="0022064B"/>
    <w:rsid w:val="00225EF1"/>
    <w:rsid w:val="0023259C"/>
    <w:rsid w:val="0023662F"/>
    <w:rsid w:val="00252BBC"/>
    <w:rsid w:val="0026312A"/>
    <w:rsid w:val="00264FA0"/>
    <w:rsid w:val="00265E3A"/>
    <w:rsid w:val="00266D8B"/>
    <w:rsid w:val="00281824"/>
    <w:rsid w:val="00285541"/>
    <w:rsid w:val="002869AA"/>
    <w:rsid w:val="00287788"/>
    <w:rsid w:val="0029241E"/>
    <w:rsid w:val="0029732F"/>
    <w:rsid w:val="002B0A69"/>
    <w:rsid w:val="002B0BD7"/>
    <w:rsid w:val="002B1F8C"/>
    <w:rsid w:val="002B573D"/>
    <w:rsid w:val="002C156E"/>
    <w:rsid w:val="002C5CB2"/>
    <w:rsid w:val="002D487E"/>
    <w:rsid w:val="002F18A5"/>
    <w:rsid w:val="002F779F"/>
    <w:rsid w:val="0030757A"/>
    <w:rsid w:val="003125B6"/>
    <w:rsid w:val="00332B71"/>
    <w:rsid w:val="003407BE"/>
    <w:rsid w:val="00341EDD"/>
    <w:rsid w:val="00355330"/>
    <w:rsid w:val="0035667D"/>
    <w:rsid w:val="0036306F"/>
    <w:rsid w:val="0036335A"/>
    <w:rsid w:val="0037008F"/>
    <w:rsid w:val="00370823"/>
    <w:rsid w:val="00370BA7"/>
    <w:rsid w:val="00371885"/>
    <w:rsid w:val="00372FD3"/>
    <w:rsid w:val="00373AC2"/>
    <w:rsid w:val="00384E3C"/>
    <w:rsid w:val="0039478B"/>
    <w:rsid w:val="003B1A65"/>
    <w:rsid w:val="003D6971"/>
    <w:rsid w:val="003E2B87"/>
    <w:rsid w:val="003F05D9"/>
    <w:rsid w:val="00402786"/>
    <w:rsid w:val="00402EEA"/>
    <w:rsid w:val="00404DF6"/>
    <w:rsid w:val="00405895"/>
    <w:rsid w:val="004058DF"/>
    <w:rsid w:val="004076E2"/>
    <w:rsid w:val="00415B8F"/>
    <w:rsid w:val="00432D94"/>
    <w:rsid w:val="00443E6F"/>
    <w:rsid w:val="004465ED"/>
    <w:rsid w:val="00451A38"/>
    <w:rsid w:val="00461F92"/>
    <w:rsid w:val="0046245C"/>
    <w:rsid w:val="00465C72"/>
    <w:rsid w:val="00466E1A"/>
    <w:rsid w:val="0046739F"/>
    <w:rsid w:val="00467CA4"/>
    <w:rsid w:val="00486F1A"/>
    <w:rsid w:val="00490CB9"/>
    <w:rsid w:val="0049189D"/>
    <w:rsid w:val="00492853"/>
    <w:rsid w:val="004A2CE2"/>
    <w:rsid w:val="004A47A9"/>
    <w:rsid w:val="004B311E"/>
    <w:rsid w:val="004C2F6E"/>
    <w:rsid w:val="004D7F2B"/>
    <w:rsid w:val="004E3CDA"/>
    <w:rsid w:val="004E47A9"/>
    <w:rsid w:val="004F4B4D"/>
    <w:rsid w:val="00500418"/>
    <w:rsid w:val="0050216D"/>
    <w:rsid w:val="00503D7E"/>
    <w:rsid w:val="0050778F"/>
    <w:rsid w:val="00517345"/>
    <w:rsid w:val="00527726"/>
    <w:rsid w:val="00527C11"/>
    <w:rsid w:val="00532588"/>
    <w:rsid w:val="00535652"/>
    <w:rsid w:val="00535F31"/>
    <w:rsid w:val="0054611F"/>
    <w:rsid w:val="005601ED"/>
    <w:rsid w:val="00563BE8"/>
    <w:rsid w:val="00566AF4"/>
    <w:rsid w:val="0057128F"/>
    <w:rsid w:val="00574D64"/>
    <w:rsid w:val="00591365"/>
    <w:rsid w:val="00597798"/>
    <w:rsid w:val="005A3A4C"/>
    <w:rsid w:val="005A3DA9"/>
    <w:rsid w:val="005A4B77"/>
    <w:rsid w:val="005A7CEA"/>
    <w:rsid w:val="005B26A5"/>
    <w:rsid w:val="005B31E4"/>
    <w:rsid w:val="005B77FD"/>
    <w:rsid w:val="005C045C"/>
    <w:rsid w:val="005D3EFF"/>
    <w:rsid w:val="005D5B7A"/>
    <w:rsid w:val="005F27D0"/>
    <w:rsid w:val="006034F6"/>
    <w:rsid w:val="00607874"/>
    <w:rsid w:val="00607E77"/>
    <w:rsid w:val="00610118"/>
    <w:rsid w:val="00617BB3"/>
    <w:rsid w:val="00617D4B"/>
    <w:rsid w:val="00645CDD"/>
    <w:rsid w:val="006674D9"/>
    <w:rsid w:val="00675AD3"/>
    <w:rsid w:val="00680F0B"/>
    <w:rsid w:val="00682113"/>
    <w:rsid w:val="006823A7"/>
    <w:rsid w:val="00684B42"/>
    <w:rsid w:val="00687EE8"/>
    <w:rsid w:val="00694F26"/>
    <w:rsid w:val="006A3D69"/>
    <w:rsid w:val="006B4119"/>
    <w:rsid w:val="006B4F9B"/>
    <w:rsid w:val="006C021F"/>
    <w:rsid w:val="006F75DB"/>
    <w:rsid w:val="0070347F"/>
    <w:rsid w:val="0070678E"/>
    <w:rsid w:val="00720096"/>
    <w:rsid w:val="00724FAE"/>
    <w:rsid w:val="00733056"/>
    <w:rsid w:val="007428FC"/>
    <w:rsid w:val="00752050"/>
    <w:rsid w:val="00752618"/>
    <w:rsid w:val="007646F9"/>
    <w:rsid w:val="00770A6A"/>
    <w:rsid w:val="00776A65"/>
    <w:rsid w:val="00777245"/>
    <w:rsid w:val="00784837"/>
    <w:rsid w:val="00787B6D"/>
    <w:rsid w:val="00791070"/>
    <w:rsid w:val="007A3005"/>
    <w:rsid w:val="007C53FC"/>
    <w:rsid w:val="007D1544"/>
    <w:rsid w:val="007E4273"/>
    <w:rsid w:val="007F3989"/>
    <w:rsid w:val="007F5F19"/>
    <w:rsid w:val="007F631B"/>
    <w:rsid w:val="00807FC5"/>
    <w:rsid w:val="00815E5C"/>
    <w:rsid w:val="008306D8"/>
    <w:rsid w:val="00831C11"/>
    <w:rsid w:val="00832FF9"/>
    <w:rsid w:val="00834E83"/>
    <w:rsid w:val="0084166B"/>
    <w:rsid w:val="00860173"/>
    <w:rsid w:val="00860631"/>
    <w:rsid w:val="00867352"/>
    <w:rsid w:val="00874F7E"/>
    <w:rsid w:val="00883851"/>
    <w:rsid w:val="00890CF8"/>
    <w:rsid w:val="008A60B4"/>
    <w:rsid w:val="008B3C31"/>
    <w:rsid w:val="008B638B"/>
    <w:rsid w:val="008B64FE"/>
    <w:rsid w:val="008B73BC"/>
    <w:rsid w:val="008C1190"/>
    <w:rsid w:val="008E09C7"/>
    <w:rsid w:val="008F257A"/>
    <w:rsid w:val="00903001"/>
    <w:rsid w:val="009052D5"/>
    <w:rsid w:val="00922713"/>
    <w:rsid w:val="00927ACA"/>
    <w:rsid w:val="00931B5C"/>
    <w:rsid w:val="00935BF7"/>
    <w:rsid w:val="00937F44"/>
    <w:rsid w:val="00947450"/>
    <w:rsid w:val="0095281D"/>
    <w:rsid w:val="0095442C"/>
    <w:rsid w:val="009560E3"/>
    <w:rsid w:val="00966EBC"/>
    <w:rsid w:val="00981887"/>
    <w:rsid w:val="00983942"/>
    <w:rsid w:val="009941B4"/>
    <w:rsid w:val="00996AE4"/>
    <w:rsid w:val="009A11BB"/>
    <w:rsid w:val="009A148A"/>
    <w:rsid w:val="009A38DE"/>
    <w:rsid w:val="009B3413"/>
    <w:rsid w:val="009C37E0"/>
    <w:rsid w:val="009C5D95"/>
    <w:rsid w:val="009D51B7"/>
    <w:rsid w:val="009E289C"/>
    <w:rsid w:val="009E41F4"/>
    <w:rsid w:val="009F2065"/>
    <w:rsid w:val="009F6B9B"/>
    <w:rsid w:val="009F6F8E"/>
    <w:rsid w:val="00A00022"/>
    <w:rsid w:val="00A012B3"/>
    <w:rsid w:val="00A034A3"/>
    <w:rsid w:val="00A14B66"/>
    <w:rsid w:val="00A34F08"/>
    <w:rsid w:val="00A41069"/>
    <w:rsid w:val="00A65CF7"/>
    <w:rsid w:val="00A81AB4"/>
    <w:rsid w:val="00A851DA"/>
    <w:rsid w:val="00A93801"/>
    <w:rsid w:val="00A966E4"/>
    <w:rsid w:val="00AB2703"/>
    <w:rsid w:val="00AC7D5B"/>
    <w:rsid w:val="00AD0585"/>
    <w:rsid w:val="00AD2994"/>
    <w:rsid w:val="00AE1481"/>
    <w:rsid w:val="00AF1BCC"/>
    <w:rsid w:val="00B0415E"/>
    <w:rsid w:val="00B04678"/>
    <w:rsid w:val="00B126FA"/>
    <w:rsid w:val="00B1526F"/>
    <w:rsid w:val="00B15938"/>
    <w:rsid w:val="00B21E1B"/>
    <w:rsid w:val="00B256D4"/>
    <w:rsid w:val="00B3537C"/>
    <w:rsid w:val="00B41D08"/>
    <w:rsid w:val="00B527E9"/>
    <w:rsid w:val="00B5550A"/>
    <w:rsid w:val="00B76850"/>
    <w:rsid w:val="00B772FB"/>
    <w:rsid w:val="00B82431"/>
    <w:rsid w:val="00B918DA"/>
    <w:rsid w:val="00BA4850"/>
    <w:rsid w:val="00BB4C36"/>
    <w:rsid w:val="00BB7723"/>
    <w:rsid w:val="00BC0328"/>
    <w:rsid w:val="00BC46DF"/>
    <w:rsid w:val="00BE6BD6"/>
    <w:rsid w:val="00BE75A7"/>
    <w:rsid w:val="00BF0648"/>
    <w:rsid w:val="00BF0CFB"/>
    <w:rsid w:val="00BF2B8D"/>
    <w:rsid w:val="00C03577"/>
    <w:rsid w:val="00C10C44"/>
    <w:rsid w:val="00C24CC6"/>
    <w:rsid w:val="00C31041"/>
    <w:rsid w:val="00C41E27"/>
    <w:rsid w:val="00C45357"/>
    <w:rsid w:val="00C53029"/>
    <w:rsid w:val="00C63292"/>
    <w:rsid w:val="00C63FC6"/>
    <w:rsid w:val="00C65FEA"/>
    <w:rsid w:val="00C80CAA"/>
    <w:rsid w:val="00CA0AC2"/>
    <w:rsid w:val="00CA51E0"/>
    <w:rsid w:val="00CA6AC7"/>
    <w:rsid w:val="00CA6AE4"/>
    <w:rsid w:val="00CB0BD0"/>
    <w:rsid w:val="00CB4D0A"/>
    <w:rsid w:val="00CC2FB3"/>
    <w:rsid w:val="00CC575A"/>
    <w:rsid w:val="00CC7ED7"/>
    <w:rsid w:val="00CD167A"/>
    <w:rsid w:val="00CE458A"/>
    <w:rsid w:val="00CF123B"/>
    <w:rsid w:val="00CF2AE7"/>
    <w:rsid w:val="00CF5EAA"/>
    <w:rsid w:val="00D039AC"/>
    <w:rsid w:val="00D05250"/>
    <w:rsid w:val="00D07029"/>
    <w:rsid w:val="00D120F5"/>
    <w:rsid w:val="00D1562E"/>
    <w:rsid w:val="00D3096C"/>
    <w:rsid w:val="00D30DD8"/>
    <w:rsid w:val="00D427DE"/>
    <w:rsid w:val="00D54CDA"/>
    <w:rsid w:val="00D5531E"/>
    <w:rsid w:val="00D5562B"/>
    <w:rsid w:val="00D5587D"/>
    <w:rsid w:val="00D630A2"/>
    <w:rsid w:val="00D66CEB"/>
    <w:rsid w:val="00D66E3B"/>
    <w:rsid w:val="00D707CC"/>
    <w:rsid w:val="00D70E31"/>
    <w:rsid w:val="00D75577"/>
    <w:rsid w:val="00D821FE"/>
    <w:rsid w:val="00D9362F"/>
    <w:rsid w:val="00DA594B"/>
    <w:rsid w:val="00DB0793"/>
    <w:rsid w:val="00DB52DB"/>
    <w:rsid w:val="00DC5CFE"/>
    <w:rsid w:val="00DD3FF9"/>
    <w:rsid w:val="00DF48C5"/>
    <w:rsid w:val="00E00821"/>
    <w:rsid w:val="00E04DB4"/>
    <w:rsid w:val="00E0788B"/>
    <w:rsid w:val="00E26EE5"/>
    <w:rsid w:val="00E30679"/>
    <w:rsid w:val="00E44893"/>
    <w:rsid w:val="00E4597D"/>
    <w:rsid w:val="00E45FA4"/>
    <w:rsid w:val="00E5379C"/>
    <w:rsid w:val="00E54832"/>
    <w:rsid w:val="00E56A90"/>
    <w:rsid w:val="00E641CC"/>
    <w:rsid w:val="00E73882"/>
    <w:rsid w:val="00E75978"/>
    <w:rsid w:val="00E75F6D"/>
    <w:rsid w:val="00E76FC9"/>
    <w:rsid w:val="00E82F70"/>
    <w:rsid w:val="00E842B8"/>
    <w:rsid w:val="00E872C5"/>
    <w:rsid w:val="00EA30AB"/>
    <w:rsid w:val="00EB3925"/>
    <w:rsid w:val="00EB3A46"/>
    <w:rsid w:val="00F010ED"/>
    <w:rsid w:val="00F04D0F"/>
    <w:rsid w:val="00F1132B"/>
    <w:rsid w:val="00F12145"/>
    <w:rsid w:val="00F3364F"/>
    <w:rsid w:val="00F33974"/>
    <w:rsid w:val="00F33EE3"/>
    <w:rsid w:val="00F37CB1"/>
    <w:rsid w:val="00F44EDB"/>
    <w:rsid w:val="00F52AA8"/>
    <w:rsid w:val="00F71B80"/>
    <w:rsid w:val="00F838EB"/>
    <w:rsid w:val="00F8791B"/>
    <w:rsid w:val="00F96EB3"/>
    <w:rsid w:val="00FA02A9"/>
    <w:rsid w:val="00FB6FB2"/>
    <w:rsid w:val="00FD1EE1"/>
    <w:rsid w:val="00FD424A"/>
    <w:rsid w:val="00FD683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rules v:ext="edit">
        <o:r id="V:Rule2" type="connector" idref="#_x0000_s1039"/>
        <o:r id="V:Rule4" type="connector" idref="#_x0000_s1040"/>
        <o:r id="V:Rule6" type="connector" idref="#_x0000_s1041"/>
        <o:r id="V:Rule8" type="connector" idref="#_x0000_s1042"/>
        <o:r id="V:Rule10" type="connector" idref="#_x0000_s1043"/>
        <o:r id="V:Rule12" type="connector" idref="#_x0000_s1044"/>
        <o:r id="V:Rule14" type="connector" idref="#_x0000_s1048"/>
        <o:r id="V:Rule16"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1BCC"/>
    <w:rPr>
      <w:strike w:val="0"/>
      <w:dstrike w:val="0"/>
      <w:color w:val="005B9D"/>
      <w:u w:val="none"/>
      <w:effect w:val="non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ettyimages.com/detail/video/interior-shots-of-a-large-warehouse-at-a-milk-stock-video-footage/4818637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634F-F8B7-4927-8C88-53A848275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3315</TotalTime>
  <Pages>7</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Francica</cp:lastModifiedBy>
  <cp:revision>111</cp:revision>
  <dcterms:created xsi:type="dcterms:W3CDTF">2015-01-26T12:24:00Z</dcterms:created>
  <dcterms:modified xsi:type="dcterms:W3CDTF">2016-12-07T11:19:00Z</dcterms:modified>
</cp:coreProperties>
</file>