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38C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8C2">
            <w:pPr>
              <w:pStyle w:val="Default"/>
              <w:rPr>
                <w:rFonts w:asciiTheme="minorHAnsi" w:hAnsiTheme="minorHAnsi"/>
              </w:rPr>
            </w:pPr>
            <w:r>
              <w:rPr>
                <w:rFonts w:asciiTheme="minorHAnsi" w:hAnsiTheme="minorHAnsi"/>
              </w:rPr>
              <w:t>Kate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38C2">
            <w:pPr>
              <w:pStyle w:val="Default"/>
              <w:rPr>
                <w:rFonts w:asciiTheme="minorHAnsi" w:hAnsiTheme="minorHAnsi"/>
              </w:rPr>
            </w:pPr>
            <w:r>
              <w:rPr>
                <w:rFonts w:ascii="Helvetica" w:hAnsi="Helvetica" w:cs="Helvetica"/>
                <w:color w:val="666666"/>
                <w:sz w:val="18"/>
                <w:szCs w:val="18"/>
                <w:shd w:val="clear" w:color="auto" w:fill="FFFFFF"/>
              </w:rPr>
              <w:t>24402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8C2">
            <w:pPr>
              <w:pStyle w:val="Default"/>
              <w:rPr>
                <w:rFonts w:asciiTheme="minorHAnsi" w:hAnsiTheme="minorHAnsi"/>
              </w:rPr>
            </w:pPr>
            <w:r>
              <w:rPr>
                <w:rFonts w:ascii="Helvetica" w:hAnsi="Helvetica" w:cs="Helvetica"/>
                <w:color w:val="666666"/>
                <w:sz w:val="18"/>
                <w:szCs w:val="18"/>
                <w:shd w:val="clear" w:color="auto" w:fill="F2F1F1"/>
              </w:rPr>
              <w:t>Diploma in Diet &amp;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8C2">
            <w:r>
              <w:t>05: Eating Disorders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938C2" w:rsidRPr="00D53801" w:rsidRDefault="00B938C2" w:rsidP="00B938C2">
            <w:pPr>
              <w:rPr>
                <w:b/>
              </w:rPr>
            </w:pPr>
            <w:r>
              <w:rPr>
                <w:b/>
              </w:rPr>
              <w:t xml:space="preserve">Eating Disorder: </w:t>
            </w:r>
            <w:r w:rsidRPr="00D53801">
              <w:rPr>
                <w:b/>
              </w:rPr>
              <w:t>1</w:t>
            </w:r>
          </w:p>
          <w:p w:rsidR="00B938C2" w:rsidRPr="00D53801" w:rsidRDefault="00B938C2" w:rsidP="00B938C2">
            <w:pPr>
              <w:rPr>
                <w:b/>
              </w:rPr>
            </w:pPr>
            <w:r w:rsidRPr="00D53801">
              <w:rPr>
                <w:b/>
              </w:rPr>
              <w:t>Assignment 5 Total Marks: 30</w:t>
            </w:r>
          </w:p>
          <w:p w:rsidR="00B938C2" w:rsidRPr="00D53801" w:rsidRDefault="00B938C2" w:rsidP="00B938C2">
            <w:pPr>
              <w:rPr>
                <w:b/>
              </w:rPr>
            </w:pPr>
            <w:r w:rsidRPr="00D53801">
              <w:rPr>
                <w:b/>
              </w:rPr>
              <w:t>Q.1. Multiple choice question: 05</w:t>
            </w:r>
          </w:p>
          <w:p w:rsidR="00B938C2" w:rsidRPr="00E840C9" w:rsidRDefault="00B938C2" w:rsidP="00B938C2">
            <w:pPr>
              <w:rPr>
                <w:b/>
              </w:rPr>
            </w:pPr>
            <w:r w:rsidRPr="00E840C9">
              <w:rPr>
                <w:b/>
              </w:rPr>
              <w:t>i. ‘Eating disorder’ is a condition, in which individuals engage in:</w:t>
            </w:r>
          </w:p>
          <w:p w:rsidR="00B938C2" w:rsidRDefault="00B938C2" w:rsidP="00B938C2">
            <w:r>
              <w:t>a) unhealthy eating</w:t>
            </w:r>
          </w:p>
          <w:p w:rsidR="00B938C2" w:rsidRDefault="00B938C2" w:rsidP="00B938C2">
            <w:r>
              <w:t>b) eating too much food</w:t>
            </w:r>
          </w:p>
          <w:p w:rsidR="00B938C2" w:rsidRDefault="00B938C2" w:rsidP="00B938C2">
            <w:r w:rsidRPr="00D53801">
              <w:rPr>
                <w:highlight w:val="yellow"/>
              </w:rPr>
              <w:t>c) disordered eating</w:t>
            </w:r>
          </w:p>
          <w:p w:rsidR="00B938C2" w:rsidRPr="00E840C9" w:rsidRDefault="00B938C2" w:rsidP="00B938C2">
            <w:pPr>
              <w:rPr>
                <w:b/>
              </w:rPr>
            </w:pPr>
            <w:r w:rsidRPr="00E840C9">
              <w:rPr>
                <w:b/>
              </w:rPr>
              <w:t>ii. The problems of eating disorder usually begin in:</w:t>
            </w:r>
          </w:p>
          <w:p w:rsidR="00B938C2" w:rsidRDefault="00B938C2" w:rsidP="00B938C2">
            <w:r>
              <w:t>a) old age</w:t>
            </w:r>
          </w:p>
          <w:p w:rsidR="00B938C2" w:rsidRDefault="00B938C2" w:rsidP="00B938C2">
            <w:r>
              <w:t>b) early years</w:t>
            </w:r>
          </w:p>
          <w:p w:rsidR="00B938C2" w:rsidRDefault="00B938C2" w:rsidP="00B938C2">
            <w:r w:rsidRPr="00D53801">
              <w:rPr>
                <w:highlight w:val="yellow"/>
              </w:rPr>
              <w:t>c) teenage years</w:t>
            </w:r>
          </w:p>
          <w:p w:rsidR="00B938C2" w:rsidRPr="00E840C9" w:rsidRDefault="00B938C2" w:rsidP="00B938C2">
            <w:pPr>
              <w:rPr>
                <w:b/>
              </w:rPr>
            </w:pPr>
            <w:r w:rsidRPr="00E840C9">
              <w:rPr>
                <w:b/>
              </w:rPr>
              <w:t>iii. Anorexia is an eating disorder in which the sufferer:</w:t>
            </w:r>
          </w:p>
          <w:p w:rsidR="00B938C2" w:rsidRDefault="00B938C2" w:rsidP="00B938C2">
            <w:r>
              <w:t>a) consumes a large amount of food in one sitting</w:t>
            </w:r>
          </w:p>
          <w:p w:rsidR="00B938C2" w:rsidRPr="00D53801" w:rsidRDefault="00B938C2" w:rsidP="00B938C2">
            <w:pPr>
              <w:rPr>
                <w:highlight w:val="yellow"/>
              </w:rPr>
            </w:pPr>
            <w:r w:rsidRPr="00D53801">
              <w:rPr>
                <w:highlight w:val="yellow"/>
              </w:rPr>
              <w:t>b) is terrified of gaining weight and decreases the amount of</w:t>
            </w:r>
          </w:p>
          <w:p w:rsidR="00B938C2" w:rsidRDefault="00B938C2" w:rsidP="00B938C2">
            <w:r w:rsidRPr="00D53801">
              <w:rPr>
                <w:highlight w:val="yellow"/>
              </w:rPr>
              <w:t>food</w:t>
            </w:r>
          </w:p>
          <w:p w:rsidR="00B938C2" w:rsidRDefault="00B938C2" w:rsidP="00B938C2">
            <w:r>
              <w:t>c) eats small amount of food but vomits later</w:t>
            </w:r>
          </w:p>
          <w:p w:rsidR="00B938C2" w:rsidRPr="00E840C9" w:rsidRDefault="00B938C2" w:rsidP="00B938C2">
            <w:pPr>
              <w:rPr>
                <w:b/>
              </w:rPr>
            </w:pPr>
            <w:r w:rsidRPr="00E840C9">
              <w:rPr>
                <w:b/>
              </w:rPr>
              <w:t>iv. Bulimia is an eating disorder in which the sufferer:</w:t>
            </w:r>
          </w:p>
          <w:p w:rsidR="00B938C2" w:rsidRDefault="00B938C2" w:rsidP="00B938C2">
            <w:r w:rsidRPr="00D53801">
              <w:rPr>
                <w:highlight w:val="yellow"/>
              </w:rPr>
              <w:t>a) consumes a large amount of food in one sitting then purges this food by inducing vomiting</w:t>
            </w:r>
          </w:p>
          <w:p w:rsidR="00B938C2" w:rsidRDefault="00B938C2" w:rsidP="00B938C2">
            <w:r>
              <w:t>b) eats a specific food only</w:t>
            </w:r>
          </w:p>
          <w:p w:rsidR="00B938C2" w:rsidRDefault="00B938C2" w:rsidP="00B938C2">
            <w:r>
              <w:t>c) eats food in very small amount</w:t>
            </w:r>
          </w:p>
          <w:p w:rsidR="00B938C2" w:rsidRPr="00E840C9" w:rsidRDefault="00B938C2" w:rsidP="00B938C2">
            <w:pPr>
              <w:rPr>
                <w:b/>
              </w:rPr>
            </w:pPr>
            <w:r w:rsidRPr="00E840C9">
              <w:rPr>
                <w:b/>
              </w:rPr>
              <w:t>v. Binge eating is characterised by:</w:t>
            </w:r>
          </w:p>
          <w:p w:rsidR="00B938C2" w:rsidRDefault="00B938C2" w:rsidP="00B938C2">
            <w:r>
              <w:t>a) eating a specific food only</w:t>
            </w:r>
          </w:p>
          <w:p w:rsidR="00B938C2" w:rsidRPr="00D53801" w:rsidRDefault="00B938C2" w:rsidP="00B938C2">
            <w:pPr>
              <w:rPr>
                <w:highlight w:val="yellow"/>
              </w:rPr>
            </w:pPr>
            <w:r w:rsidRPr="00D53801">
              <w:rPr>
                <w:highlight w:val="yellow"/>
              </w:rPr>
              <w:t>b) eating a large amount of food in one sitting but it does not follow the purging of this food</w:t>
            </w:r>
          </w:p>
          <w:p w:rsidR="00B938C2" w:rsidRDefault="00B938C2" w:rsidP="00B938C2">
            <w:r w:rsidRPr="00D53801">
              <w:rPr>
                <w:highlight w:val="yellow"/>
              </w:rPr>
              <w:t>afterwards</w:t>
            </w:r>
          </w:p>
          <w:p w:rsidR="00B938C2" w:rsidRDefault="00B938C2" w:rsidP="00B938C2">
            <w:r>
              <w:t>d) eating foods in small amounts</w:t>
            </w:r>
          </w:p>
          <w:p w:rsidR="00B938C2" w:rsidRPr="00D53801" w:rsidRDefault="00B938C2" w:rsidP="00B938C2">
            <w:pPr>
              <w:rPr>
                <w:b/>
              </w:rPr>
            </w:pPr>
            <w:r>
              <w:rPr>
                <w:b/>
              </w:rPr>
              <w:t xml:space="preserve">Eating Disorder: </w:t>
            </w:r>
            <w:r w:rsidRPr="00D53801">
              <w:rPr>
                <w:b/>
              </w:rPr>
              <w:t>2</w:t>
            </w:r>
          </w:p>
          <w:p w:rsidR="00B938C2" w:rsidRPr="00E840C9" w:rsidRDefault="00B938C2" w:rsidP="00B938C2">
            <w:pPr>
              <w:rPr>
                <w:b/>
              </w:rPr>
            </w:pPr>
            <w:r w:rsidRPr="00E840C9">
              <w:rPr>
                <w:b/>
              </w:rPr>
              <w:t>vi. Which of the following statements is correct?</w:t>
            </w:r>
          </w:p>
          <w:p w:rsidR="00B938C2" w:rsidRPr="00D53801" w:rsidRDefault="00B938C2" w:rsidP="00B938C2">
            <w:pPr>
              <w:rPr>
                <w:highlight w:val="yellow"/>
              </w:rPr>
            </w:pPr>
            <w:r w:rsidRPr="00D53801">
              <w:rPr>
                <w:highlight w:val="yellow"/>
              </w:rPr>
              <w:t>a) It has been estimated that eating disorders are eight times more in women than</w:t>
            </w:r>
          </w:p>
          <w:p w:rsidR="00B938C2" w:rsidRDefault="00B938C2" w:rsidP="00B938C2">
            <w:r w:rsidRPr="00D53801">
              <w:rPr>
                <w:highlight w:val="yellow"/>
              </w:rPr>
              <w:t>men</w:t>
            </w:r>
          </w:p>
          <w:p w:rsidR="00B938C2" w:rsidRDefault="00B938C2" w:rsidP="00B938C2">
            <w:r>
              <w:t>b) It has been estimated that eating disorders are 10 times more in women than men.</w:t>
            </w:r>
          </w:p>
          <w:p w:rsidR="00B938C2" w:rsidRDefault="00B938C2" w:rsidP="00B938C2">
            <w:r>
              <w:t>vii.</w:t>
            </w:r>
          </w:p>
          <w:p w:rsidR="00B938C2" w:rsidRDefault="00B938C2" w:rsidP="00B938C2">
            <w:r>
              <w:t>c) It has been estimated that eating disorders are 20 times more common in women</w:t>
            </w:r>
          </w:p>
          <w:p w:rsidR="00B938C2" w:rsidRDefault="00B938C2" w:rsidP="00B938C2">
            <w:r>
              <w:t>than men.</w:t>
            </w:r>
          </w:p>
          <w:p w:rsidR="00B938C2" w:rsidRPr="00E840C9" w:rsidRDefault="00B938C2" w:rsidP="00B938C2">
            <w:pPr>
              <w:rPr>
                <w:b/>
              </w:rPr>
            </w:pPr>
            <w:r w:rsidRPr="00E840C9">
              <w:rPr>
                <w:b/>
              </w:rPr>
              <w:t>Without enough nutrients to nourish, an anorexic’s:</w:t>
            </w:r>
          </w:p>
          <w:p w:rsidR="00B938C2" w:rsidRDefault="00B938C2" w:rsidP="00B938C2">
            <w:r w:rsidRPr="00D53801">
              <w:rPr>
                <w:highlight w:val="yellow"/>
              </w:rPr>
              <w:t>a) internal organs can fail</w:t>
            </w:r>
          </w:p>
          <w:p w:rsidR="00B938C2" w:rsidRDefault="00B938C2" w:rsidP="00B938C2">
            <w:r>
              <w:t>b) weight can increase</w:t>
            </w:r>
          </w:p>
          <w:p w:rsidR="00B938C2" w:rsidRDefault="00B938C2" w:rsidP="00B938C2">
            <w:r>
              <w:t>c) appetite can increase</w:t>
            </w:r>
          </w:p>
          <w:p w:rsidR="00B938C2" w:rsidRPr="00E840C9" w:rsidRDefault="00B938C2" w:rsidP="00B938C2">
            <w:pPr>
              <w:rPr>
                <w:b/>
              </w:rPr>
            </w:pPr>
            <w:r w:rsidRPr="00E840C9">
              <w:rPr>
                <w:b/>
              </w:rPr>
              <w:t>viii. The standard criteria for diagnosing anorexia include:</w:t>
            </w:r>
          </w:p>
          <w:p w:rsidR="00B938C2" w:rsidRDefault="00B938C2" w:rsidP="00B938C2">
            <w:r>
              <w:t>a) a person’s refusal to maintain a body appropriate for their health</w:t>
            </w:r>
          </w:p>
          <w:p w:rsidR="00B938C2" w:rsidRDefault="00B938C2" w:rsidP="00B938C2">
            <w:r w:rsidRPr="00D53801">
              <w:rPr>
                <w:highlight w:val="yellow"/>
              </w:rPr>
              <w:t>b) a person’s disliking for food</w:t>
            </w:r>
          </w:p>
          <w:p w:rsidR="00B938C2" w:rsidRDefault="00B938C2" w:rsidP="00B938C2">
            <w:r>
              <w:t>c) a person’s liking for a specific food</w:t>
            </w:r>
          </w:p>
          <w:p w:rsidR="00B938C2" w:rsidRPr="00E840C9" w:rsidRDefault="00B938C2" w:rsidP="00B938C2">
            <w:pPr>
              <w:rPr>
                <w:b/>
              </w:rPr>
            </w:pPr>
            <w:r w:rsidRPr="00E840C9">
              <w:rPr>
                <w:b/>
              </w:rPr>
              <w:t>ix. If anorexia is diagnosed, an anorexic will also need a thorough physical examination to</w:t>
            </w:r>
          </w:p>
          <w:p w:rsidR="00B938C2" w:rsidRPr="00E840C9" w:rsidRDefault="00B938C2" w:rsidP="00B938C2">
            <w:pPr>
              <w:rPr>
                <w:b/>
              </w:rPr>
            </w:pPr>
            <w:r w:rsidRPr="00E840C9">
              <w:rPr>
                <w:b/>
              </w:rPr>
              <w:t>determine:</w:t>
            </w:r>
          </w:p>
          <w:p w:rsidR="00B938C2" w:rsidRDefault="00B938C2" w:rsidP="00B938C2">
            <w:r>
              <w:t>a) the person’s eating habits</w:t>
            </w:r>
          </w:p>
          <w:p w:rsidR="00B938C2" w:rsidRDefault="00B938C2" w:rsidP="00B938C2">
            <w:r w:rsidRPr="00D53801">
              <w:rPr>
                <w:highlight w:val="yellow"/>
              </w:rPr>
              <w:t>b) the extent of illness and injury that has been caused by this eating disorder</w:t>
            </w:r>
          </w:p>
          <w:p w:rsidR="00B938C2" w:rsidRDefault="00B938C2" w:rsidP="00B938C2">
            <w:r>
              <w:t>c) the person’s stress levels</w:t>
            </w:r>
          </w:p>
          <w:p w:rsidR="00B938C2" w:rsidRPr="00E840C9" w:rsidRDefault="00B938C2" w:rsidP="00B938C2">
            <w:pPr>
              <w:rPr>
                <w:b/>
              </w:rPr>
            </w:pPr>
            <w:r w:rsidRPr="00E840C9">
              <w:rPr>
                <w:b/>
              </w:rPr>
              <w:t>x. Binge eating disorder can occur in;</w:t>
            </w:r>
          </w:p>
          <w:p w:rsidR="00B938C2" w:rsidRDefault="00B938C2" w:rsidP="00B938C2">
            <w:r>
              <w:t>a) young people only</w:t>
            </w:r>
          </w:p>
          <w:p w:rsidR="00B938C2" w:rsidRDefault="00B938C2" w:rsidP="00B938C2">
            <w:r w:rsidRPr="00D53801">
              <w:rPr>
                <w:highlight w:val="yellow"/>
              </w:rPr>
              <w:t>b) people of any gender, race or age</w:t>
            </w:r>
          </w:p>
          <w:p w:rsidR="00B938C2" w:rsidRDefault="00B938C2" w:rsidP="00B938C2">
            <w:r>
              <w:t>c) elderly only</w:t>
            </w:r>
          </w:p>
          <w:p w:rsidR="00B938C2" w:rsidRPr="00D53801" w:rsidRDefault="00B938C2" w:rsidP="00B938C2">
            <w:pPr>
              <w:rPr>
                <w:b/>
              </w:rPr>
            </w:pPr>
            <w:r>
              <w:rPr>
                <w:b/>
              </w:rPr>
              <w:t xml:space="preserve">Eating Disorder: </w:t>
            </w:r>
            <w:r w:rsidRPr="00D53801">
              <w:rPr>
                <w:b/>
              </w:rPr>
              <w:t>3</w:t>
            </w:r>
          </w:p>
          <w:p w:rsidR="00B938C2" w:rsidRPr="00D53801" w:rsidRDefault="00B938C2" w:rsidP="00B938C2">
            <w:pPr>
              <w:rPr>
                <w:b/>
              </w:rPr>
            </w:pPr>
            <w:r w:rsidRPr="00D53801">
              <w:rPr>
                <w:b/>
              </w:rPr>
              <w:t>Q.2. SHORT QUESTIONS: 18</w:t>
            </w:r>
          </w:p>
          <w:p w:rsidR="00B938C2" w:rsidRPr="00E840C9" w:rsidRDefault="00B938C2" w:rsidP="00B938C2">
            <w:pPr>
              <w:rPr>
                <w:b/>
              </w:rPr>
            </w:pPr>
            <w:r w:rsidRPr="00E840C9">
              <w:rPr>
                <w:b/>
              </w:rPr>
              <w:t>i. How can stress cause an eating disorder?</w:t>
            </w:r>
          </w:p>
          <w:p w:rsidR="00B938C2" w:rsidRDefault="00B938C2" w:rsidP="00B938C2">
            <w:r w:rsidRPr="00D53801">
              <w:rPr>
                <w:highlight w:val="yellow"/>
              </w:rPr>
              <w:t>Can be triggered by an emotional or negative life event such as divorce, redundancy or the breakdown of a relationship for example.  A person tries to gain control over their life and emotions and this control manifests in controlling diet intake.</w:t>
            </w:r>
            <w:r>
              <w:t xml:space="preserve"> </w:t>
            </w:r>
            <w:r w:rsidRPr="00D53801">
              <w:rPr>
                <w:highlight w:val="yellow"/>
              </w:rPr>
              <w:t>Through poor coping strategies the person control the type, volume or times of the day in which they eat.  This may be conscious or unconscious in the beginning.</w:t>
            </w:r>
            <w:r>
              <w:t xml:space="preserve"> </w:t>
            </w:r>
          </w:p>
          <w:p w:rsidR="00B938C2" w:rsidRPr="00E840C9" w:rsidRDefault="00B938C2" w:rsidP="00B938C2">
            <w:pPr>
              <w:rPr>
                <w:b/>
              </w:rPr>
            </w:pPr>
            <w:r w:rsidRPr="00E840C9">
              <w:rPr>
                <w:b/>
              </w:rPr>
              <w:t>ii. What are effective ways of coping with stress?</w:t>
            </w:r>
          </w:p>
          <w:p w:rsidR="00B938C2" w:rsidRDefault="00B938C2" w:rsidP="00B938C2">
            <w:r w:rsidRPr="00D3504A">
              <w:rPr>
                <w:highlight w:val="yellow"/>
              </w:rPr>
              <w:t>Looking at life as a whole and know and understanding that there will be good and bad points to go through.  Talking and sharing feelings with family and friends so that they can access informal support. Understanding that everyone has flaws but they should be embraced and even the most beautiful people in the world often have their own insecurities.  Finding alternative ways of coping, reframing thinking patterns and also accessing support groups and apps designed to alleviate stress can all help.</w:t>
            </w:r>
          </w:p>
          <w:p w:rsidR="00B938C2" w:rsidRPr="00E840C9" w:rsidRDefault="00B938C2" w:rsidP="00B938C2">
            <w:pPr>
              <w:rPr>
                <w:b/>
              </w:rPr>
            </w:pPr>
            <w:r w:rsidRPr="00E840C9">
              <w:rPr>
                <w:b/>
              </w:rPr>
              <w:t>iii. Explain the phrase ‘a healthy balance in life’.</w:t>
            </w:r>
          </w:p>
          <w:p w:rsidR="00B938C2" w:rsidRDefault="00B938C2" w:rsidP="00B938C2">
            <w:r w:rsidRPr="00D3504A">
              <w:rPr>
                <w:highlight w:val="yellow"/>
              </w:rPr>
              <w:t>This is being able to achieve a balance between work/school, social life and socialising with friends, feeling supported by family and friends and allowing time for yourself.  Also making sue that you think about the bigger picture and having a growth rather than a fixed mind-set is helpful. Recognising that there are ups and downs in life but talking through things and seeking support when needed.</w:t>
            </w:r>
          </w:p>
          <w:p w:rsidR="00B938C2" w:rsidRPr="00E840C9" w:rsidRDefault="00B938C2" w:rsidP="00B938C2">
            <w:pPr>
              <w:rPr>
                <w:b/>
              </w:rPr>
            </w:pPr>
            <w:r w:rsidRPr="00E840C9">
              <w:rPr>
                <w:b/>
              </w:rPr>
              <w:t>vi. What is the treatment for anorexia?</w:t>
            </w:r>
          </w:p>
          <w:p w:rsidR="00B938C2" w:rsidRDefault="00B938C2" w:rsidP="00B938C2">
            <w:r w:rsidRPr="00D3504A">
              <w:rPr>
                <w:highlight w:val="yellow"/>
              </w:rPr>
              <w:t>Hospitalisation may be necessary especially if this eating disorder has had physical health impacts on the individual. Group and individual support counselling groups and reintroducing foods and following a strict meal plan devised by professionals may also be given to the individual. Medication can also sometimes be used such as antidepressants, however this does not go to the root cause of the behaviour and therefore this should be addressed through psychotherapy.</w:t>
            </w:r>
            <w:r>
              <w:t xml:space="preserve"> </w:t>
            </w:r>
          </w:p>
          <w:p w:rsidR="00B938C2" w:rsidRPr="00E840C9" w:rsidRDefault="00B938C2" w:rsidP="00B938C2">
            <w:pPr>
              <w:rPr>
                <w:b/>
              </w:rPr>
            </w:pPr>
            <w:r w:rsidRPr="00E840C9">
              <w:rPr>
                <w:b/>
              </w:rPr>
              <w:t>vi. Describe some common symptoms of bulimia?</w:t>
            </w:r>
          </w:p>
          <w:p w:rsidR="00B938C2" w:rsidRDefault="00B938C2" w:rsidP="00B938C2">
            <w:r w:rsidRPr="00D3504A">
              <w:rPr>
                <w:highlight w:val="yellow"/>
              </w:rPr>
              <w:t>Can be a mixture of physical, psychological and behavioural symptoms.  For example physical symptoms may be things such as weight fluctuations, dehydration through purging, dental issues cause by vomiting (stomach acid eroding tooth enamel), irregular heartbeat and digestive problems such as constipation, diarrhoea and indigestion.  Psychological issues such as anxiety, feeling loss of control, low self-esteem, feelings of withdrawal and perfectionism. Behavioural symptoms of bulimia can include fasting, refusing to eat with other people or in social situations or immediately going to the toilet after eating to purge, using laxatives, diet pills or diuretics and sometimes excessive exercising.</w:t>
            </w:r>
            <w:r>
              <w:t xml:space="preserve"> </w:t>
            </w:r>
          </w:p>
          <w:p w:rsidR="00B938C2" w:rsidRPr="00D53801" w:rsidRDefault="00B938C2" w:rsidP="00B938C2">
            <w:pPr>
              <w:rPr>
                <w:b/>
              </w:rPr>
            </w:pPr>
            <w:r w:rsidRPr="00D53801">
              <w:rPr>
                <w:b/>
              </w:rPr>
              <w:t>Case Study 7</w:t>
            </w:r>
          </w:p>
          <w:p w:rsidR="00B938C2" w:rsidRPr="00D53801" w:rsidRDefault="00B938C2" w:rsidP="00B938C2">
            <w:pPr>
              <w:rPr>
                <w:b/>
              </w:rPr>
            </w:pPr>
            <w:r w:rsidRPr="00D53801">
              <w:rPr>
                <w:b/>
              </w:rPr>
              <w:t>Sally, aged 12, liked looking at her mother’s magazines and carefully rea</w:t>
            </w:r>
            <w:r>
              <w:rPr>
                <w:b/>
              </w:rPr>
              <w:t xml:space="preserve">d all the tips about health and </w:t>
            </w:r>
            <w:r w:rsidRPr="00D53801">
              <w:rPr>
                <w:b/>
              </w:rPr>
              <w:t>beauty. She began to feel unhappy about the way her own body looked compared to the pretty m</w:t>
            </w:r>
            <w:r>
              <w:rPr>
                <w:b/>
              </w:rPr>
              <w:t xml:space="preserve">odels </w:t>
            </w:r>
            <w:r w:rsidRPr="00D53801">
              <w:rPr>
                <w:b/>
              </w:rPr>
              <w:t xml:space="preserve">she saw in the magazines. She decided that she should put a little </w:t>
            </w:r>
            <w:r>
              <w:rPr>
                <w:b/>
              </w:rPr>
              <w:t xml:space="preserve">more effort to lose weight. She </w:t>
            </w:r>
            <w:r w:rsidRPr="00D53801">
              <w:rPr>
                <w:b/>
              </w:rPr>
              <w:t xml:space="preserve">announced that she was going on a diet. At this stage her parents did not </w:t>
            </w:r>
            <w:r>
              <w:rPr>
                <w:b/>
              </w:rPr>
              <w:t xml:space="preserve">take it seriously. She began to </w:t>
            </w:r>
            <w:r w:rsidRPr="00D53801">
              <w:rPr>
                <w:b/>
              </w:rPr>
              <w:t>make negative remarks about herself as a person and about her body in p</w:t>
            </w:r>
            <w:r>
              <w:rPr>
                <w:b/>
              </w:rPr>
              <w:t xml:space="preserve">articular. She started weighing </w:t>
            </w:r>
            <w:r w:rsidRPr="00D53801">
              <w:rPr>
                <w:b/>
              </w:rPr>
              <w:t>herself two or three times a day. Her parents insisted she ate more. Th</w:t>
            </w:r>
            <w:r>
              <w:rPr>
                <w:b/>
              </w:rPr>
              <w:t xml:space="preserve">ey were worried because she was </w:t>
            </w:r>
            <w:r w:rsidRPr="00D53801">
              <w:rPr>
                <w:b/>
              </w:rPr>
              <w:t>losing weight rapidly. This lead Sally to tears and she screamed that she was already too fat a</w:t>
            </w:r>
            <w:r>
              <w:rPr>
                <w:b/>
              </w:rPr>
              <w:t xml:space="preserve">nd she </w:t>
            </w:r>
            <w:r w:rsidRPr="00D53801">
              <w:rPr>
                <w:b/>
              </w:rPr>
              <w:t>looked disgusting.</w:t>
            </w:r>
          </w:p>
          <w:p w:rsidR="00B938C2" w:rsidRPr="00E840C9" w:rsidRDefault="00B938C2" w:rsidP="00B938C2">
            <w:pPr>
              <w:rPr>
                <w:b/>
              </w:rPr>
            </w:pPr>
            <w:r w:rsidRPr="00E840C9">
              <w:rPr>
                <w:b/>
              </w:rPr>
              <w:t>Questions:</w:t>
            </w:r>
          </w:p>
          <w:p w:rsidR="00B938C2" w:rsidRPr="00E840C9" w:rsidRDefault="00B938C2" w:rsidP="00B938C2">
            <w:pPr>
              <w:rPr>
                <w:b/>
              </w:rPr>
            </w:pPr>
            <w:r w:rsidRPr="00E840C9">
              <w:rPr>
                <w:b/>
              </w:rPr>
              <w:t>(1) What do you think Sally is suffering from?</w:t>
            </w:r>
          </w:p>
          <w:p w:rsidR="00B938C2" w:rsidRDefault="00B938C2" w:rsidP="00B938C2">
            <w:r>
              <w:t>a) Bulimia</w:t>
            </w:r>
          </w:p>
          <w:p w:rsidR="00B938C2" w:rsidRDefault="00B938C2" w:rsidP="00B938C2">
            <w:r w:rsidRPr="00D53801">
              <w:rPr>
                <w:highlight w:val="yellow"/>
              </w:rPr>
              <w:t>b) Anorexia</w:t>
            </w:r>
          </w:p>
          <w:p w:rsidR="00B938C2" w:rsidRDefault="00B938C2" w:rsidP="00B938C2">
            <w:r>
              <w:t>c) Binge eating disorder</w:t>
            </w:r>
          </w:p>
          <w:p w:rsidR="00B938C2" w:rsidRPr="00E840C9" w:rsidRDefault="00B938C2" w:rsidP="00B938C2">
            <w:pPr>
              <w:rPr>
                <w:b/>
              </w:rPr>
            </w:pPr>
            <w:r w:rsidRPr="00E840C9">
              <w:rPr>
                <w:b/>
              </w:rPr>
              <w:t>(2) Sally needs a thorough physical examination. Why?</w:t>
            </w:r>
          </w:p>
          <w:p w:rsidR="00B938C2" w:rsidRDefault="00B938C2" w:rsidP="00B938C2">
            <w:r>
              <w:t>a) So that appropriate medication can be given to her</w:t>
            </w:r>
          </w:p>
          <w:p w:rsidR="00B938C2" w:rsidRDefault="00B938C2" w:rsidP="00B938C2">
            <w:r>
              <w:t>b) To establish whether this is an eating disorder</w:t>
            </w:r>
          </w:p>
          <w:p w:rsidR="00B938C2" w:rsidRDefault="00B938C2" w:rsidP="00B938C2">
            <w:r w:rsidRPr="00D53801">
              <w:rPr>
                <w:highlight w:val="yellow"/>
              </w:rPr>
              <w:t>d) To determine the extent of illness and injury caused by this eating disorder</w:t>
            </w:r>
          </w:p>
          <w:p w:rsidR="00B938C2" w:rsidRPr="00E840C9" w:rsidRDefault="00B938C2" w:rsidP="00B938C2">
            <w:pPr>
              <w:rPr>
                <w:b/>
              </w:rPr>
            </w:pPr>
            <w:r w:rsidRPr="00E840C9">
              <w:rPr>
                <w:b/>
              </w:rPr>
              <w:t>(3) How can this problem be treated?</w:t>
            </w:r>
          </w:p>
          <w:p w:rsidR="00B938C2" w:rsidRDefault="00B938C2" w:rsidP="00B938C2">
            <w:r>
              <w:t>a) Through medication</w:t>
            </w:r>
          </w:p>
          <w:p w:rsidR="00B938C2" w:rsidRDefault="00B938C2" w:rsidP="00B938C2">
            <w:r w:rsidRPr="00D53801">
              <w:rPr>
                <w:highlight w:val="yellow"/>
              </w:rPr>
              <w:t>b) Through nutritional counselling and planning</w:t>
            </w:r>
          </w:p>
          <w:p w:rsidR="00CC2FB3" w:rsidRPr="00B938C2" w:rsidRDefault="00B938C2" w:rsidP="00A851DA">
            <w:r>
              <w:t>d)</w:t>
            </w:r>
            <w:r>
              <w:t xml:space="preserve"> Through medication and support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938C2" w:rsidP="00A851DA">
            <w:pPr>
              <w:rPr>
                <w:rFonts w:cs="Bliss-Regular"/>
                <w:color w:val="000000"/>
              </w:rPr>
            </w:pPr>
            <w:r>
              <w:rPr>
                <w:rFonts w:cs="Bliss-Regular"/>
                <w:color w:val="000000"/>
              </w:rPr>
              <w:t>kswilliams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938C2" w:rsidP="00A851DA">
            <w:pPr>
              <w:rPr>
                <w:rFonts w:cs="Bliss-Regular"/>
                <w:color w:val="000000"/>
              </w:rPr>
            </w:pPr>
            <w:r>
              <w:rPr>
                <w:rFonts w:cs="Bliss-Regular"/>
                <w:color w:val="000000"/>
              </w:rPr>
              <w:t>01/04/2019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38C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A53D2F6"/>
  <w15:docId w15:val="{4AE2AB7F-7C6D-4F55-8F1F-06D1C816F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3C534-9334-4BAE-848D-AED89CFE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1005</Words>
  <Characters>5731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 Williams</cp:lastModifiedBy>
  <cp:revision>1</cp:revision>
  <dcterms:created xsi:type="dcterms:W3CDTF">2015-01-26T12:24:00Z</dcterms:created>
  <dcterms:modified xsi:type="dcterms:W3CDTF">2019-04-01T09:04:00Z</dcterms:modified>
</cp:coreProperties>
</file>